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188710" cy="3706118"/>
            <wp:effectExtent b="0" l="0" r="0" t="0"/>
            <wp:docPr descr="https://lh4.googleusercontent.com/ARUPHp4eHG8Xf6aa0wXq9q2NDhONh3YhkRn1VmFdPmREM7koKX-FaWMC4FbVk04rlOave_E2Bi2_F5qinvZhhTocPQCdiNzXXdRv9D_hyto35TSQq2gNUPuK9tzqdC-54r6fGORZ" id="25" name="image4.png"/>
            <a:graphic>
              <a:graphicData uri="http://schemas.openxmlformats.org/drawingml/2006/picture">
                <pic:pic>
                  <pic:nvPicPr>
                    <pic:cNvPr descr="https://lh4.googleusercontent.com/ARUPHp4eHG8Xf6aa0wXq9q2NDhONh3YhkRn1VmFdPmREM7koKX-FaWMC4FbVk04rlOave_E2Bi2_F5qinvZhhTocPQCdiNzXXdRv9D_hyto35TSQq2gNUPuK9tzqdC-54r6fGORZ" id="0" name="image4.png"/>
                    <pic:cNvPicPr preferRelativeResize="0"/>
                  </pic:nvPicPr>
                  <pic:blipFill>
                    <a:blip r:embed="rId7"/>
                    <a:srcRect b="0" l="0" r="0" t="0"/>
                    <a:stretch>
                      <a:fillRect/>
                    </a:stretch>
                  </pic:blipFill>
                  <pic:spPr>
                    <a:xfrm>
                      <a:off x="0" y="0"/>
                      <a:ext cx="6188710" cy="370611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Governance Framework</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202</w:t>
      </w:r>
      <w:r w:rsidDel="00000000" w:rsidR="00000000" w:rsidRPr="00000000">
        <w:rPr>
          <w:rFonts w:ascii="Arial" w:cs="Arial" w:eastAsia="Arial" w:hAnsi="Arial"/>
          <w:sz w:val="30"/>
          <w:szCs w:val="30"/>
          <w:rtl w:val="0"/>
        </w:rPr>
        <w:t xml:space="preserve">3</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(Updated </w:t>
      </w:r>
      <w:r w:rsidDel="00000000" w:rsidR="00000000" w:rsidRPr="00000000">
        <w:rPr>
          <w:rFonts w:ascii="Arial" w:cs="Arial" w:eastAsia="Arial" w:hAnsi="Arial"/>
          <w:sz w:val="30"/>
          <w:szCs w:val="30"/>
          <w:rtl w:val="0"/>
        </w:rPr>
        <w:t xml:space="preserve">a</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s at</w:t>
      </w:r>
      <w:r w:rsidDel="00000000" w:rsidR="00000000" w:rsidRPr="00000000">
        <w:rPr>
          <w:rFonts w:ascii="Arial" w:cs="Arial" w:eastAsia="Arial" w:hAnsi="Arial"/>
          <w:sz w:val="30"/>
          <w:szCs w:val="30"/>
          <w:rtl w:val="0"/>
        </w:rPr>
        <w:t xml:space="preserve"> 28.06.2023</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The following documentation outlines the Board of Trustees’ Governance Policy and Planning Framework which is aligned with the Broadlands School Charter and intrinsic values.</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The following Governance Framework supports a governance model that is strategic rather than operational and meets the expectations of effective governance.</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0E">
      <w:pPr>
        <w:pageBreakBefore w:val="0"/>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4"/>
          <w:szCs w:val="24"/>
          <w:u w:val="none"/>
          <w:shd w:fill="auto" w:val="clear"/>
          <w:vertAlign w:val="baseline"/>
          <w:rtl w:val="0"/>
        </w:rPr>
        <w:t xml:space="preserve">Index:</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4"/>
          <w:szCs w:val="24"/>
          <w:u w:val="none"/>
          <w:shd w:fill="auto" w:val="clear"/>
          <w:vertAlign w:val="baseline"/>
          <w:rtl w:val="0"/>
        </w:rPr>
        <w:t xml:space="preserve">Introduction </w:t>
        <w:tab/>
        <w:tab/>
        <w:tab/>
        <w:tab/>
        <w:tab/>
        <w:tab/>
        <w:tab/>
        <w:tab/>
        <w:tab/>
        <w:tab/>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4"/>
          <w:szCs w:val="24"/>
          <w:u w:val="none"/>
          <w:shd w:fill="auto" w:val="clear"/>
          <w:vertAlign w:val="baseline"/>
          <w:rtl w:val="0"/>
        </w:rPr>
        <w:t xml:space="preserve">Part A - The Charter –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Our number 1 policy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ab/>
        <w:tab/>
        <w:tab/>
        <w:tab/>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4"/>
          <w:szCs w:val="24"/>
          <w:u w:val="none"/>
          <w:shd w:fill="auto" w:val="clear"/>
          <w:vertAlign w:val="baseline"/>
          <w:rtl w:val="0"/>
        </w:rPr>
        <w:t xml:space="preserve">Part B - Governance Policies –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w:t>
      </w:r>
      <w:r w:rsidDel="00000000" w:rsidR="00000000" w:rsidRPr="00000000">
        <w:rPr>
          <w:rFonts w:ascii="Arial" w:cs="Arial" w:eastAsia="Arial" w:hAnsi="Arial"/>
          <w:rtl w:val="0"/>
        </w:rPr>
        <w:t xml:space="preserve">B</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oard’s expectations in areas it requires governance of:</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360" w:lineRule="auto"/>
        <w:ind w:left="1418" w:right="0" w:hanging="709"/>
        <w:jc w:val="left"/>
        <w:rPr>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Board Roles and Responsibilities Policy</w:t>
        <w:tab/>
        <w:tab/>
        <w:tab/>
        <w:tab/>
        <w:t xml:space="preserve">               </w:t>
        <w:tab/>
        <w:tab/>
        <w:t xml:space="preserve">7</w:t>
      </w: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360" w:lineRule="auto"/>
        <w:ind w:left="1418" w:right="0" w:hanging="709"/>
        <w:jc w:val="left"/>
        <w:rPr>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Responsibilities of the Principal Policy </w:t>
        <w:tab/>
        <w:tab/>
        <w:tab/>
        <w:tab/>
        <w:tab/>
        <w:tab/>
        <w:tab/>
        <w:t xml:space="preserve">9</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360" w:lineRule="auto"/>
        <w:ind w:left="1418" w:right="0" w:hanging="709"/>
        <w:jc w:val="left"/>
        <w:rPr>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Disciplinary Process in Relation to the Principal Policy </w:t>
        <w:tab/>
        <w:tab/>
        <w:tab/>
        <w:tab/>
        <w:tab/>
        <w:t xml:space="preserve">10</w:t>
      </w: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360" w:lineRule="auto"/>
        <w:ind w:left="1418" w:right="0" w:hanging="709"/>
        <w:jc w:val="left"/>
        <w:rPr>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Principal Professional Expenses Policy</w:t>
        <w:tab/>
        <w:tab/>
        <w:tab/>
        <w:tab/>
        <w:tab/>
        <w:tab/>
        <w:tab/>
        <w:t xml:space="preserve">10</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360" w:lineRule="auto"/>
        <w:ind w:left="1418" w:right="0" w:hanging="709"/>
        <w:jc w:val="left"/>
        <w:rPr>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Reporting to the Board Policy</w:t>
        <w:tab/>
        <w:tab/>
        <w:tab/>
        <w:tab/>
        <w:tab/>
        <w:tab/>
        <w:tab/>
        <w:tab/>
        <w:t xml:space="preserve">11</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360" w:lineRule="auto"/>
        <w:ind w:left="1418" w:right="0" w:hanging="709"/>
        <w:jc w:val="left"/>
        <w:rPr>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Trustees’ Code of </w:t>
      </w:r>
      <w:r w:rsidDel="00000000" w:rsidR="00000000" w:rsidRPr="00000000">
        <w:rPr>
          <w:rFonts w:ascii="Arial" w:cs="Arial" w:eastAsia="Arial" w:hAnsi="Arial"/>
          <w:rtl w:val="0"/>
        </w:rPr>
        <w:t xml:space="preserve">Conduct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Policy</w:t>
        <w:tab/>
        <w:tab/>
        <w:tab/>
        <w:tab/>
        <w:tab/>
        <w:tab/>
        <w:tab/>
        <w:t xml:space="preserve">12</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360" w:lineRule="auto"/>
        <w:ind w:left="1418" w:right="0" w:hanging="709"/>
        <w:jc w:val="left"/>
        <w:rPr>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Trustee Remuneration and Expenses Policy</w:t>
        <w:tab/>
        <w:tab/>
        <w:tab/>
        <w:tab/>
        <w:tab/>
        <w:tab/>
        <w:t xml:space="preserve">1</w:t>
      </w:r>
      <w:r w:rsidDel="00000000" w:rsidR="00000000" w:rsidRPr="00000000">
        <w:rPr>
          <w:rFonts w:ascii="Arial" w:cs="Arial" w:eastAsia="Arial" w:hAnsi="Arial"/>
          <w:rtl w:val="0"/>
        </w:rPr>
        <w:t xml:space="preserve">3</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360" w:lineRule="auto"/>
        <w:ind w:left="1418" w:right="0" w:hanging="709"/>
        <w:jc w:val="left"/>
        <w:rPr>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Conflict of Interest Policy</w:t>
        <w:tab/>
        <w:tab/>
        <w:tab/>
        <w:tab/>
        <w:tab/>
        <w:tab/>
        <w:tab/>
        <w:tab/>
        <w:t xml:space="preserve">13</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360" w:lineRule="auto"/>
        <w:ind w:left="1418" w:right="0" w:hanging="709"/>
        <w:jc w:val="left"/>
        <w:rPr>
          <w:smallCaps w:val="0"/>
          <w:strike w:val="0"/>
          <w:color w:val="000000"/>
          <w:sz w:val="20"/>
          <w:szCs w:val="20"/>
          <w:shd w:fill="auto" w:val="clear"/>
          <w:vertAlign w:val="baseline"/>
        </w:rPr>
      </w:pPr>
      <w:r w:rsidDel="00000000" w:rsidR="00000000" w:rsidRPr="00000000">
        <w:rPr>
          <w:rFonts w:ascii="Arial" w:cs="Arial" w:eastAsia="Arial" w:hAnsi="Arial"/>
          <w:rtl w:val="0"/>
        </w:rPr>
        <w:t xml:space="preserve">Presiding Member’s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Role Description Policy                                                                    </w:t>
      </w:r>
      <w:r w:rsidDel="00000000" w:rsidR="00000000" w:rsidRPr="00000000">
        <w:rPr>
          <w:rFonts w:ascii="Arial" w:cs="Arial" w:eastAsia="Arial" w:hAnsi="Arial"/>
          <w:rtl w:val="0"/>
        </w:rPr>
        <w:t xml:space="preserve">15</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360" w:lineRule="auto"/>
        <w:ind w:left="1418" w:right="0" w:hanging="709"/>
        <w:jc w:val="left"/>
        <w:rPr>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Staff/Student Trustee Role Description Policy</w:t>
        <w:tab/>
        <w:tab/>
        <w:tab/>
        <w:tab/>
        <w:tab/>
        <w:tab/>
        <w:t xml:space="preserve">1</w:t>
      </w:r>
      <w:r w:rsidDel="00000000" w:rsidR="00000000" w:rsidRPr="00000000">
        <w:rPr>
          <w:rFonts w:ascii="Arial" w:cs="Arial" w:eastAsia="Arial" w:hAnsi="Arial"/>
          <w:rtl w:val="0"/>
        </w:rPr>
        <w:t xml:space="preserve">6</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360" w:lineRule="auto"/>
        <w:ind w:left="1418" w:right="0" w:hanging="709"/>
        <w:jc w:val="left"/>
        <w:rPr>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Relationship between the Board and the Principal Policy</w:t>
        <w:tab/>
        <w:tab/>
        <w:tab/>
        <w:tab/>
        <w:t xml:space="preserve">15</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360" w:lineRule="auto"/>
        <w:ind w:left="1418" w:right="0" w:hanging="709"/>
        <w:jc w:val="left"/>
        <w:rPr>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Principal’s Performance Management Policy</w:t>
        <w:tab/>
        <w:tab/>
        <w:tab/>
        <w:tab/>
        <w:tab/>
        <w:tab/>
        <w:t xml:space="preserve">1</w:t>
      </w:r>
      <w:r w:rsidDel="00000000" w:rsidR="00000000" w:rsidRPr="00000000">
        <w:rPr>
          <w:rFonts w:ascii="Arial" w:cs="Arial" w:eastAsia="Arial" w:hAnsi="Arial"/>
          <w:rtl w:val="0"/>
        </w:rPr>
        <w:t xml:space="preserve">7</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360" w:lineRule="auto"/>
        <w:ind w:left="1418" w:right="0" w:hanging="709"/>
        <w:jc w:val="left"/>
        <w:rPr>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Relationship Between the</w:t>
      </w:r>
      <w:r w:rsidDel="00000000" w:rsidR="00000000" w:rsidRPr="00000000">
        <w:rPr>
          <w:rFonts w:ascii="Arial" w:cs="Arial" w:eastAsia="Arial" w:hAnsi="Arial"/>
          <w:rtl w:val="0"/>
        </w:rPr>
        <w:t xml:space="preserve"> Presiding Member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and the Principal Policy</w:t>
        <w:tab/>
        <w:t xml:space="preserve"> </w:t>
        <w:tab/>
        <w:tab/>
        <w:t xml:space="preserve">1</w:t>
      </w:r>
      <w:r w:rsidDel="00000000" w:rsidR="00000000" w:rsidRPr="00000000">
        <w:rPr>
          <w:rFonts w:ascii="Arial" w:cs="Arial" w:eastAsia="Arial" w:hAnsi="Arial"/>
          <w:rtl w:val="0"/>
        </w:rPr>
        <w:t xml:space="preserve">8</w:t>
      </w: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360" w:lineRule="auto"/>
        <w:ind w:left="1418" w:right="0" w:hanging="709"/>
        <w:jc w:val="left"/>
        <w:rPr>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Meeting Process Policy</w:t>
        <w:tab/>
        <w:tab/>
        <w:tab/>
        <w:tab/>
        <w:tab/>
        <w:tab/>
        <w:tab/>
        <w:tab/>
        <w:tab/>
        <w:t xml:space="preserve">1</w:t>
      </w:r>
      <w:r w:rsidDel="00000000" w:rsidR="00000000" w:rsidRPr="00000000">
        <w:rPr>
          <w:rFonts w:ascii="Arial" w:cs="Arial" w:eastAsia="Arial" w:hAnsi="Arial"/>
          <w:rtl w:val="0"/>
        </w:rPr>
        <w:t xml:space="preserve">8</w:t>
      </w: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360" w:lineRule="auto"/>
        <w:ind w:left="1418" w:right="0" w:hanging="709"/>
        <w:jc w:val="left"/>
        <w:rPr>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Meeting Procedure Policy</w:t>
        <w:tab/>
        <w:tab/>
        <w:tab/>
        <w:tab/>
        <w:tab/>
        <w:tab/>
        <w:tab/>
        <w:tab/>
        <w:t xml:space="preserve">1</w:t>
      </w:r>
      <w:r w:rsidDel="00000000" w:rsidR="00000000" w:rsidRPr="00000000">
        <w:rPr>
          <w:rFonts w:ascii="Arial" w:cs="Arial" w:eastAsia="Arial" w:hAnsi="Arial"/>
          <w:rtl w:val="0"/>
        </w:rPr>
        <w:t xml:space="preserve">9</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698.000000000000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G15.1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Public Attending Board Meetings Procedure</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w:t>
        <w:tab/>
        <w:tab/>
        <w:tab/>
        <w:tab/>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r w:rsidDel="00000000" w:rsidR="00000000" w:rsidRPr="00000000">
        <w:rPr>
          <w:rFonts w:ascii="Arial" w:cs="Arial" w:eastAsia="Arial" w:hAnsi="Arial"/>
          <w:rtl w:val="0"/>
        </w:rPr>
        <w:t xml:space="preserve">1</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698.000000000000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G15.2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Meeting Agenda</w:t>
        <w:tab/>
        <w:tab/>
        <w:tab/>
        <w:tab/>
        <w:tab/>
        <w:tab/>
        <w:tab/>
        <w:tab/>
        <w:tab/>
        <w:t xml:space="preserve">2</w:t>
      </w:r>
      <w:r w:rsidDel="00000000" w:rsidR="00000000" w:rsidRPr="00000000">
        <w:rPr>
          <w:rFonts w:ascii="Arial" w:cs="Arial" w:eastAsia="Arial" w:hAnsi="Arial"/>
          <w:rtl w:val="0"/>
        </w:rPr>
        <w:t xml:space="preserve">2</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698.0000000000001"/>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G15.3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Evaluation of meeting</w:t>
        <w:tab/>
        <w:tab/>
        <w:tab/>
        <w:tab/>
        <w:tab/>
        <w:tab/>
        <w:tab/>
        <w:t xml:space="preserve">        23</w:t>
        <w:tab/>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firstLine="698.0000000000001"/>
        <w:jc w:val="left"/>
        <w:rPr>
          <w:smallCaps w:val="0"/>
          <w:strike w:val="0"/>
          <w:color w:val="000000"/>
          <w:sz w:val="20"/>
          <w:szCs w:val="20"/>
          <w:shd w:fill="auto" w:val="clear"/>
          <w:vertAlign w:val="baseline"/>
        </w:rPr>
      </w:pPr>
      <w:r w:rsidDel="00000000" w:rsidR="00000000" w:rsidRPr="00000000">
        <w:rPr>
          <w:rFonts w:ascii="Arial" w:cs="Arial" w:eastAsia="Arial" w:hAnsi="Arial"/>
          <w:b w:val="1"/>
          <w:i w:val="1"/>
          <w:rtl w:val="0"/>
        </w:rPr>
        <w:t xml:space="preserve">G16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Board Induction Policy</w:t>
        <w:tab/>
        <w:tab/>
        <w:tab/>
        <w:tab/>
        <w:tab/>
        <w:tab/>
        <w:tab/>
        <w:tab/>
        <w:tab/>
        <w:t xml:space="preserve">2</w:t>
      </w:r>
      <w:r w:rsidDel="00000000" w:rsidR="00000000" w:rsidRPr="00000000">
        <w:rPr>
          <w:rFonts w:ascii="Arial" w:cs="Arial" w:eastAsia="Arial" w:hAnsi="Arial"/>
          <w:rtl w:val="0"/>
        </w:rPr>
        <w:t xml:space="preserve">4</w:t>
      </w: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1418" w:right="0" w:hanging="709"/>
        <w:jc w:val="left"/>
        <w:rPr>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Board Review Policy</w:t>
        <w:tab/>
        <w:tab/>
        <w:tab/>
        <w:tab/>
        <w:tab/>
        <w:tab/>
        <w:tab/>
        <w:tab/>
        <w:tab/>
        <w:t xml:space="preserve">2</w:t>
      </w:r>
      <w:r w:rsidDel="00000000" w:rsidR="00000000" w:rsidRPr="00000000">
        <w:rPr>
          <w:rFonts w:ascii="Arial" w:cs="Arial" w:eastAsia="Arial" w:hAnsi="Arial"/>
          <w:rtl w:val="0"/>
        </w:rPr>
        <w:t xml:space="preserve">5</w:t>
      </w: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1418" w:right="0" w:hanging="709"/>
        <w:jc w:val="left"/>
        <w:rPr>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Committee Policy</w:t>
        <w:tab/>
        <w:tab/>
        <w:tab/>
        <w:tab/>
        <w:tab/>
        <w:tab/>
        <w:tab/>
        <w:tab/>
        <w:tab/>
        <w:t xml:space="preserve">2</w:t>
      </w:r>
      <w:r w:rsidDel="00000000" w:rsidR="00000000" w:rsidRPr="00000000">
        <w:rPr>
          <w:rFonts w:ascii="Arial" w:cs="Arial" w:eastAsia="Arial" w:hAnsi="Arial"/>
          <w:rtl w:val="0"/>
        </w:rPr>
        <w:t xml:space="preserve">6</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G18.1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Review Committee Terms of Reference</w:t>
        <w:tab/>
        <w:tab/>
        <w:tab/>
        <w:tab/>
        <w:tab/>
        <w:tab/>
        <w:t xml:space="preserve">2</w:t>
      </w:r>
      <w:r w:rsidDel="00000000" w:rsidR="00000000" w:rsidRPr="00000000">
        <w:rPr>
          <w:rFonts w:ascii="Arial" w:cs="Arial" w:eastAsia="Arial" w:hAnsi="Arial"/>
          <w:rtl w:val="0"/>
        </w:rPr>
        <w:t xml:space="preserve">6</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G18.2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Student Disciplinary Committee Terms of Reference </w:t>
        <w:tab/>
        <w:tab/>
        <w:tab/>
        <w:tab/>
        <w:t xml:space="preserve">2</w:t>
      </w:r>
      <w:r w:rsidDel="00000000" w:rsidR="00000000" w:rsidRPr="00000000">
        <w:rPr>
          <w:rFonts w:ascii="Arial" w:cs="Arial" w:eastAsia="Arial" w:hAnsi="Arial"/>
          <w:rtl w:val="0"/>
        </w:rPr>
        <w:t xml:space="preserve">6</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18" w:right="0" w:hanging="709"/>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G18.3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Finance Committee Terms of Reference</w:t>
        <w:tab/>
        <w:tab/>
        <w:tab/>
        <w:tab/>
        <w:tab/>
        <w:tab/>
        <w:t xml:space="preserve">2</w:t>
      </w:r>
      <w:r w:rsidDel="00000000" w:rsidR="00000000" w:rsidRPr="00000000">
        <w:rPr>
          <w:rFonts w:ascii="Arial" w:cs="Arial" w:eastAsia="Arial" w:hAnsi="Arial"/>
          <w:rtl w:val="0"/>
        </w:rPr>
        <w:t xml:space="preserve">7</w:t>
      </w: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1418" w:right="0" w:hanging="709"/>
        <w:jc w:val="left"/>
        <w:rPr>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Delegated Authorities</w:t>
        <w:tab/>
        <w:tab/>
        <w:tab/>
        <w:tab/>
        <w:tab/>
        <w:tab/>
        <w:t xml:space="preserve">                                       2</w:t>
      </w:r>
      <w:r w:rsidDel="00000000" w:rsidR="00000000" w:rsidRPr="00000000">
        <w:rPr>
          <w:rFonts w:ascii="Arial" w:cs="Arial" w:eastAsia="Arial" w:hAnsi="Arial"/>
          <w:rtl w:val="0"/>
        </w:rPr>
        <w:t xml:space="preserve">9</w:t>
      </w: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1418" w:right="0" w:hanging="709"/>
        <w:jc w:val="left"/>
        <w:rPr>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Concerns and Complaints Policy</w:t>
        <w:tab/>
        <w:tab/>
        <w:tab/>
        <w:tab/>
        <w:tab/>
        <w:tab/>
        <w:tab/>
        <w:tab/>
      </w:r>
      <w:r w:rsidDel="00000000" w:rsidR="00000000" w:rsidRPr="00000000">
        <w:rPr>
          <w:rFonts w:ascii="Arial" w:cs="Arial" w:eastAsia="Arial" w:hAnsi="Arial"/>
          <w:rtl w:val="0"/>
        </w:rPr>
        <w:t xml:space="preserve">30</w:t>
      </w: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1418" w:right="0" w:hanging="709"/>
        <w:jc w:val="left"/>
        <w:rPr>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Trustee Register</w:t>
        <w:tab/>
        <w:tab/>
        <w:tab/>
        <w:tab/>
        <w:tab/>
        <w:tab/>
        <w:tab/>
        <w:tab/>
        <w:tab/>
        <w:t xml:space="preserve">0</w:t>
      </w: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1418" w:right="0" w:hanging="709"/>
        <w:jc w:val="left"/>
        <w:rPr>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Triennial Plan/Board Annual Work Plan</w:t>
        <w:tab/>
        <w:tab/>
        <w:tab/>
        <w:tab/>
        <w:tab/>
        <w:tab/>
        <w:tab/>
        <w:t xml:space="preserve">1-3</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pageBreakBefore w:val="0"/>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4"/>
          <w:szCs w:val="24"/>
          <w:u w:val="none"/>
          <w:shd w:fill="auto" w:val="clear"/>
          <w:vertAlign w:val="baseline"/>
          <w:rtl w:val="0"/>
        </w:rPr>
        <w:t xml:space="preserve">Part C - Operational Policies –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board’s expectations in areas it requires operational governance of:</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1418" w:right="0" w:hanging="709"/>
        <w:jc w:val="left"/>
        <w:rPr>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Curriculum Delivery Policy                                                                                                     0</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O1.1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Curriculum Area Reporting to the BOT Policy                                                          0</w:t>
      </w:r>
    </w:p>
    <w:p w:rsidR="00000000" w:rsidDel="00000000" w:rsidP="00000000" w:rsidRDefault="00000000" w:rsidRPr="00000000" w14:paraId="0000003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1418" w:right="0" w:hanging="709"/>
        <w:jc w:val="left"/>
        <w:rPr>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Personnel Policy</w:t>
        <w:tab/>
        <w:tab/>
        <w:tab/>
        <w:tab/>
        <w:tab/>
        <w:tab/>
        <w:tab/>
        <w:tab/>
        <w:tab/>
        <w:t xml:space="preserve">1</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1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O2.1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Equal Employment Opportunities Policy</w:t>
        <w:tab/>
        <w:tab/>
        <w:tab/>
        <w:tab/>
        <w:tab/>
        <w:tab/>
        <w:t xml:space="preserve">2</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1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O2.2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Protected Disclosures Policy</w:t>
        <w:tab/>
        <w:tab/>
        <w:tab/>
        <w:tab/>
        <w:tab/>
        <w:tab/>
        <w:tab/>
      </w:r>
      <w:r w:rsidDel="00000000" w:rsidR="00000000" w:rsidRPr="00000000">
        <w:rPr>
          <w:rFonts w:ascii="Arial" w:cs="Arial" w:eastAsia="Arial" w:hAnsi="Arial"/>
          <w:rtl w:val="0"/>
        </w:rPr>
        <w:t xml:space="preserve">2</w:t>
      </w: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1418" w:right="0" w:hanging="709"/>
        <w:jc w:val="left"/>
        <w:rPr>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Appointments Policy</w:t>
        <w:tab/>
        <w:tab/>
        <w:tab/>
        <w:tab/>
        <w:tab/>
        <w:tab/>
        <w:tab/>
        <w:tab/>
        <w:tab/>
      </w:r>
      <w:r w:rsidDel="00000000" w:rsidR="00000000" w:rsidRPr="00000000">
        <w:rPr>
          <w:rFonts w:ascii="Arial" w:cs="Arial" w:eastAsia="Arial" w:hAnsi="Arial"/>
          <w:rtl w:val="0"/>
        </w:rPr>
        <w:t xml:space="preserve">4</w:t>
      </w: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1418" w:right="0" w:hanging="709"/>
        <w:jc w:val="left"/>
        <w:rPr>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Financial Planning Policy</w:t>
        <w:tab/>
        <w:tab/>
        <w:tab/>
        <w:tab/>
        <w:tab/>
        <w:tab/>
        <w:tab/>
        <w:t xml:space="preserve">            </w:t>
      </w:r>
      <w:r w:rsidDel="00000000" w:rsidR="00000000" w:rsidRPr="00000000">
        <w:rPr>
          <w:rFonts w:ascii="Arial" w:cs="Arial" w:eastAsia="Arial" w:hAnsi="Arial"/>
          <w:rtl w:val="0"/>
        </w:rPr>
        <w:t xml:space="preserve"> 6</w:t>
      </w:r>
    </w:p>
    <w:p w:rsidR="00000000" w:rsidDel="00000000" w:rsidP="00000000" w:rsidRDefault="00000000" w:rsidRPr="00000000" w14:paraId="0000003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1418" w:right="0" w:hanging="709"/>
        <w:jc w:val="left"/>
        <w:rPr>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Financial Condition Policy</w:t>
        <w:tab/>
        <w:tab/>
        <w:tab/>
        <w:tab/>
        <w:tab/>
        <w:tab/>
        <w:tab/>
        <w:tab/>
        <w:t xml:space="preserve">6</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1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O5.1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Credit Card Policy</w:t>
        <w:tab/>
        <w:tab/>
        <w:tab/>
        <w:tab/>
        <w:tab/>
        <w:tab/>
        <w:tab/>
        <w:tab/>
      </w:r>
      <w:r w:rsidDel="00000000" w:rsidR="00000000" w:rsidRPr="00000000">
        <w:rPr>
          <w:rFonts w:ascii="Arial" w:cs="Arial" w:eastAsia="Arial" w:hAnsi="Arial"/>
          <w:rtl w:val="0"/>
        </w:rPr>
        <w:t xml:space="preserve">7</w:t>
      </w: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1418" w:right="0" w:hanging="709"/>
        <w:jc w:val="left"/>
        <w:rPr>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Asset Protection Policy</w:t>
        <w:tab/>
        <w:tab/>
        <w:tab/>
        <w:tab/>
        <w:tab/>
        <w:tab/>
        <w:tab/>
        <w:tab/>
        <w:tab/>
      </w:r>
      <w:r w:rsidDel="00000000" w:rsidR="00000000" w:rsidRPr="00000000">
        <w:rPr>
          <w:rFonts w:ascii="Arial" w:cs="Arial" w:eastAsia="Arial" w:hAnsi="Arial"/>
          <w:rtl w:val="0"/>
        </w:rPr>
        <w:t xml:space="preserve">8</w:t>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1418" w:right="0" w:hanging="709"/>
        <w:jc w:val="left"/>
        <w:rPr>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Health and Safety Policy</w:t>
        <w:tab/>
        <w:t xml:space="preserve">                                                                                           9</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3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ab/>
      </w:r>
      <w:r w:rsidDel="00000000" w:rsidR="00000000" w:rsidRPr="00000000">
        <w:rPr>
          <w:rFonts w:ascii="Arial" w:cs="Arial" w:eastAsia="Arial" w:hAnsi="Arial"/>
          <w:b w:val="1"/>
          <w:i w:val="1"/>
          <w:rtl w:val="0"/>
        </w:rPr>
        <w:t xml:space="preserve">O7.1 </w:t>
      </w:r>
      <w:r w:rsidDel="00000000" w:rsidR="00000000" w:rsidRPr="00000000">
        <w:rPr>
          <w:rFonts w:ascii="Arial" w:cs="Arial" w:eastAsia="Arial" w:hAnsi="Arial"/>
          <w:rtl w:val="0"/>
        </w:rPr>
        <w:t xml:space="preserve">     EOTC Policy                                                                                                           10</w:t>
      </w: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1418" w:right="0" w:hanging="709"/>
        <w:jc w:val="left"/>
        <w:rPr>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Child Protection Policy                                                                                                          1</w:t>
      </w:r>
      <w:r w:rsidDel="00000000" w:rsidR="00000000" w:rsidRPr="00000000">
        <w:rPr>
          <w:rFonts w:ascii="Arial" w:cs="Arial" w:eastAsia="Arial" w:hAnsi="Arial"/>
          <w:rtl w:val="0"/>
        </w:rPr>
        <w:t xml:space="preserve">2</w:t>
      </w: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1418" w:right="0" w:hanging="709"/>
        <w:jc w:val="left"/>
        <w:rPr>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Well-being Policy – Students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1</w:t>
      </w:r>
      <w:r w:rsidDel="00000000" w:rsidR="00000000" w:rsidRPr="00000000">
        <w:rPr>
          <w:rFonts w:ascii="Arial" w:cs="Arial" w:eastAsia="Arial" w:hAnsi="Arial"/>
          <w:rtl w:val="0"/>
        </w:rPr>
        <w:t xml:space="preserve">6</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O10</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Well-being Policy – Staff                                                                                                       </w:t>
      </w:r>
      <w:r w:rsidDel="00000000" w:rsidR="00000000" w:rsidRPr="00000000">
        <w:rPr>
          <w:rFonts w:ascii="Arial" w:cs="Arial" w:eastAsia="Arial" w:hAnsi="Arial"/>
          <w:rtl w:val="0"/>
        </w:rPr>
        <w:t xml:space="preserve">21</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O11</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Legal Responsibilities Policy                                                                                                 2</w:t>
      </w:r>
      <w:r w:rsidDel="00000000" w:rsidR="00000000" w:rsidRPr="00000000">
        <w:rPr>
          <w:rFonts w:ascii="Arial" w:cs="Arial" w:eastAsia="Arial" w:hAnsi="Arial"/>
          <w:rtl w:val="0"/>
        </w:rPr>
        <w:t xml:space="preserve">3</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O12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Behaviour Management Policy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2</w:t>
      </w:r>
      <w:r w:rsidDel="00000000" w:rsidR="00000000" w:rsidRPr="00000000">
        <w:rPr>
          <w:rFonts w:ascii="Arial" w:cs="Arial" w:eastAsia="Arial" w:hAnsi="Arial"/>
          <w:rtl w:val="0"/>
        </w:rPr>
        <w:t xml:space="preserve">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left"/>
        <w:rPr>
          <w:rFonts w:ascii="Arial" w:cs="Arial" w:eastAsia="Arial" w:hAnsi="Arial"/>
        </w:rPr>
      </w:pPr>
      <w:r w:rsidDel="00000000" w:rsidR="00000000" w:rsidRPr="00000000">
        <w:rPr>
          <w:rFonts w:ascii="Arial" w:cs="Arial" w:eastAsia="Arial" w:hAnsi="Arial"/>
          <w:b w:val="1"/>
          <w:i w:val="1"/>
          <w:rtl w:val="0"/>
        </w:rPr>
        <w:t xml:space="preserve">O13   </w:t>
      </w:r>
      <w:r w:rsidDel="00000000" w:rsidR="00000000" w:rsidRPr="00000000">
        <w:rPr>
          <w:rFonts w:ascii="Arial" w:cs="Arial" w:eastAsia="Arial" w:hAnsi="Arial"/>
          <w:rtl w:val="0"/>
        </w:rPr>
        <w:t xml:space="preserve">   Attendance Management Policy                                                                                           29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left"/>
        <w:rPr>
          <w:rFonts w:ascii="Arial" w:cs="Arial" w:eastAsia="Arial" w:hAnsi="Arial"/>
        </w:rPr>
      </w:pPr>
      <w:r w:rsidDel="00000000" w:rsidR="00000000" w:rsidRPr="00000000">
        <w:rPr>
          <w:rFonts w:ascii="Arial" w:cs="Arial" w:eastAsia="Arial" w:hAnsi="Arial"/>
          <w:b w:val="1"/>
          <w:i w:val="1"/>
          <w:rtl w:val="0"/>
        </w:rPr>
        <w:t xml:space="preserve">O14      </w:t>
      </w:r>
      <w:r w:rsidDel="00000000" w:rsidR="00000000" w:rsidRPr="00000000">
        <w:rPr>
          <w:rFonts w:ascii="Arial" w:cs="Arial" w:eastAsia="Arial" w:hAnsi="Arial"/>
          <w:rtl w:val="0"/>
        </w:rPr>
        <w:t xml:space="preserve">Reducing Student Distress &amp; Use of Physical Restraint Policy                                            31</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1"/>
          <w:rtl w:val="0"/>
        </w:rPr>
        <w:t xml:space="preserve">O15</w:t>
      </w:r>
      <w:r w:rsidDel="00000000" w:rsidR="00000000" w:rsidRPr="00000000">
        <w:rPr>
          <w:rFonts w:ascii="Arial" w:cs="Arial" w:eastAsia="Arial" w:hAnsi="Arial"/>
          <w:rtl w:val="0"/>
        </w:rPr>
        <w:t xml:space="preserve">      Religious Instruction Policy &amp; Community Consultation                                                                                                33</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ab/>
        <w:tab/>
        <w:tab/>
        <w:tab/>
        <w:tab/>
        <w:tab/>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sdt>
      <w:sdtPr>
        <w:tag w:val="goog_rdk_0"/>
      </w:sdtPr>
      <w:sdtContent>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4"/>
              <w:szCs w:val="24"/>
              <w:u w:val="none"/>
              <w:shd w:fill="auto" w:val="clear"/>
              <w:vertAlign w:val="baseline"/>
              <w:rtl w:val="0"/>
            </w:rPr>
            <w:t xml:space="preserve">Introduction</w:t>
          </w:r>
          <w:r w:rsidDel="00000000" w:rsidR="00000000" w:rsidRPr="00000000">
            <w:rPr>
              <w:rtl w:val="0"/>
            </w:rPr>
          </w:r>
        </w:p>
      </w:sdtContent>
    </w:sdt>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Board of Trustees of Broadlands School is focused on the ongoing improvement of student progress and achievement within an environment that provides inclusive</w:t>
      </w:r>
      <w:r w:rsidDel="00000000" w:rsidR="00000000" w:rsidRPr="00000000">
        <w:rPr>
          <w:rFonts w:ascii="Sorts Mill Goudy" w:cs="Sorts Mill Goudy" w:eastAsia="Sorts Mill Goudy" w:hAnsi="Sorts Mill Goudy"/>
          <w:b w:val="0"/>
          <w:i w:val="0"/>
          <w:smallCaps w:val="0"/>
          <w:strike w:val="0"/>
          <w:color w:val="000000"/>
          <w:sz w:val="21"/>
          <w:szCs w:val="21"/>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education.</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Refer</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to the New Zealand Curriculum, the New Zealand Disability Strategy, and the United Nations Convention on the Rights of Disabled People. </w: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ensure effective school performance, the board is committed to maintaining a strong and effective governance framework that incorporates legislative requirements and good practice. </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1"/>
      </w:sdtPr>
      <w:sdtContent>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0"/>
              <w:szCs w:val="20"/>
              <w:u w:val="none"/>
              <w:shd w:fill="auto" w:val="clear"/>
              <w:vertAlign w:val="baseline"/>
              <w:rtl w:val="0"/>
            </w:rPr>
            <w:t xml:space="preserve">Governance and Management </w:t>
          </w:r>
          <w:r w:rsidDel="00000000" w:rsidR="00000000" w:rsidRPr="00000000">
            <w:rPr>
              <w:rtl w:val="0"/>
            </w:rPr>
          </w:r>
        </w:p>
      </w:sdtContent>
    </w:sdt>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following are the board’s agreed governance and management definitions which form the basis upon which both the working relationships and the board’s policies are developed.</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996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83"/>
        <w:gridCol w:w="4985"/>
        <w:tblGridChange w:id="0">
          <w:tblGrid>
            <w:gridCol w:w="4983"/>
            <w:gridCol w:w="4985"/>
          </w:tblGrid>
        </w:tblGridChange>
      </w:tblGrid>
      <w:tr>
        <w:trPr>
          <w:cantSplit w:val="0"/>
          <w:tblHeader w:val="0"/>
        </w:trPr>
        <w:tc>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0"/>
                <w:szCs w:val="20"/>
                <w:u w:val="none"/>
                <w:shd w:fill="auto" w:val="clear"/>
                <w:vertAlign w:val="baseline"/>
                <w:rtl w:val="0"/>
              </w:rPr>
              <w:t xml:space="preserve">Governance</w:t>
            </w: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0"/>
                <w:szCs w:val="20"/>
                <w:u w:val="none"/>
                <w:shd w:fill="auto" w:val="clear"/>
                <w:vertAlign w:val="baseline"/>
                <w:rtl w:val="0"/>
              </w:rPr>
              <w:t xml:space="preserve">Management</w:t>
            </w: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ongoing improvement of student progress and achievement is the board’s focus.  </w:t>
            </w: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board acts in a stewardship role and is entrusted to work on behalf of all stakeholders. It is accountable for the school’s performance, emphasises strategic leadership, sets the vision for the school and ensures compliance with legal and policy requirements. </w:t>
            </w: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Board policies are at a governance level and outline clear delegations to the principal. The board and principal form the leadership, with the role of each documented and understood. The principal reports to the board as a whole with committees used only when a need is identified in order to contribute to board work. </w:t>
            </w: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board is proactive rather than reactive in its operations and decision making and does not involve itself in the administrative details of the day to day management of the school. </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board delegates all authority and accountability for the day-to-day operational management and organisation of the school to the principal who must ensure compliance with both the board’s policy framework and the law of New Zealand. [For detail see Operational Policies]</w:t>
            </w: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tabs>
                <w:tab w:val="left" w:leader="none" w:pos="3744"/>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tl w:val="0"/>
              </w:rPr>
            </w:r>
          </w:p>
        </w:tc>
      </w:tr>
    </w:tbl>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developing the above definitions for Broadlands School the board is mindful of the following excerpts from the Education Act 1989:</w:t>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2"/>
      </w:sdtPr>
      <w:sdtContent>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0"/>
              <w:szCs w:val="20"/>
              <w:u w:val="none"/>
              <w:shd w:fill="auto" w:val="clear"/>
              <w:vertAlign w:val="baseline"/>
              <w:rtl w:val="0"/>
            </w:rPr>
            <w:t xml:space="preserve">Education Act 1989, (Section 75, 72, 76, 65 and 66)</w:t>
          </w:r>
          <w:r w:rsidDel="00000000" w:rsidR="00000000" w:rsidRPr="00000000">
            <w:rPr>
              <w:rtl w:val="0"/>
            </w:rPr>
          </w:r>
        </w:p>
      </w:sdtContent>
    </w:sdt>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Education Act 1989 was revised on 13</w:t>
      </w: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June 2013 to better reflect the board’s primary focus of student achievement.  The legal and prime responsibility of boards of trustees is determined by Section 75 of the Education Act 1989:</w:t>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3"/>
      </w:sdtPr>
      <w:sdtContent>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450" w:right="225" w:hanging="45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s.75 Functions and powers of boards</w:t>
          </w:r>
          <w:r w:rsidDel="00000000" w:rsidR="00000000" w:rsidRPr="00000000">
            <w:rPr>
              <w:rtl w:val="0"/>
            </w:rPr>
          </w:r>
        </w:p>
      </w:sdtContent>
    </w:sdt>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7" w:right="465" w:hanging="33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tab/>
        <w:t xml:space="preserve">A school's board must perform its functions and exercise its powers in such a way as to ensure that every student at the school is able to attain his or her highest possible standard in educational achievement.</w:t>
      </w: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7" w:right="465" w:hanging="33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Except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the extent that any enactment or the general law of New Zealand provides otherwise, a school's board has complete discretion to control the management of the school as it thinks fit.</w:t>
      </w: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7" w:right="465" w:hanging="33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4"/>
      </w:sdtPr>
      <w:sdtContent>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s.72 By laws –</w:t>
          </w:r>
          <w:r w:rsidDel="00000000" w:rsidR="00000000" w:rsidRPr="00000000">
            <w:rPr>
              <w:rtl w:val="0"/>
            </w:rPr>
          </w:r>
        </w:p>
      </w:sdtContent>
    </w:sdt>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Subject to any enactment, the general law of New Zealand, and the school's charter, a school's board may make for the school any bylaws the board thinks necessary or desirable for the control and management of the school.</w:t>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5"/>
      </w:sdtPr>
      <w:sdtContent>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s.76 Principals –</w:t>
          </w:r>
          <w:r w:rsidDel="00000000" w:rsidR="00000000" w:rsidRPr="00000000">
            <w:rPr>
              <w:rtl w:val="0"/>
            </w:rPr>
          </w:r>
        </w:p>
      </w:sdtContent>
    </w:sdt>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7" w:right="465" w:hanging="33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tab/>
        <w:t xml:space="preserve">A school’s principal is the board’s chief executive in relation to the school’s control and management.</w:t>
      </w: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7" w:right="465" w:hanging="33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tab/>
        <w:t xml:space="preserve">Except to the extent that any enactment or the general law of New Zealand provides otherwise, the principal –</w:t>
      </w: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4" w:right="465" w:hanging="33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Shall comply with the board’s general policy directions; and</w:t>
      </w: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4" w:right="465" w:hanging="33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 Subject to paragraph (a), has complete discretion to manage as the principal thinks fit the school’s day to day administration.</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s.65</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Staff</w:t>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board may from time to time, in accordance with the State Sector Act 1988, appoint, suspend, or dismiss staff. </w:t>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s66 Delegations</w:t>
      </w: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7" w:right="465" w:hanging="33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tab/>
        <w:t xml:space="preserve">The governing board of a board may delegate any of the functions or powers of the board or the governing board, either generally or specifically, to any of the following persons by resolution and written notice to the person or persons:</w:t>
      </w: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4" w:right="465" w:hanging="33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w:t>
        <w:tab/>
        <w:t xml:space="preserve">a trustee or trustees:</w:t>
      </w: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4" w:right="465" w:hanging="33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w:t>
        <w:tab/>
        <w:t xml:space="preserve">the principal or any other employee or employees, or office holder or holders, of the board:</w:t>
      </w: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4" w:right="465" w:hanging="33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w:t>
        <w:tab/>
        <w:t xml:space="preserve">a committee consisting of at least 2 persons, at least one of whom is a trustee:</w:t>
      </w: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4" w:right="465" w:hanging="33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w:t>
        <w:tab/>
        <w:t xml:space="preserve">any other person or persons approved by the board's responsible Minister:</w:t>
      </w: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4" w:right="465" w:hanging="33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w:t>
        <w:tab/>
        <w:t xml:space="preserve">any class of persons </w:t>
      </w:r>
      <w:r w:rsidDel="00000000" w:rsidR="00000000" w:rsidRPr="00000000">
        <w:rPr>
          <w:rFonts w:ascii="Arial" w:cs="Arial" w:eastAsia="Arial" w:hAnsi="Arial"/>
          <w:rtl w:val="0"/>
        </w:rPr>
        <w:t xml:space="preserve">composed</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of any of the persons listed in paragraphs (a) to (d).</w:t>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order to carry out effective governance of the school the board has developed the following policy framework: </w:t>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0">
      <w:pPr>
        <w:pageBreakBefore w:val="0"/>
        <w:rPr>
          <w:rFonts w:ascii="Arial Black" w:cs="Arial Black" w:eastAsia="Arial Black" w:hAnsi="Arial Black"/>
          <w:b w:val="1"/>
          <w:sz w:val="24"/>
          <w:szCs w:val="24"/>
        </w:rPr>
      </w:pPr>
      <w:r w:rsidDel="00000000" w:rsidR="00000000" w:rsidRPr="00000000">
        <w:br w:type="page"/>
      </w:r>
      <w:r w:rsidDel="00000000" w:rsidR="00000000" w:rsidRPr="00000000">
        <w:rPr>
          <w:rtl w:val="0"/>
        </w:rPr>
      </w:r>
    </w:p>
    <w:sdt>
      <w:sdtPr>
        <w:tag w:val="goog_rdk_6"/>
      </w:sdtPr>
      <w:sdtContent>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Black" w:cs="Arial Black" w:eastAsia="Arial Black" w:hAnsi="Arial Black"/>
              <w:b w:val="1"/>
              <w:i w:val="0"/>
              <w:smallCaps w:val="0"/>
              <w:strike w:val="0"/>
              <w:color w:val="000000"/>
              <w:sz w:val="24"/>
              <w:szCs w:val="24"/>
              <w:u w:val="none"/>
              <w:shd w:fill="auto" w:val="clear"/>
              <w:vertAlign w:val="baseline"/>
              <w:rtl w:val="0"/>
            </w:rPr>
            <w:t xml:space="preserve">Part A</w:t>
            <w:tab/>
            <w:tab/>
            <w:tab/>
            <w:tab/>
          </w:r>
          <w:r w:rsidDel="00000000" w:rsidR="00000000" w:rsidRPr="00000000">
            <w:rPr>
              <w:rFonts w:ascii="Arial Black" w:cs="Arial Black" w:eastAsia="Arial Black" w:hAnsi="Arial Black"/>
              <w:b w:val="1"/>
              <w:i w:val="0"/>
              <w:smallCaps w:val="0"/>
              <w:strike w:val="0"/>
              <w:color w:val="ffff00"/>
              <w:sz w:val="24"/>
              <w:szCs w:val="24"/>
              <w:u w:val="none"/>
              <w:shd w:fill="auto" w:val="clear"/>
              <w:vertAlign w:val="baseline"/>
              <w:rtl w:val="0"/>
            </w:rPr>
            <w:tab/>
          </w:r>
          <w:r w:rsidDel="00000000" w:rsidR="00000000" w:rsidRPr="00000000">
            <w:rPr>
              <w:rFonts w:ascii="Arial Black" w:cs="Arial Black" w:eastAsia="Arial Black" w:hAnsi="Arial Black"/>
              <w:b w:val="1"/>
              <w:i w:val="0"/>
              <w:smallCaps w:val="0"/>
              <w:strike w:val="0"/>
              <w:color w:val="000000"/>
              <w:sz w:val="24"/>
              <w:szCs w:val="24"/>
              <w:u w:val="none"/>
              <w:shd w:fill="auto" w:val="clear"/>
              <w:vertAlign w:val="baseline"/>
              <w:rtl w:val="0"/>
            </w:rPr>
            <w:t xml:space="preserve">The Cha</w:t>
          </w:r>
          <w:r w:rsidDel="00000000" w:rsidR="00000000" w:rsidRPr="00000000">
            <w:rPr>
              <w:rFonts w:ascii="Arial Black" w:cs="Arial Black" w:eastAsia="Arial Black" w:hAnsi="Arial Black"/>
              <w:b w:val="1"/>
              <w:sz w:val="24"/>
              <w:szCs w:val="24"/>
              <w:rtl w:val="0"/>
            </w:rPr>
            <w:t xml:space="preserve">rter</w:t>
          </w:r>
          <w:r w:rsidDel="00000000" w:rsidR="00000000" w:rsidRPr="00000000">
            <w:rPr>
              <w:rtl w:val="0"/>
            </w:rPr>
          </w:r>
        </w:p>
      </w:sdtContent>
    </w:sdt>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5">
      <w:pPr>
        <w:pageBreakBefore w:val="0"/>
        <w:rPr>
          <w:rFonts w:ascii="Arial Black" w:cs="Arial Black" w:eastAsia="Arial Black" w:hAnsi="Arial Black"/>
          <w:sz w:val="24"/>
          <w:szCs w:val="24"/>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1752600</wp:posOffset>
                </wp:positionH>
                <wp:positionV relativeFrom="paragraph">
                  <wp:posOffset>1498600</wp:posOffset>
                </wp:positionV>
                <wp:extent cx="2581275" cy="2165245"/>
                <wp:effectExtent b="0" l="0" r="0" t="0"/>
                <wp:wrapNone/>
                <wp:docPr id="22" name=""/>
                <a:graphic>
                  <a:graphicData uri="http://schemas.microsoft.com/office/word/2010/wordprocessingGroup">
                    <wpg:wgp>
                      <wpg:cNvGrpSpPr/>
                      <wpg:grpSpPr>
                        <a:xfrm>
                          <a:off x="4054375" y="2697200"/>
                          <a:ext cx="2581275" cy="2165245"/>
                          <a:chOff x="4054375" y="2697200"/>
                          <a:chExt cx="2585100" cy="2168525"/>
                        </a:xfrm>
                      </wpg:grpSpPr>
                      <wpg:grpSp>
                        <wpg:cNvGrpSpPr/>
                        <wpg:grpSpPr>
                          <a:xfrm>
                            <a:off x="4055363" y="2697378"/>
                            <a:ext cx="2581275" cy="2165245"/>
                            <a:chOff x="4045775" y="2694125"/>
                            <a:chExt cx="2673375" cy="2249475"/>
                          </a:xfrm>
                        </wpg:grpSpPr>
                        <wps:wsp>
                          <wps:cNvSpPr/>
                          <wps:cNvPr id="3" name="Shape 3"/>
                          <wps:spPr>
                            <a:xfrm>
                              <a:off x="4045775" y="2694125"/>
                              <a:ext cx="2673375" cy="2249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055363" y="2698913"/>
                              <a:ext cx="2581287" cy="2162175"/>
                              <a:chOff x="0" y="0"/>
                              <a:chExt cx="2581287" cy="2162175"/>
                            </a:xfrm>
                          </wpg:grpSpPr>
                          <wps:wsp>
                            <wps:cNvSpPr/>
                            <wps:cNvPr id="5" name="Shape 5"/>
                            <wps:spPr>
                              <a:xfrm>
                                <a:off x="0" y="0"/>
                                <a:ext cx="2581275" cy="2162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2571750" cy="981075"/>
                                <a:chOff x="0" y="0"/>
                                <a:chExt cx="2571750" cy="981075"/>
                              </a:xfrm>
                            </wpg:grpSpPr>
                            <wps:wsp>
                              <wps:cNvSpPr/>
                              <wps:cNvPr id="7" name="Shape 7"/>
                              <wps:spPr>
                                <a:xfrm>
                                  <a:off x="0" y="0"/>
                                  <a:ext cx="2571750" cy="981075"/>
                                </a:xfrm>
                                <a:prstGeom prst="blockArc">
                                  <a:avLst>
                                    <a:gd fmla="val 10800000" name="adj1"/>
                                    <a:gd fmla="val 21553547" name="adj2"/>
                                    <a:gd fmla="val 49418" name="adj3"/>
                                  </a:avLst>
                                </a:prstGeom>
                                <a:solidFill>
                                  <a:srgbClr val="FF9900"/>
                                </a:solidFill>
                                <a:ln cap="flat" cmpd="sng" w="9525">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514350" y="114300"/>
                                  <a:ext cx="1574088" cy="256251"/>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Charter</w:t>
                                    </w:r>
                                  </w:p>
                                </w:txbxContent>
                              </wps:txbx>
                              <wps:bodyPr anchorCtr="0" anchor="t" bIns="45700" lIns="91425" spcFirstLastPara="1" rIns="91425" wrap="square" tIns="45700">
                                <a:noAutofit/>
                              </wps:bodyPr>
                            </wps:wsp>
                          </wpg:grpSp>
                          <wpg:grpSp>
                            <wpg:cNvGrpSpPr/>
                            <wpg:grpSpPr>
                              <a:xfrm>
                                <a:off x="28575" y="514350"/>
                                <a:ext cx="2552700" cy="790575"/>
                                <a:chOff x="0" y="0"/>
                                <a:chExt cx="2552700" cy="790575"/>
                              </a:xfrm>
                            </wpg:grpSpPr>
                            <wps:wsp>
                              <wps:cNvSpPr/>
                              <wps:cNvPr id="10" name="Shape 10"/>
                              <wps:spPr>
                                <a:xfrm>
                                  <a:off x="1162050" y="0"/>
                                  <a:ext cx="228600" cy="228600"/>
                                </a:xfrm>
                                <a:prstGeom prst="downArrow">
                                  <a:avLst>
                                    <a:gd fmla="val 50000" name="adj1"/>
                                    <a:gd fmla="val 50000" name="adj2"/>
                                  </a:avLst>
                                </a:prstGeom>
                                <a:gradFill>
                                  <a:gsLst>
                                    <a:gs pos="0">
                                      <a:srgbClr val="FFBB82"/>
                                    </a:gs>
                                    <a:gs pos="35000">
                                      <a:srgbClr val="FFCFA8"/>
                                    </a:gs>
                                    <a:gs pos="100000">
                                      <a:srgbClr val="FFEBD9"/>
                                    </a:gs>
                                  </a:gsLst>
                                  <a:lin ang="16200000" scaled="0"/>
                                </a:gradFill>
                                <a:ln cap="flat" cmpd="sng" w="9525">
                                  <a:solidFill>
                                    <a:srgbClr val="F591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0" y="257175"/>
                                  <a:ext cx="2552700" cy="533400"/>
                                </a:xfrm>
                                <a:prstGeom prst="rect">
                                  <a:avLst/>
                                </a:prstGeom>
                                <a:solidFill>
                                  <a:schemeClr val="lt1"/>
                                </a:solidFill>
                                <a:ln cap="flat" cmpd="sng" w="9525">
                                  <a:solidFill>
                                    <a:srgbClr val="000000"/>
                                  </a:solidFill>
                                  <a:prstDash val="solid"/>
                                  <a:round/>
                                  <a:headEnd len="sm" w="sm" type="none"/>
                                  <a:tailEnd len="sm" w="sm" type="none"/>
                                </a:ln>
                                <a:effectLst>
                                  <a:outerShdw blurRad="50800" rotWithShape="0" algn="tl" dir="2700000" dist="38100">
                                    <a:srgbClr val="000000">
                                      <a:alpha val="40000"/>
                                    </a:srgbClr>
                                  </a:outerShdw>
                                </a:effectLst>
                              </wps:spPr>
                              <wps:txbx>
                                <w:txbxContent>
                                  <w:p w:rsidR="00000000" w:rsidDel="00000000" w:rsidP="00000000" w:rsidRDefault="00000000" w:rsidRPr="00000000">
                                    <w:pPr>
                                      <w:spacing w:after="0" w:before="0" w:line="36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Annual </w:t>
                                    </w:r>
                                    <w:r w:rsidDel="00000000" w:rsidR="00000000" w:rsidRPr="00000000">
                                      <w:rPr>
                                        <w:rFonts w:ascii="Arial" w:cs="Arial" w:eastAsia="Arial" w:hAnsi="Arial"/>
                                        <w:b w:val="0"/>
                                        <w:i w:val="0"/>
                                        <w:smallCaps w:val="0"/>
                                        <w:strike w:val="0"/>
                                        <w:color w:val="000000"/>
                                        <w:sz w:val="24"/>
                                        <w:vertAlign w:val="baseline"/>
                                      </w:rPr>
                                      <w:t xml:space="preserve">Plan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2023</w:t>
                                    </w:r>
                                  </w:p>
                                </w:txbxContent>
                              </wps:txbx>
                              <wps:bodyPr anchorCtr="0" anchor="t" bIns="45700" lIns="91425" spcFirstLastPara="1" rIns="91425" wrap="square" tIns="45700">
                                <a:noAutofit/>
                              </wps:bodyPr>
                            </wps:wsp>
                          </wpg:grpSp>
                          <wpg:grpSp>
                            <wpg:cNvGrpSpPr/>
                            <wpg:grpSpPr>
                              <a:xfrm>
                                <a:off x="19050" y="1371600"/>
                                <a:ext cx="2562237" cy="790575"/>
                                <a:chOff x="0" y="0"/>
                                <a:chExt cx="2562237" cy="790575"/>
                              </a:xfrm>
                            </wpg:grpSpPr>
                            <wps:wsp>
                              <wps:cNvSpPr/>
                              <wps:cNvPr id="13" name="Shape 13"/>
                              <wps:spPr>
                                <a:xfrm>
                                  <a:off x="1190625" y="0"/>
                                  <a:ext cx="228600" cy="228600"/>
                                </a:xfrm>
                                <a:prstGeom prst="downArrow">
                                  <a:avLst>
                                    <a:gd fmla="val 50000" name="adj1"/>
                                    <a:gd fmla="val 50000" name="adj2"/>
                                  </a:avLst>
                                </a:prstGeom>
                                <a:gradFill>
                                  <a:gsLst>
                                    <a:gs pos="0">
                                      <a:srgbClr val="FFBB82"/>
                                    </a:gs>
                                    <a:gs pos="35000">
                                      <a:srgbClr val="FFCFA8"/>
                                    </a:gs>
                                    <a:gs pos="100000">
                                      <a:srgbClr val="FFEBD9"/>
                                    </a:gs>
                                  </a:gsLst>
                                  <a:lin ang="16200000" scaled="0"/>
                                </a:gradFill>
                                <a:ln cap="flat" cmpd="sng" w="9525">
                                  <a:solidFill>
                                    <a:srgbClr val="F591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276225"/>
                                  <a:ext cx="2562237" cy="514350"/>
                                  <a:chOff x="0" y="0"/>
                                  <a:chExt cx="2562237" cy="514350"/>
                                </a:xfrm>
                              </wpg:grpSpPr>
                              <wps:wsp>
                                <wps:cNvSpPr/>
                                <wps:cNvPr id="15" name="Shape 15"/>
                                <wps:spPr>
                                  <a:xfrm>
                                    <a:off x="0" y="0"/>
                                    <a:ext cx="2562225" cy="514350"/>
                                  </a:xfrm>
                                  <a:prstGeom prst="rect">
                                    <a:avLst/>
                                  </a:prstGeom>
                                  <a:solidFill>
                                    <a:schemeClr val="lt1"/>
                                  </a:solidFill>
                                  <a:ln cap="flat" cmpd="sng" w="9525">
                                    <a:solidFill>
                                      <a:srgbClr val="000000"/>
                                    </a:solidFill>
                                    <a:prstDash val="solid"/>
                                    <a:round/>
                                    <a:headEnd len="sm" w="sm" type="none"/>
                                    <a:tailEnd len="sm" w="sm" type="none"/>
                                  </a:ln>
                                  <a:effectLst>
                                    <a:outerShdw blurRad="50800" rotWithShape="0" algn="tl" dir="2700000" dist="38100">
                                      <a:srgbClr val="000000">
                                        <a:alpha val="40000"/>
                                      </a:srgbClr>
                                    </a:outerShdw>
                                  </a:effectLst>
                                </wps:spPr>
                                <wps:txbx>
                                  <w:txbxContent>
                                    <w:p w:rsidR="00000000" w:rsidDel="00000000" w:rsidP="00000000" w:rsidRDefault="00000000" w:rsidRPr="00000000">
                                      <w:pPr>
                                        <w:spacing w:after="0" w:before="0" w:line="36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Strategic Plan - Overview</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20</w:t>
                                      </w:r>
                                      <w:r w:rsidDel="00000000" w:rsidR="00000000" w:rsidRPr="00000000">
                                        <w:rPr>
                                          <w:rFonts w:ascii="Arial" w:cs="Arial" w:eastAsia="Arial" w:hAnsi="Arial"/>
                                          <w:b w:val="0"/>
                                          <w:i w:val="0"/>
                                          <w:smallCaps w:val="0"/>
                                          <w:strike w:val="0"/>
                                          <w:color w:val="000000"/>
                                          <w:sz w:val="24"/>
                                          <w:vertAlign w:val="baseline"/>
                                        </w:rPr>
                                        <w:t xml:space="preserve">23</w:t>
                                      </w:r>
                                      <w:r w:rsidDel="00000000" w:rsidR="00000000" w:rsidRPr="00000000">
                                        <w:rPr>
                                          <w:rFonts w:ascii="Arial" w:cs="Arial" w:eastAsia="Arial" w:hAnsi="Arial"/>
                                          <w:b w:val="0"/>
                                          <w:i w:val="0"/>
                                          <w:smallCaps w:val="0"/>
                                          <w:strike w:val="0"/>
                                          <w:color w:val="000000"/>
                                          <w:sz w:val="24"/>
                                          <w:vertAlign w:val="baseline"/>
                                        </w:rPr>
                                        <w:t xml:space="preserve">	           20</w:t>
                                      </w:r>
                                      <w:r w:rsidDel="00000000" w:rsidR="00000000" w:rsidRPr="00000000">
                                        <w:rPr>
                                          <w:rFonts w:ascii="Arial" w:cs="Arial" w:eastAsia="Arial" w:hAnsi="Arial"/>
                                          <w:b w:val="0"/>
                                          <w:i w:val="0"/>
                                          <w:smallCaps w:val="0"/>
                                          <w:strike w:val="0"/>
                                          <w:color w:val="000000"/>
                                          <w:sz w:val="24"/>
                                          <w:vertAlign w:val="baseline"/>
                                        </w:rPr>
                                        <w:t xml:space="preserve">24</w:t>
                                      </w:r>
                                      <w:r w:rsidDel="00000000" w:rsidR="00000000" w:rsidRPr="00000000">
                                        <w:rPr>
                                          <w:rFonts w:ascii="Arial" w:cs="Arial" w:eastAsia="Arial" w:hAnsi="Arial"/>
                                          <w:b w:val="0"/>
                                          <w:i w:val="0"/>
                                          <w:smallCaps w:val="0"/>
                                          <w:strike w:val="0"/>
                                          <w:color w:val="000000"/>
                                          <w:sz w:val="24"/>
                                          <w:vertAlign w:val="baseline"/>
                                        </w:rPr>
                                        <w:t xml:space="preserve">		20</w:t>
                                      </w:r>
                                      <w:r w:rsidDel="00000000" w:rsidR="00000000" w:rsidRPr="00000000">
                                        <w:rPr>
                                          <w:rFonts w:ascii="Arial" w:cs="Arial" w:eastAsia="Arial" w:hAnsi="Arial"/>
                                          <w:b w:val="0"/>
                                          <w:i w:val="0"/>
                                          <w:smallCaps w:val="0"/>
                                          <w:strike w:val="0"/>
                                          <w:color w:val="000000"/>
                                          <w:sz w:val="24"/>
                                          <w:vertAlign w:val="baseline"/>
                                        </w:rPr>
                                        <w:t xml:space="preserve">25</w:t>
                                      </w:r>
                                    </w:p>
                                  </w:txbxContent>
                                </wps:txbx>
                                <wps:bodyPr anchorCtr="0" anchor="t" bIns="45700" lIns="91425" spcFirstLastPara="1" rIns="91425" wrap="square" tIns="45700">
                                  <a:noAutofit/>
                                </wps:bodyPr>
                              </wps:wsp>
                              <wps:wsp>
                                <wps:cNvSpPr/>
                                <wps:cNvPr id="16" name="Shape 16"/>
                                <wps:spPr>
                                  <a:xfrm flipH="1" rot="10800000">
                                    <a:off x="1724037" y="245999"/>
                                    <a:ext cx="838200" cy="207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1752600</wp:posOffset>
                </wp:positionH>
                <wp:positionV relativeFrom="paragraph">
                  <wp:posOffset>1498600</wp:posOffset>
                </wp:positionV>
                <wp:extent cx="2581275" cy="2165245"/>
                <wp:effectExtent b="0" l="0" r="0" t="0"/>
                <wp:wrapNone/>
                <wp:docPr id="2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2581275" cy="2165245"/>
                        </a:xfrm>
                        <a:prstGeom prst="rect"/>
                        <a:ln/>
                      </pic:spPr>
                    </pic:pic>
                  </a:graphicData>
                </a:graphic>
              </wp:anchor>
            </w:drawing>
          </mc:Fallback>
        </mc:AlternateContent>
      </w:r>
    </w:p>
    <w:sdt>
      <w:sdtPr>
        <w:tag w:val="goog_rdk_7"/>
      </w:sdtPr>
      <w:sdtContent>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18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4"/>
              <w:szCs w:val="24"/>
              <w:u w:val="none"/>
              <w:shd w:fill="auto" w:val="clear"/>
              <w:vertAlign w:val="baseline"/>
              <w:rtl w:val="0"/>
            </w:rPr>
            <w:t xml:space="preserve">Part </w:t>
          </w:r>
          <w:r w:rsidDel="00000000" w:rsidR="00000000" w:rsidRPr="00000000">
            <w:rPr>
              <w:rFonts w:ascii="Arial Black" w:cs="Arial Black" w:eastAsia="Arial Black" w:hAnsi="Arial Black"/>
              <w:sz w:val="24"/>
              <w:szCs w:val="24"/>
              <w:rtl w:val="0"/>
            </w:rPr>
            <w:t xml:space="preserve">A</w:t>
          </w:r>
          <w:r w:rsidDel="00000000" w:rsidR="00000000" w:rsidRPr="00000000">
            <w:rPr>
              <w:rFonts w:ascii="Arial Black" w:cs="Arial Black" w:eastAsia="Arial Black" w:hAnsi="Arial Black"/>
              <w:b w:val="0"/>
              <w:i w:val="0"/>
              <w:smallCaps w:val="0"/>
              <w:strike w:val="0"/>
              <w:color w:val="000000"/>
              <w:sz w:val="24"/>
              <w:szCs w:val="24"/>
              <w:u w:val="none"/>
              <w:shd w:fill="auto" w:val="clear"/>
              <w:vertAlign w:val="baseline"/>
              <w:rtl w:val="0"/>
            </w:rPr>
            <w:t xml:space="preserve">                                      Governance Polic</w:t>
          </w:r>
          <w:r w:rsidDel="00000000" w:rsidR="00000000" w:rsidRPr="00000000">
            <w:rPr>
              <w:rFonts w:ascii="Arial Black" w:cs="Arial Black" w:eastAsia="Arial Black" w:hAnsi="Arial Black"/>
              <w:sz w:val="24"/>
              <w:szCs w:val="24"/>
              <w:rtl w:val="0"/>
            </w:rPr>
            <w:t xml:space="preserve">ies</w:t>
          </w:r>
          <w:r w:rsidDel="00000000" w:rsidR="00000000" w:rsidRPr="00000000">
            <w:rPr>
              <w:rtl w:val="0"/>
            </w:rPr>
          </w:r>
        </w:p>
      </w:sdtContent>
    </w:sdt>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These governance policies outline how the board will operate and set standards and performance expectations that create the basis for the board to monitor and evaluate performance as part of its ongoing monitoring and review cycle.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(See 3 year review programme).</w:t>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A">
      <w:pPr>
        <w:pStyle w:val="Heading1"/>
        <w:jc w:val="both"/>
        <w:rPr>
          <w:sz w:val="20"/>
          <w:szCs w:val="20"/>
          <w:vertAlign w:val="baseline"/>
        </w:rPr>
      </w:pPr>
      <w:bookmarkStart w:colFirst="0" w:colLast="0" w:name="_heading=h.mkwkp8b986jq" w:id="0"/>
      <w:bookmarkEnd w:id="0"/>
      <w:r w:rsidDel="00000000" w:rsidR="00000000" w:rsidRPr="00000000">
        <w:rPr>
          <w:sz w:val="20"/>
          <w:szCs w:val="20"/>
          <w:vertAlign w:val="baseline"/>
          <w:rtl w:val="0"/>
        </w:rPr>
        <w:t xml:space="preserve">G1. Board Roles and Responsibilities Policy</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8"/>
      </w:sdtPr>
      <w:sdtContent>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board of trustees’ key areas of contribution are focused on four outcome areas:</w:t>
          </w:r>
          <w:r w:rsidDel="00000000" w:rsidR="00000000" w:rsidRPr="00000000">
            <w:rPr>
              <w:rtl w:val="0"/>
            </w:rPr>
          </w:r>
        </w:p>
      </w:sdtContent>
    </w:sdt>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0"/>
          <w:szCs w:val="20"/>
          <w:u w:val="none"/>
          <w:shd w:fill="auto" w:val="clear"/>
          <w:vertAlign w:val="baseline"/>
          <w:rtl w:val="0"/>
        </w:rPr>
        <w:t xml:space="preserve">Representation</w:t>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0"/>
          <w:szCs w:val="20"/>
          <w:u w:val="none"/>
          <w:shd w:fill="auto" w:val="clear"/>
          <w:vertAlign w:val="baseline"/>
          <w:rtl w:val="0"/>
        </w:rPr>
        <w:t xml:space="preserve">Leadership</w:t>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0"/>
          <w:szCs w:val="20"/>
          <w:u w:val="none"/>
          <w:shd w:fill="auto" w:val="clear"/>
          <w:vertAlign w:val="baseline"/>
          <w:rtl w:val="0"/>
        </w:rPr>
        <w:t xml:space="preserve">Accountability</w:t>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0"/>
          <w:szCs w:val="20"/>
          <w:u w:val="none"/>
          <w:shd w:fill="auto" w:val="clear"/>
          <w:vertAlign w:val="baseline"/>
          <w:rtl w:val="0"/>
        </w:rPr>
        <w:t xml:space="preserve">Employer Role</w:t>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2"/>
        <w:tblW w:w="10776.0" w:type="dxa"/>
        <w:jc w:val="left"/>
        <w:tblInd w:w="-522.0" w:type="dxa"/>
        <w:tblBorders>
          <w:top w:color="000000" w:space="0" w:sz="6" w:val="single"/>
          <w:left w:color="000000" w:space="0" w:sz="6" w:val="single"/>
          <w:bottom w:color="000000" w:space="0" w:sz="6" w:val="single"/>
          <w:right w:color="000000" w:space="0" w:sz="6" w:val="single"/>
          <w:insideH w:color="000000" w:space="0" w:sz="0" w:val="nil"/>
          <w:insideV w:color="000000" w:space="0" w:sz="0" w:val="nil"/>
        </w:tblBorders>
        <w:tblLayout w:type="fixed"/>
        <w:tblLook w:val="0000"/>
      </w:tblPr>
      <w:tblGrid>
        <w:gridCol w:w="5138"/>
        <w:gridCol w:w="5638"/>
        <w:tblGridChange w:id="0">
          <w:tblGrid>
            <w:gridCol w:w="5138"/>
            <w:gridCol w:w="5638"/>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The Board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The Standards</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tab/>
              <w:t xml:space="preserve">Sets the strategic direction and long-term plans and monitors the board’s progress against them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w:t>
              <w:tab/>
              <w:t xml:space="preserve">The board leads the annual charter review process</w:t>
            </w:r>
            <w:r w:rsidDel="00000000" w:rsidR="00000000" w:rsidRPr="00000000">
              <w:rPr>
                <w:rtl w:val="0"/>
              </w:rPr>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w:t>
              <w:tab/>
              <w:t xml:space="preserve">The board sets/reviews the annual and strategic plans  by xxxxx </w:t>
            </w: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w:t>
              <w:tab/>
              <w:t xml:space="preserve">The board approves the annual plan, strategic plan and annual targets and ensures the Charter is submitted to the Ministry of Education (MoE) by 1 March each year</w:t>
            </w: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w:t>
              <w:tab/>
              <w:t xml:space="preserve">Regular board meetings include a report on progress towards achieving annual and strategic plans and annual targets</w:t>
            </w: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w:t>
              <w:tab/>
              <w:t xml:space="preserve">The Charter is the basis for all board decision making</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tab/>
              <w:t xml:space="preserve">Monitors and evaluates student progress and achievement </w:t>
            </w:r>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w:t>
              <w:tab/>
              <w:t xml:space="preserve">The board approves an annual review schedule within the tri-ennial plan covering curriculum and student progress and achievement reports  </w:t>
            </w:r>
            <w:r w:rsidDel="00000000" w:rsidR="00000000" w:rsidRPr="00000000">
              <w:rPr>
                <w:rtl w:val="0"/>
              </w:rPr>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2.2</w:t>
              <w:tab/>
              <w:t xml:space="preserve">Reports at each regular board meeting, from principal, on progress against annual plan, highlight risk/success</w:t>
            </w:r>
            <w:r w:rsidDel="00000000" w:rsidR="00000000" w:rsidRPr="00000000">
              <w:rPr>
                <w:rtl w:val="0"/>
              </w:rPr>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2.3</w:t>
              <w:tab/>
              <w:t xml:space="preserve">Targets in the annual plan are met, the curriculum policy is implemented and there is satisfactory performance of curriculum priorities</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tab/>
              <w:t xml:space="preserve">Protects the special character of the school (Special character schools)</w:t>
            </w:r>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w:t>
              <w:tab/>
              <w:t xml:space="preserve">Special character is obviously considered in all board decisions</w:t>
            </w: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3.2</w:t>
              <w:tab/>
              <w:t xml:space="preserve">Special character report is included at every board meeting as part of the principal’s report</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tab/>
              <w:t xml:space="preserve">Appoints, assesses the performance of and supports the principal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w:t>
              <w:tab/>
              <w:t xml:space="preserve">Principal’s performance management system in place and implemented</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tab/>
              <w:t xml:space="preserve">Approves the budget and monitors financial management of the school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5.1</w:t>
              <w:tab/>
              <w:t xml:space="preserve">Budget approved by the first meeting each year </w:t>
            </w:r>
            <w:r w:rsidDel="00000000" w:rsidR="00000000" w:rsidRPr="00000000">
              <w:rPr>
                <w:rtl w:val="0"/>
              </w:rPr>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5.2</w:t>
              <w:tab/>
              <w:t xml:space="preserve">Satisfactory performance of school against budget</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tab/>
              <w:t xml:space="preserve">Effectively manages risk </w:t>
            </w:r>
            <w:r w:rsidDel="00000000" w:rsidR="00000000" w:rsidRPr="00000000">
              <w:rPr>
                <w:rtl w:val="0"/>
              </w:rPr>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w:t>
              <w:tab/>
              <w:t xml:space="preserve">The board has an effective governance model in place</w:t>
            </w:r>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6.2</w:t>
              <w:tab/>
              <w:t xml:space="preserve">The board remains briefed on internal/external risk environments and takes action where necessary </w:t>
            </w:r>
            <w:r w:rsidDel="00000000" w:rsidR="00000000" w:rsidRPr="00000000">
              <w:rPr>
                <w:rtl w:val="0"/>
              </w:rPr>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6.3</w:t>
              <w:tab/>
              <w:t xml:space="preserve">The board identifies 'trouble spots' in statements of audit and takes action if necessary </w:t>
            </w:r>
            <w:r w:rsidDel="00000000" w:rsidR="00000000" w:rsidRPr="00000000">
              <w:rPr>
                <w:rtl w:val="0"/>
              </w:rPr>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6.3</w:t>
              <w:tab/>
              <w:t xml:space="preserve">The board ensures the principal reports on all potential and real risks when appropriate and takes appropriate action</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w:t>
              <w:tab/>
              <w:t xml:space="preserve">Ensures compliance with legal requirements</w:t>
            </w:r>
            <w:r w:rsidDel="00000000" w:rsidR="00000000" w:rsidRPr="00000000">
              <w:rPr>
                <w:rtl w:val="0"/>
              </w:rPr>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7.1</w:t>
              <w:tab/>
              <w:t xml:space="preserve">New members have read and understood the governance framework including policies, the school charter, board induction pack and requirements and expectations of board members </w:t>
            </w:r>
            <w:r w:rsidDel="00000000" w:rsidR="00000000" w:rsidRPr="00000000">
              <w:rPr>
                <w:rtl w:val="0"/>
              </w:rPr>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7.2</w:t>
              <w:tab/>
              <w:t xml:space="preserve">New and continuing members have kept aware of any changes in legal and reporting requirements for the school. Board has sought appropriate advice when necessary </w:t>
            </w:r>
            <w:r w:rsidDel="00000000" w:rsidR="00000000" w:rsidRPr="00000000">
              <w:rPr>
                <w:rtl w:val="0"/>
              </w:rPr>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7.3</w:t>
              <w:tab/>
              <w:t xml:space="preserve">Accurate minutes of all board meetings, approved by board and signed by chair </w:t>
            </w:r>
            <w:r w:rsidDel="00000000" w:rsidR="00000000" w:rsidRPr="00000000">
              <w:rPr>
                <w:rtl w:val="0"/>
              </w:rPr>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7.4</w:t>
              <w:tab/>
              <w:t xml:space="preserve">Individual staff/student matters are always discussed in public excluded/in committee sessions</w:t>
            </w: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7.5</w:t>
              <w:tab/>
              <w:t xml:space="preserve">Board meetings have a quorum</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w:t>
              <w:tab/>
              <w:t xml:space="preserve">Ensures trustees attend board meetings and take an active role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8.1</w:t>
              <w:tab/>
              <w:t xml:space="preserve">Board meetings are effectively run</w:t>
            </w:r>
            <w:r w:rsidDel="00000000" w:rsidR="00000000" w:rsidRPr="00000000">
              <w:rPr>
                <w:rtl w:val="0"/>
              </w:rPr>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8.2</w:t>
              <w:tab/>
              <w:t xml:space="preserve">Trustees attend board meetings having read board papers and reports and are ready to discuss them</w:t>
            </w:r>
            <w:r w:rsidDel="00000000" w:rsidR="00000000" w:rsidRPr="00000000">
              <w:rPr>
                <w:rtl w:val="0"/>
              </w:rPr>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8.3</w:t>
              <w:tab/>
              <w:t xml:space="preserve">Attendance at 80% of meetings (min.) </w:t>
            </w:r>
            <w:r w:rsidDel="00000000" w:rsidR="00000000" w:rsidRPr="00000000">
              <w:rPr>
                <w:rtl w:val="0"/>
              </w:rPr>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8.4</w:t>
              <w:tab/>
              <w:t xml:space="preserve">No unexplained absences at board meetings (3 consecutive absences without prior leave result in immediate step down) Refer Education Act 1989, s104 (1) (c)</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w:t>
              <w:tab/>
              <w:t xml:space="preserve">Approves major policies and programme initiatives</w:t>
            </w:r>
            <w:r w:rsidDel="00000000" w:rsidR="00000000" w:rsidRPr="00000000">
              <w:rPr>
                <w:rtl w:val="0"/>
              </w:rPr>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9.1</w:t>
              <w:tab/>
              <w:t xml:space="preserve">Approve programme initiatives as per policies </w:t>
            </w:r>
            <w:r w:rsidDel="00000000" w:rsidR="00000000" w:rsidRPr="00000000">
              <w:rPr>
                <w:rtl w:val="0"/>
              </w:rPr>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9.2</w:t>
              <w:tab/>
              <w:t xml:space="preserve">The board monitors implementation of programme initiatives</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w:t>
              <w:tab/>
              <w:t xml:space="preserve">Fulfils the intent of the Treaty of Waitangi by valuing and reflecting New Zealand’s dual cultural heritage</w:t>
            </w:r>
            <w:r w:rsidDel="00000000" w:rsidR="00000000" w:rsidRPr="00000000">
              <w:rPr>
                <w:rtl w:val="0"/>
              </w:rPr>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10.1</w:t>
              <w:tab/>
              <w:t xml:space="preserve">The Treaty of Waitangi is obviously considered in board decisions</w:t>
            </w:r>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10.2</w:t>
              <w:tab/>
              <w:t xml:space="preserve">The board, principal and staff are culturally responsive and inclusive</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w:t>
              <w:tab/>
              <w:t xml:space="preserve">Approves and monitors human resource policy/procedures which ensures effective practice and contribute to its responsibilities as a good employer</w:t>
            </w:r>
            <w:r w:rsidDel="00000000" w:rsidR="00000000" w:rsidRPr="00000000">
              <w:rPr>
                <w:rtl w:val="0"/>
              </w:rPr>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11.1</w:t>
              <w:tab/>
              <w:t xml:space="preserve">Becomes and remains familiar with the broad employment conditions which cover employees (i.e. Staff employment agreements and arrangements)</w:t>
            </w:r>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11.2</w:t>
              <w:tab/>
              <w:t xml:space="preserve">Ensures there are personnel policies in place and that they are adhered to e.g. Code of Conduct</w:t>
            </w: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11.3</w:t>
              <w:tab/>
              <w:t xml:space="preserve">Ensures there is ongoing monitoring and review of all personnel policies</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w:t>
              <w:tab/>
              <w:t xml:space="preserve">Deals with disputes and conflicts referred to the board as per the school’s concerns and complaints procedures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12.1</w:t>
              <w:tab/>
              <w:t xml:space="preserve">Successful resolution of any disputes and conflicts referred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w:t>
              <w:tab/>
              <w:t xml:space="preserve">Represents the school in a positive, professional manner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13.1</w:t>
              <w:tab/>
              <w:t xml:space="preserve">Code of Conduct adhered to in accordance with relevant Collective Agreement </w:t>
            </w:r>
            <w:r w:rsidDel="00000000" w:rsidR="00000000" w:rsidRPr="00000000">
              <w:rPr>
                <w:rFonts w:ascii="Arial" w:cs="Arial" w:eastAsia="Arial" w:hAnsi="Arial"/>
                <w:sz w:val="20"/>
                <w:szCs w:val="20"/>
                <w:rtl w:val="0"/>
              </w:rPr>
              <w:t xml:space="preserve">requirements</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w:t>
              <w:tab/>
              <w:t xml:space="preserve">Oversees, conserves and enhances the resource base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14.1</w:t>
              <w:tab/>
              <w:t xml:space="preserve">Property/resources meet the needs of the student achievement aims</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w:t>
              <w:tab/>
              <w:t xml:space="preserve">Effectively hands over governance to new board/trustees at election time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15.1</w:t>
              <w:tab/>
              <w:t xml:space="preserve">New trustees provided with governance manual and induction</w:t>
            </w:r>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15.2</w:t>
              <w:tab/>
              <w:t xml:space="preserve">New trustees fully briefed and able to participate following attendance at an orientation programme</w:t>
            </w:r>
            <w:r w:rsidDel="00000000" w:rsidR="00000000" w:rsidRPr="00000000">
              <w:rPr>
                <w:rtl w:val="0"/>
              </w:rPr>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15.3</w:t>
              <w:tab/>
              <w:t xml:space="preserve">Appropriate delegations are in place as per s66 Education Act</w:t>
            </w:r>
            <w:r w:rsidDel="00000000" w:rsidR="00000000" w:rsidRPr="00000000">
              <w:rPr>
                <w:rtl w:val="0"/>
              </w:rPr>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15.3</w:t>
              <w:tab/>
              <w:t xml:space="preserve">Board and trustees participate in appropriate professional development</w:t>
            </w:r>
            <w:r w:rsidDel="00000000" w:rsidR="00000000" w:rsidRPr="00000000">
              <w:rPr>
                <w:rtl w:val="0"/>
              </w:rPr>
            </w:r>
          </w:p>
        </w:tc>
      </w:tr>
    </w:tbl>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9"/>
      </w:sdtPr>
      <w:sdtContent>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Review schedule: Triennially / BOT reviewed 30.6.22</w:t>
          </w:r>
          <w:r w:rsidDel="00000000" w:rsidR="00000000" w:rsidRPr="00000000">
            <w:rPr>
              <w:rtl w:val="0"/>
            </w:rPr>
          </w:r>
        </w:p>
      </w:sdtContent>
    </w:sdt>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F9">
      <w:pPr>
        <w:pStyle w:val="Heading1"/>
        <w:jc w:val="both"/>
        <w:rPr>
          <w:sz w:val="20"/>
          <w:szCs w:val="20"/>
          <w:vertAlign w:val="baseline"/>
        </w:rPr>
      </w:pPr>
      <w:bookmarkStart w:colFirst="0" w:colLast="0" w:name="_heading=h.zek6u85u6grm" w:id="1"/>
      <w:bookmarkEnd w:id="1"/>
      <w:r w:rsidDel="00000000" w:rsidR="00000000" w:rsidRPr="00000000">
        <w:rPr>
          <w:sz w:val="20"/>
          <w:szCs w:val="20"/>
          <w:vertAlign w:val="baseline"/>
          <w:rtl w:val="0"/>
        </w:rPr>
        <w:t xml:space="preserve">G2. Responsibilities of the Principal Policy</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principal is the professional leader of the school and the board’s chief executive working in partnership with the board of trustees. The principal shall not cause or allow any practice, activity or decision that is unethical, unlawful, and imprudent or which violates the board’s Charter or expressed values or commonly held professional ethic. The principal is bound by the terms and conditions of the current ‘Primary Principals’ Collective Agreement’ (PPCA)</w:t>
      </w: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Alongside their professional role, the principal’s key contribution to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day-to-day management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of the school is as per the management definition in the introduction to this governance manual.</w:t>
      </w: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principal is responsible for overseeing the implementation of board policy including the Charter. Reference in documentation to the school, management and staff is to be read as ‘principal’ for responsibility for implementation. From time to time, the chair of the board acting within delegated authority may issue discretions in policies of the school, in minutes of the board, or by written delegation. </w:t>
      </w: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responsibilities of the principal are to:</w:t>
      </w: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numPr>
          <w:ilvl w:val="0"/>
          <w:numId w:val="1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Meet the requirements of the current job description</w:t>
      </w:r>
    </w:p>
    <w:p w:rsidR="00000000" w:rsidDel="00000000" w:rsidP="00000000" w:rsidRDefault="00000000" w:rsidRPr="00000000" w14:paraId="00000104">
      <w:pPr>
        <w:keepNext w:val="0"/>
        <w:keepLines w:val="0"/>
        <w:pageBreakBefore w:val="0"/>
        <w:widowControl w:val="1"/>
        <w:numPr>
          <w:ilvl w:val="0"/>
          <w:numId w:val="1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Meet the requirements of their employment agreement including the four areas of practice from the Principals’ Professional Standards  </w:t>
      </w:r>
    </w:p>
    <w:p w:rsidR="00000000" w:rsidDel="00000000" w:rsidP="00000000" w:rsidRDefault="00000000" w:rsidRPr="00000000" w14:paraId="00000105">
      <w:pPr>
        <w:keepNext w:val="0"/>
        <w:keepLines w:val="0"/>
        <w:pageBreakBefore w:val="0"/>
        <w:widowControl w:val="1"/>
        <w:numPr>
          <w:ilvl w:val="0"/>
          <w:numId w:val="1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Act as the educational leader and day to day manager of the school within the law and in line with all board policies</w:t>
      </w:r>
    </w:p>
    <w:p w:rsidR="00000000" w:rsidDel="00000000" w:rsidP="00000000" w:rsidRDefault="00000000" w:rsidRPr="00000000" w14:paraId="00000106">
      <w:pPr>
        <w:keepNext w:val="0"/>
        <w:keepLines w:val="0"/>
        <w:pageBreakBefore w:val="0"/>
        <w:widowControl w:val="1"/>
        <w:numPr>
          <w:ilvl w:val="0"/>
          <w:numId w:val="1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Participate in the development and implementation of their annual performance agreement, and participate in their annual review process</w:t>
      </w:r>
    </w:p>
    <w:p w:rsidR="00000000" w:rsidDel="00000000" w:rsidP="00000000" w:rsidRDefault="00000000" w:rsidRPr="00000000" w14:paraId="00000107">
      <w:pPr>
        <w:keepNext w:val="0"/>
        <w:keepLines w:val="0"/>
        <w:pageBreakBefore w:val="0"/>
        <w:widowControl w:val="1"/>
        <w:numPr>
          <w:ilvl w:val="0"/>
          <w:numId w:val="1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Develop, seek board approval of, and implement an annual plan that is aligned with the board’s strategic plan, meets legislative requirements and gives priority to improved student progress and achievement.</w:t>
      </w:r>
    </w:p>
    <w:p w:rsidR="00000000" w:rsidDel="00000000" w:rsidP="00000000" w:rsidRDefault="00000000" w:rsidRPr="00000000" w14:paraId="00000108">
      <w:pPr>
        <w:keepNext w:val="0"/>
        <w:keepLines w:val="0"/>
        <w:pageBreakBefore w:val="0"/>
        <w:widowControl w:val="1"/>
        <w:numPr>
          <w:ilvl w:val="0"/>
          <w:numId w:val="1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Use resources efficiently and effectively and preserve assets (financial and property).</w:t>
      </w:r>
    </w:p>
    <w:p w:rsidR="00000000" w:rsidDel="00000000" w:rsidP="00000000" w:rsidRDefault="00000000" w:rsidRPr="00000000" w14:paraId="00000109">
      <w:pPr>
        <w:keepNext w:val="0"/>
        <w:keepLines w:val="0"/>
        <w:pageBreakBefore w:val="0"/>
        <w:widowControl w:val="1"/>
        <w:numPr>
          <w:ilvl w:val="0"/>
          <w:numId w:val="1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Put good employer policies into effect and ensure there are effective procedures/guidelines in place.</w:t>
      </w:r>
    </w:p>
    <w:p w:rsidR="00000000" w:rsidDel="00000000" w:rsidP="00000000" w:rsidRDefault="00000000" w:rsidRPr="00000000" w14:paraId="0000010A">
      <w:pPr>
        <w:keepNext w:val="0"/>
        <w:keepLines w:val="0"/>
        <w:pageBreakBefore w:val="0"/>
        <w:widowControl w:val="1"/>
        <w:numPr>
          <w:ilvl w:val="0"/>
          <w:numId w:val="1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Allocate pay units for appropriate positions as per NZEI unit allocation guidelines.</w:t>
      </w:r>
    </w:p>
    <w:p w:rsidR="00000000" w:rsidDel="00000000" w:rsidP="00000000" w:rsidRDefault="00000000" w:rsidRPr="00000000" w14:paraId="0000010B">
      <w:pPr>
        <w:keepNext w:val="0"/>
        <w:keepLines w:val="0"/>
        <w:pageBreakBefore w:val="0"/>
        <w:widowControl w:val="1"/>
        <w:numPr>
          <w:ilvl w:val="0"/>
          <w:numId w:val="1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Ensure effective and robust performance management systems are in place for all staff which include performance management reviews, attestations for salary increases and staff professional learning and development </w:t>
      </w:r>
    </w:p>
    <w:p w:rsidR="00000000" w:rsidDel="00000000" w:rsidP="00000000" w:rsidRDefault="00000000" w:rsidRPr="00000000" w14:paraId="0000010C">
      <w:pPr>
        <w:keepNext w:val="0"/>
        <w:keepLines w:val="0"/>
        <w:pageBreakBefore w:val="0"/>
        <w:widowControl w:val="1"/>
        <w:numPr>
          <w:ilvl w:val="0"/>
          <w:numId w:val="1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Employ, deploy and terminate teaching (permanent/fixed-term), day-to-day relieving and support staff/ non-teaching staff positions. </w:t>
      </w:r>
    </w:p>
    <w:p w:rsidR="00000000" w:rsidDel="00000000" w:rsidP="00000000" w:rsidRDefault="00000000" w:rsidRPr="00000000" w14:paraId="0000010D">
      <w:pPr>
        <w:keepNext w:val="0"/>
        <w:keepLines w:val="0"/>
        <w:pageBreakBefore w:val="0"/>
        <w:widowControl w:val="1"/>
        <w:numPr>
          <w:ilvl w:val="0"/>
          <w:numId w:val="1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Employ teaching staff as per the appointments policy.</w:t>
      </w:r>
    </w:p>
    <w:p w:rsidR="00000000" w:rsidDel="00000000" w:rsidP="00000000" w:rsidRDefault="00000000" w:rsidRPr="00000000" w14:paraId="0000010E">
      <w:pPr>
        <w:keepNext w:val="0"/>
        <w:keepLines w:val="0"/>
        <w:pageBreakBefore w:val="0"/>
        <w:widowControl w:val="1"/>
        <w:numPr>
          <w:ilvl w:val="0"/>
          <w:numId w:val="1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Communicate with the community on operational matters where appropriate.</w:t>
      </w:r>
    </w:p>
    <w:p w:rsidR="00000000" w:rsidDel="00000000" w:rsidP="00000000" w:rsidRDefault="00000000" w:rsidRPr="00000000" w14:paraId="0000010F">
      <w:pPr>
        <w:keepNext w:val="0"/>
        <w:keepLines w:val="0"/>
        <w:pageBreakBefore w:val="0"/>
        <w:widowControl w:val="1"/>
        <w:numPr>
          <w:ilvl w:val="0"/>
          <w:numId w:val="1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Refrain from unauthorised public statements about the official position of the board on controversial social, political, and/or educational issues </w:t>
      </w:r>
    </w:p>
    <w:p w:rsidR="00000000" w:rsidDel="00000000" w:rsidP="00000000" w:rsidRDefault="00000000" w:rsidRPr="00000000" w14:paraId="00000110">
      <w:pPr>
        <w:keepNext w:val="0"/>
        <w:keepLines w:val="0"/>
        <w:pageBreakBefore w:val="0"/>
        <w:widowControl w:val="1"/>
        <w:numPr>
          <w:ilvl w:val="0"/>
          <w:numId w:val="1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Keep the board informed of information important to its role.</w:t>
      </w:r>
    </w:p>
    <w:p w:rsidR="00000000" w:rsidDel="00000000" w:rsidP="00000000" w:rsidRDefault="00000000" w:rsidRPr="00000000" w14:paraId="00000111">
      <w:pPr>
        <w:keepNext w:val="0"/>
        <w:keepLines w:val="0"/>
        <w:pageBreakBefore w:val="0"/>
        <w:widowControl w:val="1"/>
        <w:numPr>
          <w:ilvl w:val="0"/>
          <w:numId w:val="1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Report to the board as per the </w:t>
      </w:r>
      <w:r w:rsidDel="00000000" w:rsidR="00000000" w:rsidRPr="00000000">
        <w:rPr>
          <w:rFonts w:ascii="Arial" w:cs="Arial" w:eastAsia="Arial" w:hAnsi="Arial"/>
          <w:rtl w:val="0"/>
        </w:rPr>
        <w:t xml:space="preserve">board's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reporting policy requirements.</w:t>
      </w:r>
    </w:p>
    <w:p w:rsidR="00000000" w:rsidDel="00000000" w:rsidP="00000000" w:rsidRDefault="00000000" w:rsidRPr="00000000" w14:paraId="00000112">
      <w:pPr>
        <w:keepNext w:val="0"/>
        <w:keepLines w:val="0"/>
        <w:pageBreakBefore w:val="0"/>
        <w:widowControl w:val="1"/>
        <w:numPr>
          <w:ilvl w:val="0"/>
          <w:numId w:val="1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Act as Protected Disclosures Officer and ensure procedures are in place to meet the requirements of the Protected Disclosures Act 2000</w:t>
      </w:r>
    </w:p>
    <w:p w:rsidR="00000000" w:rsidDel="00000000" w:rsidP="00000000" w:rsidRDefault="00000000" w:rsidRPr="00000000" w14:paraId="00000113">
      <w:pPr>
        <w:keepNext w:val="0"/>
        <w:keepLines w:val="0"/>
        <w:pageBreakBefore w:val="0"/>
        <w:widowControl w:val="1"/>
        <w:numPr>
          <w:ilvl w:val="0"/>
          <w:numId w:val="144"/>
        </w:numPr>
        <w:pBdr>
          <w:top w:space="0" w:sz="0" w:val="nil"/>
          <w:left w:space="0" w:sz="0" w:val="nil"/>
          <w:bottom w:space="0" w:sz="0" w:val="nil"/>
          <w:right w:space="0" w:sz="0" w:val="nil"/>
          <w:between w:space="0" w:sz="0" w:val="nil"/>
        </w:pBdr>
        <w:shd w:fill="auto" w:val="clear"/>
        <w:spacing w:after="0" w:before="0" w:line="240" w:lineRule="auto"/>
        <w:ind w:left="720" w:right="-226"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Appoint, on behalf of the board, the Privacy Officer and EEO Officer.</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Only decisions made by the board acting as a board are binding on the principal unless specific delegations are in place.  Decisions or instructions by individual board members, committee chairs, or committees are not binding on the principal except in rare circumstances when the board has specifically authorised it.</w:t>
      </w: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relationship is one of trust and support with expectations documented in the relationship policy. All parties work to ensure “no-surprises”.</w:t>
      </w: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principal is not restricted from using the expert knowledge of individual board members acting as community experts.</w:t>
      </w: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10"/>
      </w:sdtPr>
      <w:sdtContent>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Review schedule: Triennially / BOT reviewed 30.6.22</w:t>
          </w:r>
        </w:p>
      </w:sdtContent>
    </w:sdt>
    <w:p w:rsidR="00000000" w:rsidDel="00000000" w:rsidP="00000000" w:rsidRDefault="00000000" w:rsidRPr="00000000" w14:paraId="0000011C">
      <w:pPr>
        <w:pStyle w:val="Heading1"/>
        <w:jc w:val="both"/>
        <w:rPr>
          <w:sz w:val="20"/>
          <w:szCs w:val="20"/>
          <w:vertAlign w:val="baseline"/>
        </w:rPr>
      </w:pPr>
      <w:bookmarkStart w:colFirst="0" w:colLast="0" w:name="_heading=h.nr6znewdwb2s" w:id="2"/>
      <w:bookmarkEnd w:id="2"/>
      <w:r w:rsidDel="00000000" w:rsidR="00000000" w:rsidRPr="00000000">
        <w:rPr>
          <w:sz w:val="20"/>
          <w:szCs w:val="20"/>
          <w:vertAlign w:val="baseline"/>
          <w:rtl w:val="0"/>
        </w:rPr>
        <w:t xml:space="preserve">G3. Disciplinary Process in Relation to the Principal Policy</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the event the board receives a complaint regarding the principal or determines that policy violation(s) may have occurred in the first instance, the board will consider whether this may be dealt with in an informal manner (as per the employment agreement provisions that apply to the principal).  Where the board considers the degree and seriousness of the concern or violation(s) sufficient to warrant initiating a disciplinary or competency process, the board shall seek the support and advice in the first instance from an NZSTA adviser to ensure due process is followed.</w:t>
      </w: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11"/>
      </w:sdtPr>
      <w:sdtContent>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Review schedule: Triennially / BOT Reviewed 4.6.20 / BOT reviewed 18.5.23</w:t>
          </w:r>
          <w:r w:rsidDel="00000000" w:rsidR="00000000" w:rsidRPr="00000000">
            <w:rPr>
              <w:rtl w:val="0"/>
            </w:rPr>
          </w:r>
        </w:p>
      </w:sdtContent>
    </w:sdt>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2">
      <w:pPr>
        <w:pStyle w:val="Heading1"/>
        <w:rPr>
          <w:sz w:val="20"/>
          <w:szCs w:val="20"/>
        </w:rPr>
      </w:pPr>
      <w:bookmarkStart w:colFirst="0" w:colLast="0" w:name="_heading=h.joniyovr9l9l" w:id="3"/>
      <w:bookmarkEnd w:id="3"/>
      <w:r w:rsidDel="00000000" w:rsidR="00000000" w:rsidRPr="00000000">
        <w:rPr>
          <w:sz w:val="20"/>
          <w:szCs w:val="20"/>
          <w:rtl w:val="0"/>
        </w:rPr>
        <w:t xml:space="preserve">G4. Principal Professional Expenses Policy</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budget for professional expenses, subscriptions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added 28.06.23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and for professional learning and development (PL &amp; D) will be established annually in accordance with the principal’s professional learning and development priorities contained in their performance agreement and be included in the board-approved annual budget.  Expenditure within budget is with the approval of the board. Any overseas trips for professional learning and development must be approved by the board of trustees at least one term in advance of the event.</w:t>
      </w: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Professional learning and development expenses may include but are not confined to: continuing education, books and periodicals, mentoring, and attendance at professional conferences.</w:t>
      </w: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12"/>
      </w:sdtPr>
      <w:sdtContent>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Review schedule: Triennially / BOT reviewed 2.7.20 / BOT reviewed 28.06.23</w:t>
          </w:r>
          <w:r w:rsidDel="00000000" w:rsidR="00000000" w:rsidRPr="00000000">
            <w:rPr>
              <w:rtl w:val="0"/>
            </w:rPr>
          </w:r>
        </w:p>
      </w:sdtContent>
    </w:sdt>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E">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12F">
      <w:pPr>
        <w:pStyle w:val="Heading1"/>
        <w:jc w:val="both"/>
        <w:rPr>
          <w:sz w:val="20"/>
          <w:szCs w:val="20"/>
          <w:vertAlign w:val="baseline"/>
        </w:rPr>
      </w:pPr>
      <w:bookmarkStart w:colFirst="0" w:colLast="0" w:name="_heading=h.9urgkqdj0asn" w:id="4"/>
      <w:bookmarkEnd w:id="4"/>
      <w:r w:rsidDel="00000000" w:rsidR="00000000" w:rsidRPr="00000000">
        <w:rPr>
          <w:sz w:val="20"/>
          <w:szCs w:val="20"/>
          <w:vertAlign w:val="baseline"/>
          <w:rtl w:val="0"/>
        </w:rPr>
        <w:t xml:space="preserve">G5. Reporting to the Board Policy </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principal reports to the board as a whole and keeps it informed of the true and accurate position of the outcomes of curriculum; teaching and learning; financial position; and all matters having real or potential legal considerations and risk for our school. Thus, the board is supported in its strategic decision-making and risk management by also requiring the principal to submit any monitoring student achievement data required in a timely, accurate and understandable fashion. Therefore, the principal must ensure that they:</w:t>
      </w: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Inform the board of significant trends, implications of board decisions, issues arising from policy matters or changes in the basic assumptions upon which the board’s strategic aims are based.</w:t>
      </w:r>
    </w:p>
    <w:p w:rsidR="00000000" w:rsidDel="00000000" w:rsidP="00000000" w:rsidRDefault="00000000" w:rsidRPr="00000000" w14:paraId="0000013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Submit written reports covering the following management areas for each board meeting:</w:t>
      </w:r>
    </w:p>
    <w:p w:rsidR="00000000" w:rsidDel="00000000" w:rsidP="00000000" w:rsidRDefault="00000000" w:rsidRPr="00000000" w14:paraId="00000135">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principal’s management report including:</w:t>
      </w:r>
      <w:r w:rsidDel="00000000" w:rsidR="00000000" w:rsidRPr="00000000">
        <w:rPr>
          <w:rtl w:val="0"/>
        </w:rPr>
      </w:r>
    </w:p>
    <w:p w:rsidR="00000000" w:rsidDel="00000000" w:rsidP="00000000" w:rsidRDefault="00000000" w:rsidRPr="00000000" w14:paraId="00000136">
      <w:pPr>
        <w:keepNext w:val="0"/>
        <w:keepLines w:val="0"/>
        <w:pageBreakBefore w:val="0"/>
        <w:widowControl w:val="1"/>
        <w:numPr>
          <w:ilvl w:val="2"/>
          <w:numId w:val="17"/>
        </w:numPr>
        <w:pBdr>
          <w:top w:space="0" w:sz="0" w:val="nil"/>
          <w:left w:space="0" w:sz="0" w:val="nil"/>
          <w:bottom w:space="0" w:sz="0" w:val="nil"/>
          <w:right w:space="0" w:sz="0" w:val="nil"/>
          <w:between w:space="0" w:sz="0" w:val="nil"/>
        </w:pBdr>
        <w:shd w:fill="auto" w:val="clear"/>
        <w:spacing w:after="0" w:before="0" w:line="240" w:lineRule="auto"/>
        <w:ind w:left="1800" w:right="0" w:hanging="18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Personnel (including staffing, unit allocation, police vetting &amp; registration)</w:t>
      </w:r>
    </w:p>
    <w:p w:rsidR="00000000" w:rsidDel="00000000" w:rsidP="00000000" w:rsidRDefault="00000000" w:rsidRPr="00000000" w14:paraId="00000137">
      <w:pPr>
        <w:keepNext w:val="0"/>
        <w:keepLines w:val="0"/>
        <w:pageBreakBefore w:val="0"/>
        <w:widowControl w:val="1"/>
        <w:numPr>
          <w:ilvl w:val="2"/>
          <w:numId w:val="17"/>
        </w:numPr>
        <w:pBdr>
          <w:top w:space="0" w:sz="0" w:val="nil"/>
          <w:left w:space="0" w:sz="0" w:val="nil"/>
          <w:bottom w:space="0" w:sz="0" w:val="nil"/>
          <w:right w:space="0" w:sz="0" w:val="nil"/>
          <w:between w:space="0" w:sz="0" w:val="nil"/>
        </w:pBdr>
        <w:shd w:fill="auto" w:val="clear"/>
        <w:spacing w:after="0" w:before="0" w:line="240" w:lineRule="auto"/>
        <w:ind w:left="1800" w:right="0" w:hanging="18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Curriculum (Including curriculum reports &amp; staff PL &amp; D information/reports)</w:t>
      </w:r>
    </w:p>
    <w:p w:rsidR="00000000" w:rsidDel="00000000" w:rsidP="00000000" w:rsidRDefault="00000000" w:rsidRPr="00000000" w14:paraId="00000138">
      <w:pPr>
        <w:keepNext w:val="0"/>
        <w:keepLines w:val="0"/>
        <w:pageBreakBefore w:val="0"/>
        <w:widowControl w:val="1"/>
        <w:numPr>
          <w:ilvl w:val="2"/>
          <w:numId w:val="17"/>
        </w:numPr>
        <w:pBdr>
          <w:top w:space="0" w:sz="0" w:val="nil"/>
          <w:left w:space="0" w:sz="0" w:val="nil"/>
          <w:bottom w:space="0" w:sz="0" w:val="nil"/>
          <w:right w:space="0" w:sz="0" w:val="nil"/>
          <w:between w:space="0" w:sz="0" w:val="nil"/>
        </w:pBdr>
        <w:shd w:fill="auto" w:val="clear"/>
        <w:spacing w:after="0" w:before="0" w:line="240" w:lineRule="auto"/>
        <w:ind w:left="1800" w:right="0" w:hanging="18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Documentation, reporting &amp; self-review (Including Charter, N/Standards, Annual &amp; Strategic Plans)</w:t>
      </w:r>
    </w:p>
    <w:p w:rsidR="00000000" w:rsidDel="00000000" w:rsidP="00000000" w:rsidRDefault="00000000" w:rsidRPr="00000000" w14:paraId="00000139">
      <w:pPr>
        <w:keepNext w:val="0"/>
        <w:keepLines w:val="0"/>
        <w:pageBreakBefore w:val="0"/>
        <w:widowControl w:val="1"/>
        <w:numPr>
          <w:ilvl w:val="2"/>
          <w:numId w:val="17"/>
        </w:numPr>
        <w:pBdr>
          <w:top w:space="0" w:sz="0" w:val="nil"/>
          <w:left w:space="0" w:sz="0" w:val="nil"/>
          <w:bottom w:space="0" w:sz="0" w:val="nil"/>
          <w:right w:space="0" w:sz="0" w:val="nil"/>
          <w:between w:space="0" w:sz="0" w:val="nil"/>
        </w:pBdr>
        <w:shd w:fill="auto" w:val="clear"/>
        <w:spacing w:after="0" w:before="0" w:line="240" w:lineRule="auto"/>
        <w:ind w:left="1800" w:right="0" w:hanging="18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Property Report</w:t>
      </w:r>
    </w:p>
    <w:p w:rsidR="00000000" w:rsidDel="00000000" w:rsidP="00000000" w:rsidRDefault="00000000" w:rsidRPr="00000000" w14:paraId="0000013A">
      <w:pPr>
        <w:keepNext w:val="0"/>
        <w:keepLines w:val="0"/>
        <w:pageBreakBefore w:val="0"/>
        <w:widowControl w:val="1"/>
        <w:numPr>
          <w:ilvl w:val="2"/>
          <w:numId w:val="17"/>
        </w:numPr>
        <w:pBdr>
          <w:top w:space="0" w:sz="0" w:val="nil"/>
          <w:left w:space="0" w:sz="0" w:val="nil"/>
          <w:bottom w:space="0" w:sz="0" w:val="nil"/>
          <w:right w:space="0" w:sz="0" w:val="nil"/>
          <w:between w:space="0" w:sz="0" w:val="nil"/>
        </w:pBdr>
        <w:shd w:fill="auto" w:val="clear"/>
        <w:spacing w:after="0" w:before="0" w:line="240" w:lineRule="auto"/>
        <w:ind w:left="1800" w:right="0" w:hanging="18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Finance Report (Including accounts payable, variance report, credit card &amp; bank balances</w:t>
      </w:r>
    </w:p>
    <w:p w:rsidR="00000000" w:rsidDel="00000000" w:rsidP="00000000" w:rsidRDefault="00000000" w:rsidRPr="00000000" w14:paraId="0000013B">
      <w:pPr>
        <w:keepNext w:val="0"/>
        <w:keepLines w:val="0"/>
        <w:pageBreakBefore w:val="0"/>
        <w:widowControl w:val="1"/>
        <w:numPr>
          <w:ilvl w:val="2"/>
          <w:numId w:val="17"/>
        </w:numPr>
        <w:pBdr>
          <w:top w:space="0" w:sz="0" w:val="nil"/>
          <w:left w:space="0" w:sz="0" w:val="nil"/>
          <w:bottom w:space="0" w:sz="0" w:val="nil"/>
          <w:right w:space="0" w:sz="0" w:val="nil"/>
          <w:between w:space="0" w:sz="0" w:val="nil"/>
        </w:pBdr>
        <w:shd w:fill="auto" w:val="clear"/>
        <w:spacing w:after="0" w:before="0" w:line="240" w:lineRule="auto"/>
        <w:ind w:left="1800" w:right="0" w:hanging="18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Health &amp; Safety</w:t>
      </w:r>
    </w:p>
    <w:p w:rsidR="00000000" w:rsidDel="00000000" w:rsidP="00000000" w:rsidRDefault="00000000" w:rsidRPr="00000000" w14:paraId="0000013C">
      <w:pPr>
        <w:keepNext w:val="0"/>
        <w:keepLines w:val="0"/>
        <w:pageBreakBefore w:val="0"/>
        <w:widowControl w:val="1"/>
        <w:numPr>
          <w:ilvl w:val="2"/>
          <w:numId w:val="17"/>
        </w:numPr>
        <w:pBdr>
          <w:top w:space="0" w:sz="0" w:val="nil"/>
          <w:left w:space="0" w:sz="0" w:val="nil"/>
          <w:bottom w:space="0" w:sz="0" w:val="nil"/>
          <w:right w:space="0" w:sz="0" w:val="nil"/>
          <w:between w:space="0" w:sz="0" w:val="nil"/>
        </w:pBdr>
        <w:shd w:fill="auto" w:val="clear"/>
        <w:spacing w:after="0" w:before="0" w:line="240" w:lineRule="auto"/>
        <w:ind w:left="1800" w:right="0" w:hanging="18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Administration </w:t>
      </w:r>
    </w:p>
    <w:p w:rsidR="00000000" w:rsidDel="00000000" w:rsidP="00000000" w:rsidRDefault="00000000" w:rsidRPr="00000000" w14:paraId="0000013D">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coordination and approval of the following reports:</w:t>
      </w:r>
      <w:r w:rsidDel="00000000" w:rsidR="00000000" w:rsidRPr="00000000">
        <w:rPr>
          <w:rtl w:val="0"/>
        </w:rPr>
      </w:r>
    </w:p>
    <w:p w:rsidR="00000000" w:rsidDel="00000000" w:rsidP="00000000" w:rsidRDefault="00000000" w:rsidRPr="00000000" w14:paraId="0000013E">
      <w:pPr>
        <w:keepNext w:val="0"/>
        <w:keepLines w:val="0"/>
        <w:pageBreakBefore w:val="0"/>
        <w:widowControl w:val="1"/>
        <w:numPr>
          <w:ilvl w:val="2"/>
          <w:numId w:val="17"/>
        </w:numPr>
        <w:pBdr>
          <w:top w:space="0" w:sz="0" w:val="nil"/>
          <w:left w:space="0" w:sz="0" w:val="nil"/>
          <w:bottom w:space="0" w:sz="0" w:val="nil"/>
          <w:right w:space="0" w:sz="0" w:val="nil"/>
          <w:between w:space="0" w:sz="0" w:val="nil"/>
        </w:pBdr>
        <w:shd w:fill="auto" w:val="clear"/>
        <w:spacing w:after="0" w:before="0" w:line="240" w:lineRule="auto"/>
        <w:ind w:left="1800" w:right="0" w:hanging="18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Student Progress and Achievement Report (Including N/Standards)</w:t>
      </w:r>
    </w:p>
    <w:p w:rsidR="00000000" w:rsidDel="00000000" w:rsidP="00000000" w:rsidRDefault="00000000" w:rsidRPr="00000000" w14:paraId="0000013F">
      <w:pPr>
        <w:keepNext w:val="0"/>
        <w:keepLines w:val="0"/>
        <w:pageBreakBefore w:val="0"/>
        <w:widowControl w:val="1"/>
        <w:numPr>
          <w:ilvl w:val="2"/>
          <w:numId w:val="17"/>
        </w:numPr>
        <w:pBdr>
          <w:top w:space="0" w:sz="0" w:val="nil"/>
          <w:left w:space="0" w:sz="0" w:val="nil"/>
          <w:bottom w:space="0" w:sz="0" w:val="nil"/>
          <w:right w:space="0" w:sz="0" w:val="nil"/>
          <w:between w:space="0" w:sz="0" w:val="nil"/>
        </w:pBdr>
        <w:shd w:fill="auto" w:val="clear"/>
        <w:spacing w:after="0" w:before="0" w:line="240" w:lineRule="auto"/>
        <w:ind w:left="1800" w:right="0" w:hanging="18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Curriculum Report</w:t>
      </w:r>
    </w:p>
    <w:p w:rsidR="00000000" w:rsidDel="00000000" w:rsidP="00000000" w:rsidRDefault="00000000" w:rsidRPr="00000000" w14:paraId="0000014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Inform the board in a timely manner of any significant changes in staffing, programmes, plans or processes that are under consideration </w:t>
      </w:r>
    </w:p>
    <w:p w:rsidR="00000000" w:rsidDel="00000000" w:rsidP="00000000" w:rsidRDefault="00000000" w:rsidRPr="00000000" w14:paraId="00000141">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Submit any monitoring data required in a timely, accurate and understandable fashion</w:t>
      </w:r>
    </w:p>
    <w:p w:rsidR="00000000" w:rsidDel="00000000" w:rsidP="00000000" w:rsidRDefault="00000000" w:rsidRPr="00000000" w14:paraId="00000142">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Report and explain financial variance against the approved annual budget in line with the board’s expectations</w:t>
      </w:r>
    </w:p>
    <w:p w:rsidR="00000000" w:rsidDel="00000000" w:rsidP="00000000" w:rsidRDefault="00000000" w:rsidRPr="00000000" w14:paraId="0000014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Report on the number of stand-downs, suspensions, exclusions and expulsions on a per meeting basis</w:t>
      </w:r>
    </w:p>
    <w:p w:rsidR="00000000" w:rsidDel="00000000" w:rsidP="00000000" w:rsidRDefault="00000000" w:rsidRPr="00000000" w14:paraId="0000014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Report and explain roll variance against year levels and reasons on a per meeting basis</w:t>
      </w:r>
    </w:p>
    <w:p w:rsidR="00000000" w:rsidDel="00000000" w:rsidP="00000000" w:rsidRDefault="00000000" w:rsidRPr="00000000" w14:paraId="0000014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Present information in a suitable form – not too complex or lengthy</w:t>
      </w:r>
    </w:p>
    <w:p w:rsidR="00000000" w:rsidDel="00000000" w:rsidP="00000000" w:rsidRDefault="00000000" w:rsidRPr="00000000" w14:paraId="0000014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Inform the board when, for any reason, there is non-compliance of a board policy</w:t>
      </w:r>
    </w:p>
    <w:p w:rsidR="00000000" w:rsidDel="00000000" w:rsidP="00000000" w:rsidRDefault="00000000" w:rsidRPr="00000000" w14:paraId="0000014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Recommend changes in board policies when the need for them becomes known</w:t>
      </w:r>
    </w:p>
    <w:p w:rsidR="00000000" w:rsidDel="00000000" w:rsidP="00000000" w:rsidRDefault="00000000" w:rsidRPr="00000000" w14:paraId="00000148">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Highlight areas of possible bad publicity or community dis-satisfaction</w:t>
      </w:r>
    </w:p>
    <w:p w:rsidR="00000000" w:rsidDel="00000000" w:rsidP="00000000" w:rsidRDefault="00000000" w:rsidRPr="00000000" w14:paraId="00000149">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Coordinate management/staff reports to the board and present to the board under the principal’s authority</w:t>
      </w:r>
    </w:p>
    <w:p w:rsidR="00000000" w:rsidDel="00000000" w:rsidP="00000000" w:rsidRDefault="00000000" w:rsidRPr="00000000" w14:paraId="0000014A">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Regularly report on the implementation of the annual plan and progress towards meeting student achievement targets</w:t>
      </w:r>
    </w:p>
    <w:p w:rsidR="00000000" w:rsidDel="00000000" w:rsidP="00000000" w:rsidRDefault="00000000" w:rsidRPr="00000000" w14:paraId="0000014B">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Report on any matter requested by the board and within the specified timeframe</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13"/>
      </w:sdtPr>
      <w:sdtContent>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Review schedule: Triennially / BOT reviewed 20.9.17 / BOT reviewed 6.8.20</w:t>
          </w:r>
          <w:r w:rsidDel="00000000" w:rsidR="00000000" w:rsidRPr="00000000">
            <w:rPr>
              <w:rtl w:val="0"/>
            </w:rPr>
          </w:r>
        </w:p>
      </w:sdtContent>
    </w:sdt>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F">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150">
      <w:pPr>
        <w:pStyle w:val="Heading1"/>
        <w:rPr>
          <w:sz w:val="20"/>
          <w:szCs w:val="20"/>
        </w:rPr>
      </w:pPr>
      <w:bookmarkStart w:colFirst="0" w:colLast="0" w:name="_heading=h.thji9y1s77w6" w:id="5"/>
      <w:bookmarkEnd w:id="5"/>
      <w:r w:rsidDel="00000000" w:rsidR="00000000" w:rsidRPr="00000000">
        <w:rPr>
          <w:sz w:val="20"/>
          <w:szCs w:val="20"/>
          <w:rtl w:val="0"/>
        </w:rPr>
        <w:t xml:space="preserve">G6. Trustees’ Code of Behaviour Policy</w:t>
      </w:r>
    </w:p>
    <w:p w:rsidR="00000000" w:rsidDel="00000000" w:rsidP="00000000" w:rsidRDefault="00000000" w:rsidRPr="00000000" w14:paraId="00000151">
      <w:pPr>
        <w:rPr/>
      </w:pPr>
      <w:r w:rsidDel="00000000" w:rsidR="00000000" w:rsidRPr="00000000">
        <w:rPr>
          <w:rtl w:val="0"/>
        </w:rPr>
      </w:r>
    </w:p>
    <w:sdt>
      <w:sdtPr>
        <w:tag w:val="goog_rdk_14"/>
      </w:sdtPr>
      <w:sdtContent>
        <w:p w:rsidR="00000000" w:rsidDel="00000000" w:rsidP="00000000" w:rsidRDefault="00000000" w:rsidRPr="00000000" w14:paraId="00000152">
          <w:pPr>
            <w:jc w:val="both"/>
            <w:rPr/>
          </w:pPr>
          <w:r w:rsidDel="00000000" w:rsidR="00000000" w:rsidRPr="00000000">
            <w:rPr>
              <w:rFonts w:ascii="Arial" w:cs="Arial" w:eastAsia="Arial" w:hAnsi="Arial"/>
              <w:b w:val="1"/>
              <w:rtl w:val="0"/>
            </w:rPr>
            <w:t xml:space="preserve">Review schedule: Triennially - BOT reviewed 9.11.17</w:t>
          </w:r>
          <w:r w:rsidDel="00000000" w:rsidR="00000000" w:rsidRPr="00000000">
            <w:rPr>
              <w:rFonts w:ascii="Arial" w:cs="Arial" w:eastAsia="Arial" w:hAnsi="Arial"/>
              <w:rtl w:val="0"/>
            </w:rPr>
            <w:t xml:space="preserve"> &amp;</w:t>
          </w:r>
          <w:r w:rsidDel="00000000" w:rsidR="00000000" w:rsidRPr="00000000">
            <w:rPr>
              <w:rFonts w:ascii="Arial" w:cs="Arial" w:eastAsia="Arial" w:hAnsi="Arial"/>
              <w:b w:val="1"/>
              <w:rtl w:val="0"/>
            </w:rPr>
            <w:t xml:space="preserve"> 15.8.19 / BOT reviewed 18.08.22 </w:t>
          </w:r>
          <w:r w:rsidDel="00000000" w:rsidR="00000000" w:rsidRPr="00000000">
            <w:rPr>
              <w:rtl w:val="0"/>
            </w:rPr>
          </w:r>
        </w:p>
      </w:sdtContent>
    </w:sdt>
    <w:p w:rsidR="00000000" w:rsidDel="00000000" w:rsidP="00000000" w:rsidRDefault="00000000" w:rsidRPr="00000000" w14:paraId="00000153">
      <w:pPr>
        <w:pStyle w:val="Heading1"/>
        <w:rPr>
          <w:b w:val="0"/>
          <w:sz w:val="20"/>
          <w:szCs w:val="20"/>
        </w:rPr>
      </w:pPr>
      <w:bookmarkStart w:colFirst="0" w:colLast="0" w:name="_heading=h.y5knc9hjjdqt" w:id="6"/>
      <w:bookmarkEnd w:id="6"/>
      <w:r w:rsidDel="00000000" w:rsidR="00000000" w:rsidRPr="00000000">
        <w:rPr>
          <w:b w:val="0"/>
          <w:sz w:val="20"/>
          <w:szCs w:val="20"/>
          <w:rtl w:val="0"/>
        </w:rPr>
        <w:t xml:space="preserve">Replaced by G6. Trustees’ Code of Conduct Policy (below) 28.06.23</w:t>
      </w:r>
    </w:p>
    <w:p w:rsidR="00000000" w:rsidDel="00000000" w:rsidP="00000000" w:rsidRDefault="00000000" w:rsidRPr="00000000" w14:paraId="00000154">
      <w:pPr>
        <w:pStyle w:val="Heading1"/>
        <w:rPr>
          <w:sz w:val="20"/>
          <w:szCs w:val="20"/>
          <w:vertAlign w:val="baseline"/>
        </w:rPr>
      </w:pPr>
      <w:bookmarkStart w:colFirst="0" w:colLast="0" w:name="_heading=h.hprudiymr64k" w:id="7"/>
      <w:bookmarkEnd w:id="7"/>
      <w:r w:rsidDel="00000000" w:rsidR="00000000" w:rsidRPr="00000000">
        <w:rPr>
          <w:sz w:val="20"/>
          <w:szCs w:val="20"/>
          <w:vertAlign w:val="baseline"/>
          <w:rtl w:val="0"/>
        </w:rPr>
        <w:t xml:space="preserve">G6. Trustees’ Code of </w:t>
      </w:r>
      <w:r w:rsidDel="00000000" w:rsidR="00000000" w:rsidRPr="00000000">
        <w:rPr>
          <w:sz w:val="20"/>
          <w:szCs w:val="20"/>
          <w:rtl w:val="0"/>
        </w:rPr>
        <w:t xml:space="preserve">Conduct</w:t>
      </w:r>
      <w:r w:rsidDel="00000000" w:rsidR="00000000" w:rsidRPr="00000000">
        <w:rPr>
          <w:sz w:val="20"/>
          <w:szCs w:val="20"/>
          <w:vertAlign w:val="baseline"/>
          <w:rtl w:val="0"/>
        </w:rPr>
        <w:t xml:space="preserve"> Policy</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rPr>
      </w:pPr>
      <w:r w:rsidDel="00000000" w:rsidR="00000000" w:rsidRPr="00000000">
        <w:rPr>
          <w:rFonts w:ascii="Arial" w:cs="Arial" w:eastAsia="Arial" w:hAnsi="Arial"/>
          <w:b w:val="1"/>
          <w:rtl w:val="0"/>
        </w:rPr>
        <w:t xml:space="preserve">Objectives</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The purpose of all school boards is to govern the school. As board members, we share the common objectives, as outlined in section 127 of the Education and Training Act 2020, including ensuring the school gives effect to Te Tiriti o Waitangi. These objectives are not achieved alone, but in partnership  with parents/caregivers, whānau, iwi, hapū, communities, and students / ākonga. We act and behave in a manner that demonstrates and promotes these common objectives. </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1. I act with integrity. I act with high standards of professional and personal integrity, including being honest,   </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    open, transparent, and trustworthy. </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2. I am culturally responsive and fair. I do not act or advocate in a way that discriminates against, nor act in a  </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    way that unjustifiably </w:t>
      </w:r>
      <w:r w:rsidDel="00000000" w:rsidR="00000000" w:rsidRPr="00000000">
        <w:rPr>
          <w:rFonts w:ascii="Arial" w:cs="Arial" w:eastAsia="Arial" w:hAnsi="Arial"/>
          <w:rtl w:val="0"/>
        </w:rPr>
        <w:t xml:space="preserve">favours particular</w:t>
      </w:r>
      <w:r w:rsidDel="00000000" w:rsidR="00000000" w:rsidRPr="00000000">
        <w:rPr>
          <w:rFonts w:ascii="Arial" w:cs="Arial" w:eastAsia="Arial" w:hAnsi="Arial"/>
          <w:rtl w:val="0"/>
        </w:rPr>
        <w:t xml:space="preserve"> individuals, groups, identities or interests. </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3. I actively promote a safe school environment. I speak up when I see unethical behaviour. I treat all </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   concerns raised seriously. I encourage an open culture where all staff, communities and students feel safe  </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   speaking up. </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4. I am respectful of my fellow board members and act consistently with the designated or special character of </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   my school. I follow the board’s policies and procedures. I work with my fellow board members in a respectful </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   way, even when we disagree. If I am a board member of a designated character school or state-integrated </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   school I act consistently with the school’s character. I act consistently with Te Aho Matua where the school is </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   a Kura Kaupapa Māori Te Aho Matua. </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5. I respect the process of collective decision-making. I recognise that only a member authorised by the board </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    to do so may speak on behalf of the board. I do not act independently of the board’s decisions. </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6. I treat school staff, students and members of the school community with respect I treat the principal, staff, </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    students, and school volunteers, and members of the school community with courtesy and respect.</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7. I take responsibility for ongoing development in my role. I make myself available to undertake appropriate </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    professional development, including a focus on Te Tiriti o Waitangi and good governance. </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8. I engage with our community in sensitive and appropriate ways I work with my fellow board members to </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    authentically engage with all people in our school community, including whānau, local Māori communities, </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    iwi and hapū, fairly, impartially, promptly, and sensitively  to help inform the decisions we make. </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9. I speak up for all students. I put students’ wellbeing, progress and achievement first and foremost, </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    unaffected by my personal beliefs or interests. </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10. I </w:t>
      </w:r>
      <w:r w:rsidDel="00000000" w:rsidR="00000000" w:rsidRPr="00000000">
        <w:rPr>
          <w:rFonts w:ascii="Arial" w:cs="Arial" w:eastAsia="Arial" w:hAnsi="Arial"/>
          <w:rtl w:val="0"/>
        </w:rPr>
        <w:t xml:space="preserve">come</w:t>
      </w:r>
      <w:r w:rsidDel="00000000" w:rsidR="00000000" w:rsidRPr="00000000">
        <w:rPr>
          <w:rFonts w:ascii="Arial" w:cs="Arial" w:eastAsia="Arial" w:hAnsi="Arial"/>
          <w:rtl w:val="0"/>
        </w:rPr>
        <w:t xml:space="preserve"> prepared. I come to board meetings prepared to fully participate in decision-making. </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11. I use my position responsibly. I maintain confidentiality when I receive non-public information gained in the </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     course of my duties and use it only for its intended purpose. I publicly represent the school in a positive </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     manner and do not publicly disclose information that may be harmful to the school.  I do not pursue my   </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     own interests at the expense of the school or community’s interests. </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12. I do not seek gifts or </w:t>
      </w:r>
      <w:r w:rsidDel="00000000" w:rsidR="00000000" w:rsidRPr="00000000">
        <w:rPr>
          <w:rFonts w:ascii="Arial" w:cs="Arial" w:eastAsia="Arial" w:hAnsi="Arial"/>
          <w:rtl w:val="0"/>
        </w:rPr>
        <w:t xml:space="preserve">favours</w:t>
      </w:r>
      <w:r w:rsidDel="00000000" w:rsidR="00000000" w:rsidRPr="00000000">
        <w:rPr>
          <w:rFonts w:ascii="Arial" w:cs="Arial" w:eastAsia="Arial" w:hAnsi="Arial"/>
          <w:rtl w:val="0"/>
        </w:rPr>
        <w:t xml:space="preserve"> I follow our board policy procedures in relation to any offers of gifts or </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      hospitality. I never seek gifts, hospitality or favours for myself, members of my family or other close </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      associates. </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13. I am politically impartial in my role as a board member. I do not endorse or campaign for a political party or </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     candidate in my capacity as a school board member. </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14. I meet statutory and administrative requirements. I act in accordance with all statutory and administrative </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     requirements relevant to the role of the school board (including as an employer) and will seek guidance </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     and support if and where required. </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15. I identify and manage conflicts of interest. I identify, disclose, manage and regularly review all interests. I </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      become familiar with, and follow, all conflicts of interest requirements, including those of the board, the </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      school, and all statutory requirements.</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16. I maintain and understand the Mission, Vision and Values Statements and goals of the school.</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17. I protect the special character of the school.</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I,                       , have</w:t>
      </w:r>
      <w:r w:rsidDel="00000000" w:rsidR="00000000" w:rsidRPr="00000000">
        <w:rPr>
          <w:rFonts w:ascii="Arial" w:cs="Arial" w:eastAsia="Arial" w:hAnsi="Arial"/>
          <w:rtl w:val="0"/>
        </w:rPr>
        <w:t xml:space="preserve"> read and understood this ‘Trustees’ Code of Conduct Policy’ and agree to follow and abide by it to the best of my ability.</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Signed:</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Date:</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15"/>
      </w:sdtPr>
      <w:sdtContent>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Education and Train</w:t>
          </w:r>
          <w:r w:rsidDel="00000000" w:rsidR="00000000" w:rsidRPr="00000000">
            <w:rPr>
              <w:rFonts w:ascii="Arial" w:cs="Arial" w:eastAsia="Arial" w:hAnsi="Arial"/>
              <w:b w:val="1"/>
              <w:rtl w:val="0"/>
            </w:rPr>
            <w:t xml:space="preserve">ing Act 2020 - Section 166 (mandated as at 21.06.23) BOT adopted 28.06.23</w:t>
          </w:r>
          <w:r w:rsidDel="00000000" w:rsidR="00000000" w:rsidRPr="00000000">
            <w:rPr>
              <w:rtl w:val="0"/>
            </w:rPr>
          </w:r>
        </w:p>
      </w:sdtContent>
    </w:sdt>
    <w:p w:rsidR="00000000" w:rsidDel="00000000" w:rsidP="00000000" w:rsidRDefault="00000000" w:rsidRPr="00000000" w14:paraId="0000018B">
      <w:pPr>
        <w:pStyle w:val="Heading1"/>
        <w:rPr>
          <w:sz w:val="20"/>
          <w:szCs w:val="20"/>
        </w:rPr>
      </w:pPr>
      <w:bookmarkStart w:colFirst="0" w:colLast="0" w:name="_heading=h.scwgwv7gl58j" w:id="8"/>
      <w:bookmarkEnd w:id="8"/>
      <w:r w:rsidDel="00000000" w:rsidR="00000000" w:rsidRPr="00000000">
        <w:rPr>
          <w:sz w:val="20"/>
          <w:szCs w:val="20"/>
          <w:rtl w:val="0"/>
        </w:rPr>
        <w:t xml:space="preserve">G7. Trustee Remuneration and Expenses Policy</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board has the right to set the remuneration of the chair and other board members for attendance at board meetings in recognition that these fees cover the expense of attending board meetings. The principal, as a member of the board, is entitled to the same payment as all other trustees except the chair. At Broadlands School, remuneration is as follows:</w:t>
      </w: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709" w:right="0" w:hanging="283"/>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tab/>
        <w:t xml:space="preserve">The chair receives $70.00 per board meeting</w:t>
      </w: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709" w:right="0" w:hanging="283"/>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tab/>
        <w:tab/>
        <w:t xml:space="preserve">Elected board members receive $55.00 per board meeting</w:t>
      </w: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709" w:right="0" w:hanging="283"/>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The secretary receives $55.00 per board meeting</w:t>
      </w: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709" w:right="0" w:hanging="283"/>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tab/>
        <w:tab/>
        <w:t xml:space="preserve">There is no payment for working group/committee meetings</w:t>
      </w: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709" w:right="0" w:hanging="283"/>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w:t>
        <w:tab/>
        <w:t xml:space="preserve">Attendance fees are non-taxable within the agreed non-taxable amounts of $560.00 annually for the chair and $440.00 for the chair (based upon eight meetings or two per term)</w:t>
      </w: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709" w:right="0" w:hanging="283"/>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tab/>
        <w:tab/>
        <w:t xml:space="preserve">Attendance costs for professional development sessions will be met by the Board of Trustees. Prior approval must first be sought </w:t>
      </w: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709" w:right="0" w:hanging="283"/>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w:t>
        <w:tab/>
        <w:t xml:space="preserve">All other reimbursements are at the discretion of the board and must be approved prior to any spending occurring</w:t>
      </w: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Review schedule: Triennially – BOT reviewed 9.11.17 / BOT reviewed </w:t>
      </w:r>
      <w:r w:rsidDel="00000000" w:rsidR="00000000" w:rsidRPr="00000000">
        <w:rPr>
          <w:rFonts w:ascii="Arial" w:cs="Arial" w:eastAsia="Arial" w:hAnsi="Arial"/>
          <w:b w:val="1"/>
          <w:rtl w:val="0"/>
        </w:rPr>
        <w:t xml:space="preserve">02.11.22</w:t>
      </w:r>
      <w:r w:rsidDel="00000000" w:rsidR="00000000" w:rsidRPr="00000000">
        <w:rPr>
          <w:rtl w:val="0"/>
        </w:rPr>
      </w:r>
    </w:p>
    <w:p w:rsidR="00000000" w:rsidDel="00000000" w:rsidP="00000000" w:rsidRDefault="00000000" w:rsidRPr="00000000" w14:paraId="00000198">
      <w:pPr>
        <w:pStyle w:val="Heading1"/>
        <w:rPr>
          <w:sz w:val="20"/>
          <w:szCs w:val="20"/>
        </w:rPr>
      </w:pPr>
      <w:bookmarkStart w:colFirst="0" w:colLast="0" w:name="_heading=h.rtde0tn780yy" w:id="9"/>
      <w:bookmarkEnd w:id="9"/>
      <w:r w:rsidDel="00000000" w:rsidR="00000000" w:rsidRPr="00000000">
        <w:rPr>
          <w:b w:val="1"/>
          <w:sz w:val="20"/>
          <w:szCs w:val="20"/>
          <w:rtl w:val="0"/>
        </w:rPr>
        <w:t xml:space="preserve">G8</w:t>
      </w:r>
      <w:r w:rsidDel="00000000" w:rsidR="00000000" w:rsidRPr="00000000">
        <w:rPr>
          <w:sz w:val="20"/>
          <w:szCs w:val="20"/>
          <w:rtl w:val="0"/>
        </w:rPr>
        <w:t xml:space="preserve">. Conflict of Interest Policy</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16"/>
      </w:sdtPr>
      <w:sdtContent>
        <w:p w:rsidR="00000000" w:rsidDel="00000000" w:rsidP="00000000" w:rsidRDefault="00000000" w:rsidRPr="00000000" w14:paraId="0000019A">
          <w:pPr>
            <w:pStyle w:val="Heading2"/>
            <w:pageBreakBefore w:val="0"/>
            <w:spacing w:before="99" w:lineRule="auto"/>
            <w:rPr>
              <w:i w:val="0"/>
              <w:color w:val="000000"/>
              <w:sz w:val="20"/>
              <w:szCs w:val="20"/>
            </w:rPr>
          </w:pPr>
          <w:r w:rsidDel="00000000" w:rsidR="00000000" w:rsidRPr="00000000">
            <w:rPr>
              <w:i w:val="0"/>
              <w:color w:val="000000"/>
              <w:sz w:val="20"/>
              <w:szCs w:val="20"/>
              <w:rtl w:val="0"/>
            </w:rPr>
            <w:t xml:space="preserve">Outcome statement</w:t>
          </w:r>
        </w:p>
      </w:sdtContent>
    </w:sdt>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8" w:line="276" w:lineRule="auto"/>
        <w:ind w:left="0" w:right="208"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board effectively manages actual, potential and perceived conflicts of interest ensuring the integrity of board decisions and reputation of board members.</w:t>
      </w:r>
      <w:r w:rsidDel="00000000" w:rsidR="00000000" w:rsidRPr="00000000">
        <w:rPr>
          <w:rtl w:val="0"/>
        </w:rPr>
      </w:r>
    </w:p>
    <w:sdt>
      <w:sdtPr>
        <w:tag w:val="goog_rdk_17"/>
      </w:sdtPr>
      <w:sdtContent>
        <w:p w:rsidR="00000000" w:rsidDel="00000000" w:rsidP="00000000" w:rsidRDefault="00000000" w:rsidRPr="00000000" w14:paraId="0000019C">
          <w:pPr>
            <w:pStyle w:val="Heading2"/>
            <w:pageBreakBefore w:val="0"/>
            <w:spacing w:before="113" w:line="276" w:lineRule="auto"/>
            <w:rPr>
              <w:i w:val="0"/>
              <w:color w:val="000000"/>
              <w:sz w:val="20"/>
              <w:szCs w:val="20"/>
            </w:rPr>
          </w:pPr>
          <w:r w:rsidDel="00000000" w:rsidR="00000000" w:rsidRPr="00000000">
            <w:rPr>
              <w:i w:val="0"/>
              <w:color w:val="000000"/>
              <w:sz w:val="20"/>
              <w:szCs w:val="20"/>
              <w:rtl w:val="0"/>
            </w:rPr>
            <w:t xml:space="preserve">Scoping</w:t>
          </w:r>
        </w:p>
      </w:sdtContent>
    </w:sdt>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8"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board shall create a register of all board members detailing any interests, relationships or holdings that could potentially result in a conflict of interest. This register shall be updated whenever a board member’s circumstances change or a new member joins the board. It should be reviewed at the start of each school year and following trustee elections.</w:t>
      </w: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Board members who have a conflict of interest shall be excluded from relevant board meetings (or relevant parts of board meetings).</w:t>
      </w:r>
      <w:r w:rsidDel="00000000" w:rsidR="00000000" w:rsidRPr="00000000">
        <w:rPr>
          <w:rtl w:val="0"/>
        </w:rPr>
      </w:r>
    </w:p>
    <w:sdt>
      <w:sdtPr>
        <w:tag w:val="goog_rdk_18"/>
      </w:sdtPr>
      <w:sdtContent>
        <w:p w:rsidR="00000000" w:rsidDel="00000000" w:rsidP="00000000" w:rsidRDefault="00000000" w:rsidRPr="00000000" w14:paraId="0000019F">
          <w:pPr>
            <w:pStyle w:val="Heading2"/>
            <w:pageBreakBefore w:val="0"/>
            <w:rPr>
              <w:i w:val="0"/>
              <w:color w:val="000000"/>
              <w:sz w:val="20"/>
              <w:szCs w:val="20"/>
            </w:rPr>
          </w:pPr>
          <w:r w:rsidDel="00000000" w:rsidR="00000000" w:rsidRPr="00000000">
            <w:rPr>
              <w:i w:val="0"/>
              <w:color w:val="000000"/>
              <w:sz w:val="20"/>
              <w:szCs w:val="20"/>
              <w:rtl w:val="0"/>
            </w:rPr>
            <w:t xml:space="preserve">Expectations and limitations</w:t>
          </w:r>
        </w:p>
      </w:sdtContent>
    </w:sdt>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8"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All staff and board members will effectively manage conflicts of interest between the interests of the school on one hand and personal, professional and business interests on the other. This includes managing potential and actual conflicts of interest as well as perceptions of conflicts of interest.</w:t>
      </w: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8" w:line="276" w:lineRule="auto"/>
        <w:ind w:left="0" w:right="285"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Any trustee who has a pecuniary interest or any other interest that may influence them in carrying out their duties and responsibilities as a trustee must be excluded from any meeting while the board discusses, considers, considers anything relating to or decides on the matter.</w:t>
      </w: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9" w:line="276" w:lineRule="auto"/>
        <w:ind w:left="0" w:right="356"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Any trustee who is a member of the board’s staff must be excluded from any meeting while the board discusses, considers, considers anything relating to or decides on any matter relating to their own employment or a complaint received against them.</w:t>
      </w: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8"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Any trustee who is a student enrolled at the school must be excluded from any meeting while the board discusses, considers, considers anything relating to or decides on any matter relating to them as an individual student.</w:t>
      </w: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9"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the course of board meetings, board members will disclose any interests in a transaction or decision where their family and/or partner, employer or close associate will receive a benefit or gain. After disclosure, the person making the disclosure will be asked to leave the meeting for the discussion and will not be permitted to vote on the question.</w:t>
      </w:r>
      <w:r w:rsidDel="00000000" w:rsidR="00000000" w:rsidRPr="00000000">
        <w:rPr>
          <w:rtl w:val="0"/>
        </w:rPr>
      </w:r>
    </w:p>
    <w:sdt>
      <w:sdtPr>
        <w:tag w:val="goog_rdk_19"/>
      </w:sdtPr>
      <w:sdtContent>
        <w:p w:rsidR="00000000" w:rsidDel="00000000" w:rsidP="00000000" w:rsidRDefault="00000000" w:rsidRPr="00000000" w14:paraId="000001A5">
          <w:pPr>
            <w:pStyle w:val="Heading2"/>
            <w:pageBreakBefore w:val="0"/>
            <w:spacing w:before="115" w:lineRule="auto"/>
            <w:rPr>
              <w:i w:val="0"/>
              <w:color w:val="000000"/>
              <w:sz w:val="20"/>
              <w:szCs w:val="20"/>
            </w:rPr>
          </w:pPr>
          <w:r w:rsidDel="00000000" w:rsidR="00000000" w:rsidRPr="00000000">
            <w:rPr>
              <w:i w:val="0"/>
              <w:color w:val="000000"/>
              <w:sz w:val="20"/>
              <w:szCs w:val="20"/>
              <w:rtl w:val="0"/>
            </w:rPr>
            <w:t xml:space="preserve">Procedures/supporting documentation</w:t>
          </w:r>
        </w:p>
      </w:sdtContent>
    </w:sdt>
    <w:sdt>
      <w:sdtPr>
        <w:tag w:val="goog_rdk_20"/>
      </w:sdtPr>
      <w:sdtContent>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8"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Disclosure of interest statements</w:t>
          </w:r>
          <w:r w:rsidDel="00000000" w:rsidR="00000000" w:rsidRPr="00000000">
            <w:rPr>
              <w:rtl w:val="0"/>
            </w:rPr>
          </w:r>
        </w:p>
      </w:sdtContent>
    </w:sdt>
    <w:sdt>
      <w:sdtPr>
        <w:tag w:val="goog_rdk_21"/>
      </w:sdtPr>
      <w:sdtContent>
        <w:p w:rsidR="00000000" w:rsidDel="00000000" w:rsidP="00000000" w:rsidRDefault="00000000" w:rsidRPr="00000000" w14:paraId="000001A7">
          <w:pPr>
            <w:pStyle w:val="Heading2"/>
            <w:pageBreakBefore w:val="0"/>
            <w:rPr>
              <w:i w:val="0"/>
              <w:color w:val="000000"/>
              <w:sz w:val="20"/>
              <w:szCs w:val="20"/>
            </w:rPr>
          </w:pPr>
          <w:r w:rsidDel="00000000" w:rsidR="00000000" w:rsidRPr="00000000">
            <w:rPr>
              <w:i w:val="0"/>
              <w:color w:val="000000"/>
              <w:sz w:val="20"/>
              <w:szCs w:val="20"/>
              <w:rtl w:val="0"/>
            </w:rPr>
            <w:t xml:space="preserve">Monitoring</w:t>
          </w:r>
        </w:p>
      </w:sdtContent>
    </w:sdt>
    <w:sdt>
      <w:sdtPr>
        <w:tag w:val="goog_rdk_22"/>
      </w:sdtPr>
      <w:sdtContent>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Board to </w:t>
          </w:r>
          <w:r w:rsidDel="00000000" w:rsidR="00000000" w:rsidRPr="00000000">
            <w:rPr>
              <w:rFonts w:ascii="Arial" w:cs="Arial" w:eastAsia="Arial" w:hAnsi="Arial"/>
              <w:i w:val="1"/>
              <w:color w:val="231f20"/>
              <w:rtl w:val="0"/>
            </w:rPr>
            <w:t xml:space="preserve">enter its own</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 monitoring and reporting procedures.</w:t>
          </w:r>
          <w:r w:rsidDel="00000000" w:rsidR="00000000" w:rsidRPr="00000000">
            <w:rPr>
              <w:rtl w:val="0"/>
            </w:rPr>
          </w:r>
        </w:p>
      </w:sdtContent>
    </w:sdt>
    <w:sdt>
      <w:sdtPr>
        <w:tag w:val="goog_rdk_23"/>
      </w:sdtPr>
      <w:sdtContent>
        <w:p w:rsidR="00000000" w:rsidDel="00000000" w:rsidP="00000000" w:rsidRDefault="00000000" w:rsidRPr="00000000" w14:paraId="000001A9">
          <w:pPr>
            <w:pStyle w:val="Heading2"/>
            <w:pageBreakBefore w:val="0"/>
            <w:rPr>
              <w:i w:val="0"/>
              <w:color w:val="000000"/>
              <w:sz w:val="20"/>
              <w:szCs w:val="20"/>
            </w:rPr>
          </w:pPr>
          <w:r w:rsidDel="00000000" w:rsidR="00000000" w:rsidRPr="00000000">
            <w:rPr>
              <w:i w:val="0"/>
              <w:color w:val="000000"/>
              <w:sz w:val="20"/>
              <w:szCs w:val="20"/>
              <w:rtl w:val="0"/>
            </w:rPr>
            <w:t xml:space="preserve">Legislative compliance</w:t>
          </w:r>
        </w:p>
      </w:sdtContent>
    </w:sdt>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Review schedule: Triennially – BOT reviewed/adopted from NZSTA 5.3.20                                                                                                                                   </w:t>
      </w: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F">
      <w:pPr>
        <w:pStyle w:val="Heading1"/>
        <w:rPr>
          <w:rFonts w:ascii="Arial Black" w:cs="Arial Black" w:eastAsia="Arial Black" w:hAnsi="Arial Black"/>
          <w:sz w:val="20"/>
          <w:szCs w:val="20"/>
        </w:rPr>
      </w:pPr>
      <w:bookmarkStart w:colFirst="0" w:colLast="0" w:name="_heading=h.1xvyppwqvii6" w:id="10"/>
      <w:bookmarkEnd w:id="10"/>
      <w:r w:rsidDel="00000000" w:rsidR="00000000" w:rsidRPr="00000000">
        <w:br w:type="page"/>
      </w:r>
      <w:r w:rsidDel="00000000" w:rsidR="00000000" w:rsidRPr="00000000">
        <w:rPr>
          <w:rFonts w:ascii="Arial Black" w:cs="Arial Black" w:eastAsia="Arial Black" w:hAnsi="Arial Black"/>
          <w:sz w:val="20"/>
          <w:szCs w:val="20"/>
          <w:rtl w:val="0"/>
        </w:rPr>
        <w:t xml:space="preserve">G9. Presiding Member’s (PM’s) Role Description Policy</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2"/>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w:t>
      </w:r>
      <w:r w:rsidDel="00000000" w:rsidR="00000000" w:rsidRPr="00000000">
        <w:rPr>
          <w:rFonts w:ascii="Arial" w:cs="Arial" w:eastAsia="Arial" w:hAnsi="Arial"/>
          <w:rtl w:val="0"/>
        </w:rPr>
        <w:t xml:space="preserve">PM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of Broadlands School safeguards the integrity of the board’s processes and represents the board of trustees to the broader community. The </w:t>
      </w:r>
      <w:r w:rsidDel="00000000" w:rsidR="00000000" w:rsidRPr="00000000">
        <w:rPr>
          <w:rFonts w:ascii="Arial" w:cs="Arial" w:eastAsia="Arial" w:hAnsi="Arial"/>
          <w:rtl w:val="0"/>
        </w:rPr>
        <w:t xml:space="preserve">PM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ensures that each trustee has a full and fair opportunity to be heard and understood by the other members of the board in order that collective opinion can be developed and a board decision reached. The board’s ability to meet its obligations and the plans and targets it has set are enhanced by the leadership and guidance provided by the </w:t>
      </w:r>
      <w:r w:rsidDel="00000000" w:rsidR="00000000" w:rsidRPr="00000000">
        <w:rPr>
          <w:rFonts w:ascii="Arial" w:cs="Arial" w:eastAsia="Arial" w:hAnsi="Arial"/>
          <w:rtl w:val="0"/>
        </w:rPr>
        <w:t xml:space="preserve">PM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hanging="22"/>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24"/>
      </w:sdtPr>
      <w:sdtContent>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hanging="22"/>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The </w:t>
          </w:r>
          <w:r w:rsidDel="00000000" w:rsidR="00000000" w:rsidRPr="00000000">
            <w:rPr>
              <w:rFonts w:ascii="Arial" w:cs="Arial" w:eastAsia="Arial" w:hAnsi="Arial"/>
              <w:b w:val="1"/>
              <w:rtl w:val="0"/>
            </w:rPr>
            <w:t xml:space="preserve">Presiding Member</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t>
          </w:r>
        </w:p>
      </w:sdtContent>
    </w:sdt>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hanging="22"/>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993"/>
          <w:tab w:val="right" w:leader="none" w:pos="8640"/>
        </w:tabs>
        <w:spacing w:after="0" w:before="0" w:line="240" w:lineRule="auto"/>
        <w:ind w:left="567" w:right="0" w:hanging="28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Is elected at the first board meeting of the year except in a triennial trustee election year where it shall be at the first meeting of the newly appointed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Amended by BOT Resolution 6.12.18</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board*</w:t>
      </w:r>
    </w:p>
    <w:p w:rsidR="00000000" w:rsidDel="00000000" w:rsidP="00000000" w:rsidRDefault="00000000" w:rsidRPr="00000000" w14:paraId="000001B6">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993"/>
          <w:tab w:val="right" w:leader="none" w:pos="8640"/>
        </w:tabs>
        <w:spacing w:after="0" w:before="0" w:line="240" w:lineRule="auto"/>
        <w:ind w:left="567" w:right="0" w:hanging="28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Welcomes new members, ensures that the conflict of interest disclosure is made and the code of behaviour is understood and signed, and leads new trustee induction </w:t>
      </w:r>
    </w:p>
    <w:p w:rsidR="00000000" w:rsidDel="00000000" w:rsidP="00000000" w:rsidRDefault="00000000" w:rsidRPr="00000000" w14:paraId="000001B7">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567"/>
          <w:tab w:val="left" w:leader="none" w:pos="993"/>
        </w:tabs>
        <w:spacing w:after="0" w:before="0" w:line="240" w:lineRule="auto"/>
        <w:ind w:left="567" w:right="150" w:hanging="283"/>
        <w:jc w:val="both"/>
        <w:rPr>
          <w:rFonts w:ascii="Arial" w:cs="Arial" w:eastAsia="Arial" w:hAnsi="Arial"/>
          <w:b w:val="0"/>
          <w:i w:val="0"/>
          <w:smallCaps w:val="0"/>
          <w:strike w:val="0"/>
          <w:color w:val="333333"/>
          <w:sz w:val="20"/>
          <w:szCs w:val="20"/>
          <w:u w:val="none"/>
          <w:shd w:fill="auto" w:val="clear"/>
          <w:vertAlign w:val="baseline"/>
        </w:rPr>
      </w:pPr>
      <w:r w:rsidDel="00000000" w:rsidR="00000000" w:rsidRPr="00000000">
        <w:rPr>
          <w:rFonts w:ascii="Arial" w:cs="Arial" w:eastAsia="Arial" w:hAnsi="Arial"/>
          <w:b w:val="0"/>
          <w:i w:val="0"/>
          <w:smallCaps w:val="0"/>
          <w:strike w:val="0"/>
          <w:color w:val="333333"/>
          <w:sz w:val="20"/>
          <w:szCs w:val="20"/>
          <w:u w:val="none"/>
          <w:shd w:fill="auto" w:val="clear"/>
          <w:vertAlign w:val="baseline"/>
          <w:rtl w:val="0"/>
        </w:rPr>
        <w:t xml:space="preserve">Assists board members' understanding of their role, responsibilities and accountability including the need to comply with the Trustees’ Code of Behaviour policy</w:t>
      </w:r>
    </w:p>
    <w:p w:rsidR="00000000" w:rsidDel="00000000" w:rsidP="00000000" w:rsidRDefault="00000000" w:rsidRPr="00000000" w14:paraId="000001B8">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567"/>
          <w:tab w:val="left" w:leader="none" w:pos="993"/>
        </w:tabs>
        <w:spacing w:after="0" w:before="0" w:line="240" w:lineRule="auto"/>
        <w:ind w:left="567" w:right="150" w:hanging="283"/>
        <w:jc w:val="both"/>
        <w:rPr>
          <w:rFonts w:ascii="Arial" w:cs="Arial" w:eastAsia="Arial" w:hAnsi="Arial"/>
          <w:b w:val="0"/>
          <w:i w:val="0"/>
          <w:smallCaps w:val="0"/>
          <w:strike w:val="0"/>
          <w:color w:val="333333"/>
          <w:sz w:val="20"/>
          <w:szCs w:val="20"/>
          <w:u w:val="none"/>
          <w:shd w:fill="auto" w:val="clear"/>
          <w:vertAlign w:val="baseline"/>
        </w:rPr>
      </w:pPr>
      <w:r w:rsidDel="00000000" w:rsidR="00000000" w:rsidRPr="00000000">
        <w:rPr>
          <w:rFonts w:ascii="Arial" w:cs="Arial" w:eastAsia="Arial" w:hAnsi="Arial"/>
          <w:b w:val="0"/>
          <w:i w:val="0"/>
          <w:smallCaps w:val="0"/>
          <w:strike w:val="0"/>
          <w:color w:val="333333"/>
          <w:sz w:val="20"/>
          <w:szCs w:val="20"/>
          <w:u w:val="none"/>
          <w:shd w:fill="auto" w:val="clear"/>
          <w:vertAlign w:val="baseline"/>
          <w:rtl w:val="0"/>
        </w:rPr>
        <w:t xml:space="preserve">Leads the board members and develops them as a cohesive and effective team </w:t>
      </w:r>
    </w:p>
    <w:p w:rsidR="00000000" w:rsidDel="00000000" w:rsidP="00000000" w:rsidRDefault="00000000" w:rsidRPr="00000000" w14:paraId="000001B9">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567"/>
          <w:tab w:val="left" w:leader="none" w:pos="993"/>
          <w:tab w:val="center" w:leader="none" w:pos="4320"/>
          <w:tab w:val="right" w:leader="none" w:pos="8640"/>
        </w:tabs>
        <w:spacing w:after="0" w:before="0" w:line="240" w:lineRule="auto"/>
        <w:ind w:left="567" w:right="0" w:hanging="28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Ensures the work of the board is completed</w:t>
      </w:r>
    </w:p>
    <w:p w:rsidR="00000000" w:rsidDel="00000000" w:rsidP="00000000" w:rsidRDefault="00000000" w:rsidRPr="00000000" w14:paraId="000001BA">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567"/>
          <w:tab w:val="left" w:leader="none" w:pos="993"/>
        </w:tabs>
        <w:spacing w:after="0" w:before="0" w:line="240" w:lineRule="auto"/>
        <w:ind w:left="567" w:right="150" w:hanging="283"/>
        <w:jc w:val="both"/>
        <w:rPr>
          <w:rFonts w:ascii="Arial" w:cs="Arial" w:eastAsia="Arial" w:hAnsi="Arial"/>
          <w:b w:val="0"/>
          <w:i w:val="0"/>
          <w:smallCaps w:val="0"/>
          <w:strike w:val="0"/>
          <w:color w:val="333333"/>
          <w:sz w:val="20"/>
          <w:szCs w:val="20"/>
          <w:u w:val="none"/>
          <w:shd w:fill="auto" w:val="clear"/>
          <w:vertAlign w:val="baseline"/>
        </w:rPr>
      </w:pPr>
      <w:r w:rsidDel="00000000" w:rsidR="00000000" w:rsidRPr="00000000">
        <w:rPr>
          <w:rFonts w:ascii="Arial" w:cs="Arial" w:eastAsia="Arial" w:hAnsi="Arial"/>
          <w:b w:val="0"/>
          <w:i w:val="0"/>
          <w:smallCaps w:val="0"/>
          <w:strike w:val="0"/>
          <w:color w:val="333333"/>
          <w:sz w:val="20"/>
          <w:szCs w:val="20"/>
          <w:u w:val="none"/>
          <w:shd w:fill="auto" w:val="clear"/>
          <w:vertAlign w:val="baseline"/>
          <w:rtl w:val="0"/>
        </w:rPr>
        <w:t xml:space="preserve">Ensures they act within board policy and delegations at all times and do not act independently of the board</w:t>
      </w:r>
    </w:p>
    <w:p w:rsidR="00000000" w:rsidDel="00000000" w:rsidP="00000000" w:rsidRDefault="00000000" w:rsidRPr="00000000" w14:paraId="000001BB">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567"/>
          <w:tab w:val="left" w:leader="none" w:pos="993"/>
        </w:tabs>
        <w:spacing w:after="0" w:before="0" w:line="240" w:lineRule="auto"/>
        <w:ind w:left="567" w:right="150" w:hanging="283"/>
        <w:jc w:val="both"/>
        <w:rPr>
          <w:rFonts w:ascii="Arial" w:cs="Arial" w:eastAsia="Arial" w:hAnsi="Arial"/>
          <w:b w:val="0"/>
          <w:i w:val="0"/>
          <w:smallCaps w:val="0"/>
          <w:strike w:val="0"/>
          <w:color w:val="333333"/>
          <w:sz w:val="20"/>
          <w:szCs w:val="20"/>
          <w:u w:val="none"/>
          <w:shd w:fill="auto" w:val="clear"/>
          <w:vertAlign w:val="baseline"/>
        </w:rPr>
      </w:pPr>
      <w:r w:rsidDel="00000000" w:rsidR="00000000" w:rsidRPr="00000000">
        <w:rPr>
          <w:rFonts w:ascii="Arial" w:cs="Arial" w:eastAsia="Arial" w:hAnsi="Arial"/>
          <w:b w:val="0"/>
          <w:i w:val="0"/>
          <w:smallCaps w:val="0"/>
          <w:strike w:val="0"/>
          <w:color w:val="333333"/>
          <w:sz w:val="20"/>
          <w:szCs w:val="20"/>
          <w:u w:val="none"/>
          <w:shd w:fill="auto" w:val="clear"/>
          <w:vertAlign w:val="baseline"/>
          <w:rtl w:val="0"/>
        </w:rPr>
        <w:t xml:space="preserve">Approves the board's agenda drafted by the principal and ensures that all board members have the required information for informed discussion of the agenda items</w:t>
      </w:r>
    </w:p>
    <w:p w:rsidR="00000000" w:rsidDel="00000000" w:rsidP="00000000" w:rsidRDefault="00000000" w:rsidRPr="00000000" w14:paraId="000001BC">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567"/>
          <w:tab w:val="left" w:leader="none" w:pos="993"/>
        </w:tabs>
        <w:spacing w:after="0" w:before="0" w:line="240" w:lineRule="auto"/>
        <w:ind w:left="567" w:right="150" w:hanging="283"/>
        <w:jc w:val="both"/>
        <w:rPr>
          <w:rFonts w:ascii="Arial" w:cs="Arial" w:eastAsia="Arial" w:hAnsi="Arial"/>
          <w:b w:val="0"/>
          <w:i w:val="0"/>
          <w:smallCaps w:val="0"/>
          <w:strike w:val="0"/>
          <w:color w:val="333333"/>
          <w:sz w:val="20"/>
          <w:szCs w:val="20"/>
          <w:u w:val="none"/>
          <w:shd w:fill="auto" w:val="clear"/>
          <w:vertAlign w:val="baseline"/>
        </w:rPr>
      </w:pPr>
      <w:r w:rsidDel="00000000" w:rsidR="00000000" w:rsidRPr="00000000">
        <w:rPr>
          <w:rFonts w:ascii="Arial" w:cs="Arial" w:eastAsia="Arial" w:hAnsi="Arial"/>
          <w:b w:val="0"/>
          <w:i w:val="0"/>
          <w:smallCaps w:val="0"/>
          <w:strike w:val="0"/>
          <w:color w:val="333333"/>
          <w:sz w:val="20"/>
          <w:szCs w:val="20"/>
          <w:u w:val="none"/>
          <w:shd w:fill="auto" w:val="clear"/>
          <w:vertAlign w:val="baseline"/>
          <w:rtl w:val="0"/>
        </w:rPr>
        <w:t xml:space="preserve">Ensures the meeting agenda content is only of governance in nature which according to board policy clearly belong to the board to decide </w:t>
      </w:r>
    </w:p>
    <w:p w:rsidR="00000000" w:rsidDel="00000000" w:rsidP="00000000" w:rsidRDefault="00000000" w:rsidRPr="00000000" w14:paraId="000001BD">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567"/>
          <w:tab w:val="left" w:leader="none" w:pos="993"/>
          <w:tab w:val="center" w:leader="none" w:pos="4320"/>
          <w:tab w:val="right" w:leader="none" w:pos="8640"/>
        </w:tabs>
        <w:spacing w:after="0" w:before="0" w:line="240" w:lineRule="auto"/>
        <w:ind w:left="567" w:right="0" w:hanging="28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Effectively organises and presides over board meetings ensuring that such meetings are conducted in accordance with the Education Act 1989, the relevant sections of the Local Government Official Information and Meetings Act 1987 and any relevant board policies*</w:t>
      </w:r>
    </w:p>
    <w:p w:rsidR="00000000" w:rsidDel="00000000" w:rsidP="00000000" w:rsidRDefault="00000000" w:rsidRPr="00000000" w14:paraId="000001BE">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567"/>
          <w:tab w:val="left" w:leader="none" w:pos="993"/>
        </w:tabs>
        <w:spacing w:after="0" w:before="0" w:line="240" w:lineRule="auto"/>
        <w:ind w:left="567" w:right="150" w:hanging="283"/>
        <w:jc w:val="both"/>
        <w:rPr>
          <w:rFonts w:ascii="Arial" w:cs="Arial" w:eastAsia="Arial" w:hAnsi="Arial"/>
          <w:b w:val="0"/>
          <w:i w:val="0"/>
          <w:smallCaps w:val="0"/>
          <w:strike w:val="0"/>
          <w:color w:val="333333"/>
          <w:sz w:val="20"/>
          <w:szCs w:val="20"/>
          <w:u w:val="none"/>
          <w:shd w:fill="auto" w:val="clear"/>
          <w:vertAlign w:val="baseline"/>
        </w:rPr>
      </w:pPr>
      <w:r w:rsidDel="00000000" w:rsidR="00000000" w:rsidRPr="00000000">
        <w:rPr>
          <w:rFonts w:ascii="Arial" w:cs="Arial" w:eastAsia="Arial" w:hAnsi="Arial"/>
          <w:b w:val="0"/>
          <w:i w:val="0"/>
          <w:smallCaps w:val="0"/>
          <w:strike w:val="0"/>
          <w:color w:val="333333"/>
          <w:sz w:val="20"/>
          <w:szCs w:val="20"/>
          <w:u w:val="none"/>
          <w:shd w:fill="auto" w:val="clear"/>
          <w:vertAlign w:val="baseline"/>
          <w:rtl w:val="0"/>
        </w:rPr>
        <w:t xml:space="preserve">Ensures interactive participation by all board members </w:t>
      </w:r>
    </w:p>
    <w:p w:rsidR="00000000" w:rsidDel="00000000" w:rsidP="00000000" w:rsidRDefault="00000000" w:rsidRPr="00000000" w14:paraId="000001B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567"/>
          <w:tab w:val="left" w:leader="none" w:pos="993"/>
        </w:tabs>
        <w:spacing w:after="0" w:before="0" w:line="240" w:lineRule="auto"/>
        <w:ind w:left="567" w:right="150" w:hanging="283"/>
        <w:jc w:val="both"/>
        <w:rPr>
          <w:rFonts w:ascii="Arial" w:cs="Arial" w:eastAsia="Arial" w:hAnsi="Arial"/>
          <w:b w:val="0"/>
          <w:i w:val="0"/>
          <w:smallCaps w:val="0"/>
          <w:strike w:val="0"/>
          <w:color w:val="333333"/>
          <w:sz w:val="20"/>
          <w:szCs w:val="20"/>
          <w:u w:val="none"/>
          <w:shd w:fill="auto" w:val="clear"/>
          <w:vertAlign w:val="baseline"/>
        </w:rPr>
      </w:pPr>
      <w:r w:rsidDel="00000000" w:rsidR="00000000" w:rsidRPr="00000000">
        <w:rPr>
          <w:rFonts w:ascii="Arial" w:cs="Arial" w:eastAsia="Arial" w:hAnsi="Arial"/>
          <w:b w:val="0"/>
          <w:i w:val="0"/>
          <w:smallCaps w:val="0"/>
          <w:strike w:val="0"/>
          <w:color w:val="333333"/>
          <w:sz w:val="20"/>
          <w:szCs w:val="20"/>
          <w:u w:val="none"/>
          <w:shd w:fill="auto" w:val="clear"/>
          <w:vertAlign w:val="baseline"/>
          <w:rtl w:val="0"/>
        </w:rPr>
        <w:t xml:space="preserve">Represents the board to external parties as an official spokesperson for the school except for those matters where this has been delegated to another person/s and is the official signatory for the annual accounts*</w:t>
      </w:r>
    </w:p>
    <w:p w:rsidR="00000000" w:rsidDel="00000000" w:rsidP="00000000" w:rsidRDefault="00000000" w:rsidRPr="00000000" w14:paraId="000001C0">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567"/>
          <w:tab w:val="left" w:leader="none" w:pos="993"/>
          <w:tab w:val="center" w:leader="none" w:pos="4320"/>
          <w:tab w:val="right" w:leader="none" w:pos="8640"/>
        </w:tabs>
        <w:spacing w:after="0" w:before="0" w:line="240" w:lineRule="auto"/>
        <w:ind w:left="567" w:right="0" w:hanging="28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Is responsible for promoting effective communication between the board and wider community including communicating appropriate board decisions </w:t>
      </w:r>
    </w:p>
    <w:p w:rsidR="00000000" w:rsidDel="00000000" w:rsidP="00000000" w:rsidRDefault="00000000" w:rsidRPr="00000000" w14:paraId="000001C1">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567"/>
          <w:tab w:val="left" w:leader="none" w:pos="993"/>
          <w:tab w:val="center" w:leader="none" w:pos="4320"/>
          <w:tab w:val="right" w:leader="none" w:pos="8640"/>
        </w:tabs>
        <w:spacing w:after="0" w:before="0" w:line="240" w:lineRule="auto"/>
        <w:ind w:left="567" w:right="0" w:hanging="28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Establishes and maintains a productive working relationship with the principal</w:t>
      </w:r>
    </w:p>
    <w:p w:rsidR="00000000" w:rsidDel="00000000" w:rsidP="00000000" w:rsidRDefault="00000000" w:rsidRPr="00000000" w14:paraId="000001C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567"/>
          <w:tab w:val="left" w:leader="none" w:pos="993"/>
          <w:tab w:val="center" w:leader="none" w:pos="4320"/>
          <w:tab w:val="right" w:leader="none" w:pos="8640"/>
        </w:tabs>
        <w:spacing w:after="0" w:before="0" w:line="240" w:lineRule="auto"/>
        <w:ind w:left="567" w:right="0" w:hanging="28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Ensures the principal’s performance agreement and review are completed on an annual basis</w:t>
      </w:r>
    </w:p>
    <w:p w:rsidR="00000000" w:rsidDel="00000000" w:rsidP="00000000" w:rsidRDefault="00000000" w:rsidRPr="00000000" w14:paraId="000001C3">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567"/>
          <w:tab w:val="left" w:leader="none" w:pos="993"/>
          <w:tab w:val="center" w:leader="none" w:pos="4320"/>
          <w:tab w:val="right" w:leader="none" w:pos="8640"/>
        </w:tabs>
        <w:spacing w:after="0" w:before="0" w:line="240" w:lineRule="auto"/>
        <w:ind w:left="567" w:right="0" w:hanging="28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Ensures concerns and complaints are dealt with according to the school’s concerns and complaints procedures</w:t>
      </w:r>
    </w:p>
    <w:p w:rsidR="00000000" w:rsidDel="00000000" w:rsidP="00000000" w:rsidRDefault="00000000" w:rsidRPr="00000000" w14:paraId="000001C4">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567"/>
          <w:tab w:val="left" w:leader="none" w:pos="993"/>
          <w:tab w:val="center" w:leader="none" w:pos="4320"/>
          <w:tab w:val="right" w:leader="none" w:pos="8640"/>
        </w:tabs>
        <w:spacing w:after="0" w:before="0" w:line="240" w:lineRule="auto"/>
        <w:ind w:left="567" w:right="0" w:hanging="28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Ensures any potential or real risk to the school or its name is communicated to the board. This includes any concern or complaint</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993"/>
          <w:tab w:val="center" w:leader="none" w:pos="4320"/>
          <w:tab w:val="right" w:leader="none" w:pos="8640"/>
        </w:tabs>
        <w:spacing w:after="0" w:before="0" w:line="240" w:lineRule="auto"/>
        <w:ind w:left="284"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6"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Legislative Requirement</w:t>
      </w: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6"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2"/>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Review Schedule: Annually in November or prior to meeting when chair is elected / BOT reviewed 6.12.18 / BOT reviewed 11.9.19 / BOT reviewed 5.3.20 / BOT reviewed 3.3.21 / BOT reviewed 3.3.22 / BOT reviewed 16.2.23</w:t>
      </w: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2"/>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2"/>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2"/>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D">
      <w:pPr>
        <w:pageBreakBefore w:val="0"/>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1CE">
      <w:pPr>
        <w:pStyle w:val="Heading1"/>
        <w:jc w:val="both"/>
        <w:rPr>
          <w:sz w:val="20"/>
          <w:szCs w:val="20"/>
          <w:vertAlign w:val="baseline"/>
        </w:rPr>
      </w:pPr>
      <w:bookmarkStart w:colFirst="0" w:colLast="0" w:name="_heading=h.acjbky6ztzu4" w:id="11"/>
      <w:bookmarkEnd w:id="11"/>
      <w:r w:rsidDel="00000000" w:rsidR="00000000" w:rsidRPr="00000000">
        <w:rPr>
          <w:b w:val="1"/>
          <w:sz w:val="20"/>
          <w:szCs w:val="20"/>
          <w:vertAlign w:val="baseline"/>
          <w:rtl w:val="0"/>
        </w:rPr>
        <w:t xml:space="preserve">G10.</w:t>
      </w:r>
      <w:r w:rsidDel="00000000" w:rsidR="00000000" w:rsidRPr="00000000">
        <w:rPr>
          <w:sz w:val="20"/>
          <w:szCs w:val="20"/>
          <w:vertAlign w:val="baseline"/>
          <w:rtl w:val="0"/>
        </w:rPr>
        <w:t xml:space="preserve"> Staff Trustee Role Description Policy</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staff trustee fulfils legislative requirements relating to board composition. The role of the staff trustee is to bring a staff perspective to board decision making and discussion.</w:t>
      </w: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 a trustee the staff trustee has an obligation to serve the broader interests of the school and its students and has equal voice, vote, standing and </w:t>
      </w:r>
      <w:r w:rsidDel="00000000" w:rsidR="00000000" w:rsidRPr="00000000">
        <w:rPr>
          <w:rFonts w:ascii="Arial" w:cs="Arial" w:eastAsia="Arial" w:hAnsi="Arial"/>
          <w:rtl w:val="0"/>
        </w:rPr>
        <w:t xml:space="preserve">accountability</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as all other trustees.</w:t>
      </w: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3"/>
        <w:tblW w:w="9894.0" w:type="dxa"/>
        <w:jc w:val="left"/>
        <w:tblInd w:w="-97.0" w:type="dxa"/>
        <w:tblBorders>
          <w:top w:color="000000" w:space="0" w:sz="6" w:val="single"/>
          <w:left w:color="000000" w:space="0" w:sz="6" w:val="single"/>
          <w:bottom w:color="000000" w:space="0" w:sz="6" w:val="single"/>
          <w:right w:color="000000" w:space="0" w:sz="6" w:val="single"/>
          <w:insideH w:color="000000" w:space="0" w:sz="0" w:val="nil"/>
          <w:insideV w:color="000000" w:space="0" w:sz="0" w:val="nil"/>
        </w:tblBorders>
        <w:tblLayout w:type="fixed"/>
        <w:tblLook w:val="0000"/>
      </w:tblPr>
      <w:tblGrid>
        <w:gridCol w:w="4823"/>
        <w:gridCol w:w="5071"/>
        <w:tblGridChange w:id="0">
          <w:tblGrid>
            <w:gridCol w:w="4823"/>
            <w:gridCol w:w="5071"/>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Staff Trustee accountability measure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Standard</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tab/>
              <w:t xml:space="preserve">To work within the board’s Charter </w:t>
            </w:r>
            <w:r w:rsidDel="00000000" w:rsidR="00000000" w:rsidRPr="00000000">
              <w:rPr>
                <w:rtl w:val="0"/>
              </w:rPr>
            </w:r>
          </w:p>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w:t>
              <w:tab/>
              <w:t xml:space="preserve">The Charter is obviously considered in board decisions</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tab/>
              <w:t xml:space="preserve">To abide by the board’s governance and operational policies </w:t>
            </w:r>
            <w:r w:rsidDel="00000000" w:rsidR="00000000" w:rsidRPr="00000000">
              <w:rPr>
                <w:rtl w:val="0"/>
              </w:rPr>
            </w:r>
          </w:p>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w:t>
              <w:tab/>
              <w:t xml:space="preserve">The staff trustee has a copy of the Governance Manual and is familiar with all board policies</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tab/>
              <w:t xml:space="preserve">The staff trustee is first and foremost a trustee and must act in the best interests of the students at the school at all times.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w:t>
              <w:tab/>
              <w:t xml:space="preserve">The staff trustee is not a staff advocate</w:t>
            </w:r>
            <w:r w:rsidDel="00000000" w:rsidR="00000000" w:rsidRPr="00000000">
              <w:rPr>
                <w:rtl w:val="0"/>
              </w:rPr>
            </w:r>
          </w:p>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3.2</w:t>
              <w:tab/>
              <w:t xml:space="preserve">The staff trustee does not bring staff/student concerns to the board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tab/>
              <w:t xml:space="preserve">The staff trustee is bound by the Trustee Code of Behaviour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w:t>
              <w:tab/>
              <w:t xml:space="preserve">The staff trustee acts within the code of behaviour</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tab/>
              <w:t xml:space="preserve">It is not necessary for the staff trustee to prepare a verbal or written report for the board unless specifically requested to from the board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5.1</w:t>
              <w:tab/>
              <w:t xml:space="preserve">No regular reports received unless a request has been made by the board on a specific topic.</w:t>
            </w:r>
            <w:r w:rsidDel="00000000" w:rsidR="00000000" w:rsidRPr="00000000">
              <w:rPr>
                <w:rtl w:val="0"/>
              </w:rPr>
            </w:r>
          </w:p>
        </w:tc>
      </w:tr>
    </w:tbl>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25"/>
      </w:sdtPr>
      <w:sdtContent>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Review schedule: Triennially / BOT reviewed 22.2.18 / BOT reviewed 3.3.21</w:t>
          </w:r>
          <w:r w:rsidDel="00000000" w:rsidR="00000000" w:rsidRPr="00000000">
            <w:rPr>
              <w:rtl w:val="0"/>
            </w:rPr>
          </w:r>
        </w:p>
      </w:sdtContent>
    </w:sdt>
    <w:p w:rsidR="00000000" w:rsidDel="00000000" w:rsidP="00000000" w:rsidRDefault="00000000" w:rsidRPr="00000000" w14:paraId="000001E5">
      <w:pPr>
        <w:pStyle w:val="Heading1"/>
        <w:rPr>
          <w:sz w:val="20"/>
          <w:szCs w:val="20"/>
        </w:rPr>
      </w:pPr>
      <w:bookmarkStart w:colFirst="0" w:colLast="0" w:name="_heading=h.2dcrtd6pphof" w:id="12"/>
      <w:bookmarkEnd w:id="12"/>
      <w:r w:rsidDel="00000000" w:rsidR="00000000" w:rsidRPr="00000000">
        <w:rPr>
          <w:sz w:val="20"/>
          <w:szCs w:val="20"/>
          <w:rtl w:val="0"/>
        </w:rPr>
        <w:t xml:space="preserve">G11. The Relationship between the Board and the Principal Policy</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performance of the school depends significantly on the effectiveness of this relationship and as such a positive, productive working relationship must be developed and maintained. The board and the principal form the leadership team and as such clear role definitions have been developed. The ‘Responsibilities of the Principal Policy’ and ‘Board Roles and Responsibilities Policy’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BOT Amended by Resolution 20.9.17</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along with the board’s agreed Code of Behaviour should be read alongside this policy.</w:t>
      </w:r>
      <w:r w:rsidDel="00000000" w:rsidR="00000000" w:rsidRPr="00000000">
        <w:rPr>
          <w:rtl w:val="0"/>
        </w:rPr>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spacing w:after="0" w:before="0" w:line="240" w:lineRule="auto"/>
        <w:ind w:left="567" w:right="0" w:hanging="387"/>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This relationship is based on mutual respect, trust, integrity and ability. </w:t>
      </w:r>
    </w:p>
    <w:p w:rsidR="00000000" w:rsidDel="00000000" w:rsidP="00000000" w:rsidRDefault="00000000" w:rsidRPr="00000000" w14:paraId="000001EA">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spacing w:after="0" w:before="0" w:line="240" w:lineRule="auto"/>
        <w:ind w:left="567" w:right="0" w:hanging="387"/>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relationship must be professional.</w:t>
      </w:r>
    </w:p>
    <w:p w:rsidR="00000000" w:rsidDel="00000000" w:rsidP="00000000" w:rsidRDefault="00000000" w:rsidRPr="00000000" w14:paraId="000001EB">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spacing w:after="0" w:before="0" w:line="240" w:lineRule="auto"/>
        <w:ind w:left="567" w:right="0" w:hanging="387"/>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principal reports to the board as a whole rather than to individual trustees.</w:t>
      </w:r>
    </w:p>
    <w:p w:rsidR="00000000" w:rsidDel="00000000" w:rsidP="00000000" w:rsidRDefault="00000000" w:rsidRPr="00000000" w14:paraId="000001EC">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spacing w:after="0" w:before="0" w:line="240" w:lineRule="auto"/>
        <w:ind w:left="567" w:right="0" w:hanging="387"/>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Day to day relationships between the board and the principal are delegated to the chair.</w:t>
      </w:r>
    </w:p>
    <w:p w:rsidR="00000000" w:rsidDel="00000000" w:rsidP="00000000" w:rsidRDefault="00000000" w:rsidRPr="00000000" w14:paraId="000001ED">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spacing w:after="0" w:before="0" w:line="240" w:lineRule="auto"/>
        <w:ind w:left="567" w:right="0" w:hanging="387"/>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All reports presented to the board by the staff (unless specifically requested by the board) arrive there with the principal’s prior sighting and the principal may be part of an open follow-up discussion with the Board on the content.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BOT Amended by Resolution 27.9.18</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EE">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spacing w:after="0" w:before="0" w:line="240" w:lineRule="auto"/>
        <w:ind w:left="567" w:right="0" w:hanging="387"/>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There are clear delegations and accountabilities by the board to the principal through policy.</w:t>
      </w:r>
    </w:p>
    <w:p w:rsidR="00000000" w:rsidDel="00000000" w:rsidP="00000000" w:rsidRDefault="00000000" w:rsidRPr="00000000" w14:paraId="000001EF">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spacing w:after="0" w:before="0" w:line="240" w:lineRule="auto"/>
        <w:ind w:left="567" w:right="0" w:hanging="387"/>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two must work as a team and there should be no surprises.</w:t>
      </w:r>
    </w:p>
    <w:p w:rsidR="00000000" w:rsidDel="00000000" w:rsidP="00000000" w:rsidRDefault="00000000" w:rsidRPr="00000000" w14:paraId="000001F0">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spacing w:after="0" w:before="0" w:line="240" w:lineRule="auto"/>
        <w:ind w:left="567" w:right="0" w:hanging="387"/>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Neither party will deliberately hold back important information.</w:t>
      </w:r>
    </w:p>
    <w:p w:rsidR="00000000" w:rsidDel="00000000" w:rsidP="00000000" w:rsidRDefault="00000000" w:rsidRPr="00000000" w14:paraId="000001F1">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spacing w:after="0" w:before="0" w:line="240" w:lineRule="auto"/>
        <w:ind w:left="567" w:right="0" w:hanging="387"/>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Neither party will knowingly misinform the other.</w:t>
      </w:r>
    </w:p>
    <w:p w:rsidR="00000000" w:rsidDel="00000000" w:rsidP="00000000" w:rsidRDefault="00000000" w:rsidRPr="00000000" w14:paraId="000001F2">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spacing w:after="0" w:before="0" w:line="240" w:lineRule="auto"/>
        <w:ind w:left="567" w:right="0" w:hanging="387"/>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board must maintain a healthy independence from the principal in order to fulfil its role. The board is there to critique and challenge the information that comes to it, acting in the best interests of students and staff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amended 6.4.22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at the school. </w:t>
      </w:r>
    </w:p>
    <w:p w:rsidR="00000000" w:rsidDel="00000000" w:rsidP="00000000" w:rsidRDefault="00000000" w:rsidRPr="00000000" w14:paraId="000001F3">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spacing w:after="0" w:before="0" w:line="240" w:lineRule="auto"/>
        <w:ind w:left="567" w:right="0" w:hanging="387"/>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principal should be able to share their biggest concerns with the board, </w:t>
      </w:r>
      <w:r w:rsidDel="00000000" w:rsidR="00000000" w:rsidRPr="00000000">
        <w:rPr>
          <w:rFonts w:ascii="Arial" w:cs="Arial" w:eastAsia="Arial" w:hAnsi="Arial"/>
          <w:rtl w:val="0"/>
        </w:rPr>
        <w:t xml:space="preserve">who</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as an employer, should be approachable, responsive and sensitive to the principal’s needs at both a professional and personal level.</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26"/>
      </w:sdtPr>
      <w:sdtContent>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Review schedule: Annually / BOT reviewed 20.9.17 / BOT reviewed 27.9.18 / BOT reviewed 4.4.19 / BOT reviewed 28.10.21 / BOT reviewed 6.4.22</w:t>
          </w:r>
          <w:r w:rsidDel="00000000" w:rsidR="00000000" w:rsidRPr="00000000">
            <w:rPr>
              <w:rtl w:val="0"/>
            </w:rPr>
          </w:r>
        </w:p>
      </w:sdtContent>
    </w:sdt>
    <w:p w:rsidR="00000000" w:rsidDel="00000000" w:rsidP="00000000" w:rsidRDefault="00000000" w:rsidRPr="00000000" w14:paraId="000001F6">
      <w:pPr>
        <w:pStyle w:val="Heading1"/>
        <w:rPr>
          <w:sz w:val="20"/>
          <w:szCs w:val="20"/>
        </w:rPr>
      </w:pPr>
      <w:bookmarkStart w:colFirst="0" w:colLast="0" w:name="_heading=h.zbk4ihn62jic" w:id="13"/>
      <w:bookmarkEnd w:id="13"/>
      <w:r w:rsidDel="00000000" w:rsidR="00000000" w:rsidRPr="00000000">
        <w:br w:type="page"/>
      </w:r>
      <w:r w:rsidDel="00000000" w:rsidR="00000000" w:rsidRPr="00000000">
        <w:rPr>
          <w:rFonts w:ascii="Arial Black" w:cs="Arial Black" w:eastAsia="Arial Black" w:hAnsi="Arial Black"/>
          <w:sz w:val="20"/>
          <w:szCs w:val="20"/>
          <w:rtl w:val="0"/>
        </w:rPr>
        <w:t xml:space="preserve">G12. Principal’s Performance Management Policy</w:t>
      </w: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It is the policy of the Broadlands School Board of Trustees to establish a performance agreement with the principal each year* and review the principal’s performance on an annual basis with the objective of ensuring that every student at the school is able to attain his or her highest possible standard in educational achievement.</w:t>
      </w: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567"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review process will occur annually, providing a written record of how the principal has performed as per the terms of the performance agreement and identifying professional learning and development needs. </w:t>
      </w:r>
    </w:p>
    <w:p w:rsidR="00000000" w:rsidDel="00000000" w:rsidP="00000000" w:rsidRDefault="00000000" w:rsidRPr="00000000" w14:paraId="000001F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567"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principal’s performance will be formally reviewed on </w:t>
      </w:r>
      <w:r w:rsidDel="00000000" w:rsidR="00000000" w:rsidRPr="00000000">
        <w:rPr>
          <w:rFonts w:ascii="Arial" w:cs="Arial" w:eastAsia="Arial" w:hAnsi="Arial"/>
          <w:rtl w:val="0"/>
        </w:rPr>
        <w:t xml:space="preserve">a 12-monthly cycle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by the </w:t>
      </w:r>
      <w:r w:rsidDel="00000000" w:rsidR="00000000" w:rsidRPr="00000000">
        <w:rPr>
          <w:rFonts w:ascii="Arial" w:cs="Arial" w:eastAsia="Arial" w:hAnsi="Arial"/>
          <w:rtl w:val="0"/>
        </w:rPr>
        <w:t xml:space="preserve">b</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oard using an NZSTA-approved educational consultant.</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(amended 13.4.21)</w:t>
      </w:r>
      <w:r w:rsidDel="00000000" w:rsidR="00000000" w:rsidRPr="00000000">
        <w:rPr>
          <w:rtl w:val="0"/>
        </w:rPr>
      </w:r>
    </w:p>
    <w:p w:rsidR="00000000" w:rsidDel="00000000" w:rsidP="00000000" w:rsidRDefault="00000000" w:rsidRPr="00000000" w14:paraId="000001F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567"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rtl w:val="0"/>
        </w:rPr>
        <w:t xml:space="preserve">Interim and final reporting is required within each 12-month cycle </w:t>
      </w:r>
      <w:r w:rsidDel="00000000" w:rsidR="00000000" w:rsidRPr="00000000">
        <w:rPr>
          <w:rFonts w:ascii="Arial" w:cs="Arial" w:eastAsia="Arial" w:hAnsi="Arial"/>
          <w:b w:val="1"/>
          <w:rtl w:val="0"/>
        </w:rPr>
        <w:t xml:space="preserve">(amended 13.4.21)</w:t>
      </w:r>
      <w:r w:rsidDel="00000000" w:rsidR="00000000" w:rsidRPr="00000000">
        <w:rPr>
          <w:rtl w:val="0"/>
        </w:rPr>
      </w:r>
    </w:p>
    <w:p w:rsidR="00000000" w:rsidDel="00000000" w:rsidP="00000000" w:rsidRDefault="00000000" w:rsidRPr="00000000" w14:paraId="000001F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567"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principal will be reviewed on the criteria set forth in the performance agreement:  performance objectives, professional standards, learning and development objectives and fulfilment of additional duties which require concurrence payment.</w:t>
      </w:r>
    </w:p>
    <w:p w:rsidR="00000000" w:rsidDel="00000000" w:rsidP="00000000" w:rsidRDefault="00000000" w:rsidRPr="00000000" w14:paraId="000001F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567"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If the principal and the board disagree on the performance objectives, the board, after considering the principal’s input, will amend the disputed objectives or confirm the unchanged objectives. The board’s decision will be final.</w:t>
      </w:r>
    </w:p>
    <w:p w:rsidR="00000000" w:rsidDel="00000000" w:rsidP="00000000" w:rsidRDefault="00000000" w:rsidRPr="00000000" w14:paraId="000001F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567"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board chair, delegate(s) and consultant may gather information from staff, parents, or any other relevant members of the larger school community who can provide feedback on how the principal has performed. Evidence may include surveys, self-review, teaching observation (if relevant), interviews, focus groups or documentary evidence.</w:t>
      </w:r>
    </w:p>
    <w:p w:rsidR="00000000" w:rsidDel="00000000" w:rsidP="00000000" w:rsidRDefault="00000000" w:rsidRPr="00000000" w14:paraId="0000020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567"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principal and delegate(s) will meet for a formal interview to discuss whether the performance agreement has been satisfied with the principal given the opportunity to discuss and comment on each criterion before a rating is given. The results will then be drafted into a report by the delegate(s) and sent to the principal. The principal can accept the report or dispute the report. If the report is disputed, the delegate(s) will consider the principal’s views before deciding to either amend the report, in accordance with the principal’s views, or let the report stand, with the principal’s comments attached.</w:t>
      </w:r>
    </w:p>
    <w:p w:rsidR="00000000" w:rsidDel="00000000" w:rsidP="00000000" w:rsidRDefault="00000000" w:rsidRPr="00000000" w14:paraId="0000020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567"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chair/delegate(s)/consultant will present the interim and final report/summary back to the boar</w:t>
      </w:r>
      <w:r w:rsidDel="00000000" w:rsidR="00000000" w:rsidRPr="00000000">
        <w:rPr>
          <w:rFonts w:ascii="Arial" w:cs="Arial" w:eastAsia="Arial" w:hAnsi="Arial"/>
          <w:rtl w:val="0"/>
        </w:rPr>
        <w:t xml:space="preserve">d</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The principal may/may not be present at the presentation and/but will have the opportunity to address the board. The principal will then exit and further discussion may continue among the board. </w:t>
      </w:r>
    </w:p>
    <w:p w:rsidR="00000000" w:rsidDel="00000000" w:rsidP="00000000" w:rsidRDefault="00000000" w:rsidRPr="00000000" w14:paraId="0000020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567"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principal will be informed personally and in writing by the chair and/or consultant of the final outcome following the report discussion.</w:t>
      </w:r>
    </w:p>
    <w:p w:rsidR="00000000" w:rsidDel="00000000" w:rsidP="00000000" w:rsidRDefault="00000000" w:rsidRPr="00000000" w14:paraId="0000020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567"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performance agreement and results of the review are confidential to the principal, the board and their agents unless both parties agree to wider distribution. </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56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Legal requirement</w:t>
      </w: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56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Graeme C Taylor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have been informed of the performance review policy and procedures of Broadlands School Board.   </w:t>
      </w:r>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Signature: </w:t>
      </w:r>
      <w:r w:rsidDel="00000000" w:rsidR="00000000" w:rsidRPr="00000000">
        <w:rPr>
          <w:rFonts w:ascii="Courgette" w:cs="Courgette" w:eastAsia="Courgette" w:hAnsi="Courgette"/>
          <w:b w:val="0"/>
          <w:i w:val="0"/>
          <w:smallCaps w:val="0"/>
          <w:strike w:val="0"/>
          <w:color w:val="000000"/>
          <w:sz w:val="32"/>
          <w:szCs w:val="32"/>
          <w:u w:val="none"/>
          <w:shd w:fill="auto" w:val="clear"/>
          <w:vertAlign w:val="baseline"/>
          <w:rtl w:val="0"/>
        </w:rPr>
        <w:t xml:space="preserve">GC Taylor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Date: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5.4.18</w:t>
      </w:r>
      <w:r w:rsidDel="00000000" w:rsidR="00000000" w:rsidRPr="00000000">
        <w:rPr>
          <w:rtl w:val="0"/>
        </w:rPr>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Fonts w:ascii="Arial" w:cs="Arial" w:eastAsia="Arial" w:hAnsi="Arial"/>
          <w:rtl w:val="0"/>
        </w:rPr>
        <w:t xml:space="preserve">Signature: </w:t>
      </w:r>
      <w:r w:rsidDel="00000000" w:rsidR="00000000" w:rsidRPr="00000000">
        <w:rPr>
          <w:rFonts w:ascii="Courgette" w:cs="Courgette" w:eastAsia="Courgette" w:hAnsi="Courgette"/>
          <w:sz w:val="32"/>
          <w:szCs w:val="32"/>
          <w:rtl w:val="0"/>
        </w:rPr>
        <w:t xml:space="preserve">GC Taylor</w:t>
      </w:r>
      <w:r w:rsidDel="00000000" w:rsidR="00000000" w:rsidRPr="00000000">
        <w:rPr>
          <w:rFonts w:ascii="Arial" w:cs="Arial" w:eastAsia="Arial" w:hAnsi="Arial"/>
          <w:rtl w:val="0"/>
        </w:rPr>
        <w:t xml:space="preserve">   Date: </w:t>
      </w:r>
      <w:r w:rsidDel="00000000" w:rsidR="00000000" w:rsidRPr="00000000">
        <w:rPr>
          <w:rFonts w:ascii="Arial" w:cs="Arial" w:eastAsia="Arial" w:hAnsi="Arial"/>
          <w:b w:val="1"/>
          <w:rtl w:val="0"/>
        </w:rPr>
        <w:t xml:space="preserve">13.4.21</w:t>
      </w: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27"/>
      </w:sdtPr>
      <w:sdtContent>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Review schedule: Triennially / BOT reviewed 5.4.18 / BOT revi</w:t>
          </w:r>
          <w:r w:rsidDel="00000000" w:rsidR="00000000" w:rsidRPr="00000000">
            <w:rPr>
              <w:rFonts w:ascii="Arial" w:cs="Arial" w:eastAsia="Arial" w:hAnsi="Arial"/>
              <w:b w:val="1"/>
              <w:rtl w:val="0"/>
            </w:rPr>
            <w:t xml:space="preserve">ewed 13.4.21</w:t>
          </w:r>
          <w:r w:rsidDel="00000000" w:rsidR="00000000" w:rsidRPr="00000000">
            <w:rPr>
              <w:rtl w:val="0"/>
            </w:rPr>
          </w:r>
        </w:p>
      </w:sdtContent>
    </w:sdt>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3">
      <w:pPr>
        <w:pageBreakBefore w:val="0"/>
        <w:rPr>
          <w:rFonts w:ascii="Arial Black" w:cs="Arial Black" w:eastAsia="Arial Black" w:hAnsi="Arial Black"/>
        </w:rPr>
      </w:pPr>
      <w:r w:rsidDel="00000000" w:rsidR="00000000" w:rsidRPr="00000000">
        <w:br w:type="page"/>
      </w:r>
      <w:r w:rsidDel="00000000" w:rsidR="00000000" w:rsidRPr="00000000">
        <w:rPr>
          <w:rtl w:val="0"/>
        </w:rPr>
      </w:r>
    </w:p>
    <w:p w:rsidR="00000000" w:rsidDel="00000000" w:rsidP="00000000" w:rsidRDefault="00000000" w:rsidRPr="00000000" w14:paraId="00000214">
      <w:pPr>
        <w:pStyle w:val="Heading1"/>
        <w:widowControl w:val="0"/>
        <w:jc w:val="both"/>
        <w:rPr>
          <w:sz w:val="20"/>
          <w:szCs w:val="20"/>
          <w:vertAlign w:val="baseline"/>
        </w:rPr>
      </w:pPr>
      <w:bookmarkStart w:colFirst="0" w:colLast="0" w:name="_heading=h.nzve5hyhgpy" w:id="14"/>
      <w:bookmarkEnd w:id="14"/>
      <w:r w:rsidDel="00000000" w:rsidR="00000000" w:rsidRPr="00000000">
        <w:rPr>
          <w:sz w:val="20"/>
          <w:szCs w:val="20"/>
          <w:vertAlign w:val="baseline"/>
          <w:rtl w:val="0"/>
        </w:rPr>
        <w:t xml:space="preserve">G13. The Relationship between the </w:t>
      </w:r>
      <w:r w:rsidDel="00000000" w:rsidR="00000000" w:rsidRPr="00000000">
        <w:rPr>
          <w:sz w:val="20"/>
          <w:szCs w:val="20"/>
          <w:rtl w:val="0"/>
        </w:rPr>
        <w:t xml:space="preserve">Presiding Member (PM)</w:t>
      </w:r>
      <w:r w:rsidDel="00000000" w:rsidR="00000000" w:rsidRPr="00000000">
        <w:rPr>
          <w:sz w:val="20"/>
          <w:szCs w:val="20"/>
          <w:vertAlign w:val="baseline"/>
          <w:rtl w:val="0"/>
        </w:rPr>
        <w:t xml:space="preserve"> and the Principal Policy</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w:t>
      </w:r>
      <w:r w:rsidDel="00000000" w:rsidR="00000000" w:rsidRPr="00000000">
        <w:rPr>
          <w:rFonts w:ascii="Arial" w:cs="Arial" w:eastAsia="Arial" w:hAnsi="Arial"/>
          <w:rtl w:val="0"/>
        </w:rPr>
        <w:t xml:space="preserve">PM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is the leader of the board and works on behalf of the board on a day to day basis with the principal. </w:t>
      </w:r>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relationship principles are to be read in line with the following:</w:t>
      </w:r>
      <w:r w:rsidDel="00000000" w:rsidR="00000000" w:rsidRPr="00000000">
        <w:rPr>
          <w:rtl w:val="0"/>
        </w:rPr>
      </w:r>
    </w:p>
    <w:p w:rsidR="00000000" w:rsidDel="00000000" w:rsidP="00000000" w:rsidRDefault="00000000" w:rsidRPr="00000000" w14:paraId="00000219">
      <w:pPr>
        <w:keepNext w:val="0"/>
        <w:keepLines w:val="0"/>
        <w:pageBreakBefore w:val="0"/>
        <w:widowControl w:val="1"/>
        <w:numPr>
          <w:ilvl w:val="0"/>
          <w:numId w:val="13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board’s agreed governance and management definitions</w:t>
      </w:r>
    </w:p>
    <w:p w:rsidR="00000000" w:rsidDel="00000000" w:rsidP="00000000" w:rsidRDefault="00000000" w:rsidRPr="00000000" w14:paraId="0000021A">
      <w:pPr>
        <w:keepNext w:val="0"/>
        <w:keepLines w:val="0"/>
        <w:pageBreakBefore w:val="0"/>
        <w:widowControl w:val="1"/>
        <w:numPr>
          <w:ilvl w:val="0"/>
          <w:numId w:val="13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board’s ‘Roles and Responsibilities Policy’</w:t>
      </w:r>
    </w:p>
    <w:p w:rsidR="00000000" w:rsidDel="00000000" w:rsidP="00000000" w:rsidRDefault="00000000" w:rsidRPr="00000000" w14:paraId="0000021B">
      <w:pPr>
        <w:keepNext w:val="0"/>
        <w:keepLines w:val="0"/>
        <w:pageBreakBefore w:val="0"/>
        <w:widowControl w:val="1"/>
        <w:numPr>
          <w:ilvl w:val="0"/>
          <w:numId w:val="13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‘Responsibilities of the Principal Policy’</w:t>
      </w:r>
    </w:p>
    <w:p w:rsidR="00000000" w:rsidDel="00000000" w:rsidP="00000000" w:rsidRDefault="00000000" w:rsidRPr="00000000" w14:paraId="0000021C">
      <w:pPr>
        <w:keepNext w:val="0"/>
        <w:keepLines w:val="0"/>
        <w:pageBreakBefore w:val="0"/>
        <w:widowControl w:val="1"/>
        <w:numPr>
          <w:ilvl w:val="0"/>
          <w:numId w:val="13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w:t>
      </w:r>
      <w:r w:rsidDel="00000000" w:rsidR="00000000" w:rsidRPr="00000000">
        <w:rPr>
          <w:rFonts w:ascii="Arial" w:cs="Arial" w:eastAsia="Arial" w:hAnsi="Arial"/>
          <w:rtl w:val="0"/>
        </w:rPr>
        <w:t xml:space="preserve">Presiding Member’s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‘Role Description Policy’</w:t>
      </w:r>
    </w:p>
    <w:p w:rsidR="00000000" w:rsidDel="00000000" w:rsidP="00000000" w:rsidRDefault="00000000" w:rsidRPr="00000000" w14:paraId="0000021D">
      <w:pPr>
        <w:keepNext w:val="0"/>
        <w:keepLines w:val="0"/>
        <w:pageBreakBefore w:val="0"/>
        <w:widowControl w:val="1"/>
        <w:numPr>
          <w:ilvl w:val="0"/>
          <w:numId w:val="13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Trustees’ ‘Code of Behaviour Policy’</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28"/>
      </w:sdtPr>
      <w:sdtContent>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Relationship principles:</w:t>
          </w:r>
          <w:r w:rsidDel="00000000" w:rsidR="00000000" w:rsidRPr="00000000">
            <w:rPr>
              <w:rtl w:val="0"/>
            </w:rPr>
          </w:r>
        </w:p>
      </w:sdtContent>
    </w:sdt>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positive, productive working relationship between the principal and the </w:t>
      </w:r>
      <w:r w:rsidDel="00000000" w:rsidR="00000000" w:rsidRPr="00000000">
        <w:rPr>
          <w:rFonts w:ascii="Arial" w:cs="Arial" w:eastAsia="Arial" w:hAnsi="Arial"/>
          <w:rtl w:val="0"/>
        </w:rPr>
        <w:t xml:space="preserve">PM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is both central and vital to the school. </w:t>
      </w:r>
    </w:p>
    <w:p w:rsidR="00000000" w:rsidDel="00000000" w:rsidP="00000000" w:rsidRDefault="00000000" w:rsidRPr="00000000" w14:paraId="0000022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This relationship is based on mutual trust and respect. </w:t>
      </w:r>
    </w:p>
    <w:p w:rsidR="00000000" w:rsidDel="00000000" w:rsidP="00000000" w:rsidRDefault="00000000" w:rsidRPr="00000000" w14:paraId="0000022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54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two must work as a team and there should be no surprises.</w:t>
      </w:r>
    </w:p>
    <w:p w:rsidR="00000000" w:rsidDel="00000000" w:rsidP="00000000" w:rsidRDefault="00000000" w:rsidRPr="00000000" w14:paraId="0000022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54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relationship must be professional.</w:t>
      </w:r>
    </w:p>
    <w:p w:rsidR="00000000" w:rsidDel="00000000" w:rsidP="00000000" w:rsidRDefault="00000000" w:rsidRPr="00000000" w14:paraId="0000022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90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Each must be able to counsel the other on performance concerns.</w:t>
      </w:r>
    </w:p>
    <w:p w:rsidR="00000000" w:rsidDel="00000000" w:rsidP="00000000" w:rsidRDefault="00000000" w:rsidRPr="00000000" w14:paraId="0000022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chair supports the principal and vice versa when required and appropriate.</w:t>
      </w:r>
    </w:p>
    <w:p w:rsidR="00000000" w:rsidDel="00000000" w:rsidP="00000000" w:rsidRDefault="00000000" w:rsidRPr="00000000" w14:paraId="0000022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There is understanding/acceptance of each other’s strengths and weaknesses.</w:t>
      </w:r>
    </w:p>
    <w:p w:rsidR="00000000" w:rsidDel="00000000" w:rsidP="00000000" w:rsidRDefault="00000000" w:rsidRPr="00000000" w14:paraId="0000022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Each </w:t>
      </w:r>
      <w:r w:rsidDel="00000000" w:rsidR="00000000" w:rsidRPr="00000000">
        <w:rPr>
          <w:rFonts w:ascii="Arial" w:cs="Arial" w:eastAsia="Arial" w:hAnsi="Arial"/>
          <w:rtl w:val="0"/>
        </w:rPr>
        <w:t xml:space="preserve">agrees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not to undermine the other’s authority. </w:t>
      </w:r>
    </w:p>
    <w:p w:rsidR="00000000" w:rsidDel="00000000" w:rsidP="00000000" w:rsidRDefault="00000000" w:rsidRPr="00000000" w14:paraId="0000022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720" w:right="-90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There is agreement to be honest with each other.</w:t>
      </w:r>
    </w:p>
    <w:p w:rsidR="00000000" w:rsidDel="00000000" w:rsidP="00000000" w:rsidRDefault="00000000" w:rsidRPr="00000000" w14:paraId="0000022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Each </w:t>
      </w:r>
      <w:r w:rsidDel="00000000" w:rsidR="00000000" w:rsidRPr="00000000">
        <w:rPr>
          <w:rFonts w:ascii="Arial" w:cs="Arial" w:eastAsia="Arial" w:hAnsi="Arial"/>
          <w:rtl w:val="0"/>
        </w:rPr>
        <w:t xml:space="preserve">agrees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and </w:t>
      </w:r>
      <w:r w:rsidDel="00000000" w:rsidR="00000000" w:rsidRPr="00000000">
        <w:rPr>
          <w:rFonts w:ascii="Arial" w:cs="Arial" w:eastAsia="Arial" w:hAnsi="Arial"/>
          <w:rtl w:val="0"/>
        </w:rPr>
        <w:t xml:space="preserve">accepts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the need to follow policy and procedures.</w:t>
      </w:r>
    </w:p>
    <w:p w:rsidR="00000000" w:rsidDel="00000000" w:rsidP="00000000" w:rsidRDefault="00000000" w:rsidRPr="00000000" w14:paraId="0000022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Agree not to hold back relevant information</w:t>
      </w:r>
    </w:p>
    <w:p w:rsidR="00000000" w:rsidDel="00000000" w:rsidP="00000000" w:rsidRDefault="00000000" w:rsidRPr="00000000" w14:paraId="0000022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Agree and understand the chair has no authority except that granted by the board.</w:t>
      </w:r>
    </w:p>
    <w:p w:rsidR="00000000" w:rsidDel="00000000" w:rsidP="00000000" w:rsidRDefault="00000000" w:rsidRPr="00000000" w14:paraId="0000022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right" w:leader="none" w:pos="8640"/>
        </w:tabs>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Understand that the chair and principal should act as sounding boards, both supporting and challenging in order to hold the school to account for achieving the goals and targets that have been set.</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Review schedule: Annually / BOT reviewed 20.9.17 / BOT reviewed 27.9.18 / BOT reviewed 11.9.19 / BOT reviewed 5.3.20 / BOT reviewed 3.3.21 / BOT reviewed 3.3.22 / BOT reviewed 16.2.23</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2">
      <w:pPr>
        <w:pStyle w:val="Heading1"/>
        <w:rPr>
          <w:sz w:val="20"/>
          <w:szCs w:val="20"/>
        </w:rPr>
      </w:pPr>
      <w:bookmarkStart w:colFirst="0" w:colLast="0" w:name="_heading=h.ef828iapm7jr" w:id="15"/>
      <w:bookmarkEnd w:id="15"/>
      <w:r w:rsidDel="00000000" w:rsidR="00000000" w:rsidRPr="00000000">
        <w:rPr>
          <w:sz w:val="20"/>
          <w:szCs w:val="20"/>
          <w:rtl w:val="0"/>
        </w:rPr>
        <w:t xml:space="preserve">G14. Meeting Process Policy</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board is committed to effective and efficient meetings that are focused at a governance level and provide the information the board needs to be assured that all policies, plans and processes are being implemented and progressing as planned. Meetings:</w:t>
      </w:r>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Are based on the </w:t>
      </w:r>
      <w:r w:rsidDel="00000000" w:rsidR="00000000" w:rsidRPr="00000000">
        <w:rPr>
          <w:rFonts w:ascii="Arial" w:cs="Arial" w:eastAsia="Arial" w:hAnsi="Arial"/>
          <w:rtl w:val="0"/>
        </w:rPr>
        <w:t xml:space="preserve">Triennial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Plan (Reviewed annually). The agenda preparation is the responsibility of the principal but approved by the chair. Copies of the agenda of the open (public) session will be made available upon request from the Principal or Board Chair.</w:t>
      </w:r>
    </w:p>
    <w:p w:rsidR="00000000" w:rsidDel="00000000" w:rsidP="00000000" w:rsidRDefault="00000000" w:rsidRPr="00000000" w14:paraId="00000237">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Are held with the expectation that trustees have prepared for them and will participate in all discussions at all times within the principles of acceptable behaviour.</w:t>
      </w:r>
    </w:p>
    <w:p w:rsidR="00000000" w:rsidDel="00000000" w:rsidP="00000000" w:rsidRDefault="00000000" w:rsidRPr="00000000" w14:paraId="00000238">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Have the right, by resolution, to exclude the public and news media from the whole or part of the proceedings in accordance with the Local Government Official Information and Meetings Act. Decisions by the board are fully recorded but remain confidential. The board needs to:</w:t>
      </w:r>
    </w:p>
    <w:p w:rsidR="00000000" w:rsidDel="00000000" w:rsidP="00000000" w:rsidRDefault="00000000" w:rsidRPr="00000000" w14:paraId="0000023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286" w:right="0" w:hanging="360"/>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make the reasons for excluding the public clear</w:t>
      </w:r>
      <w:r w:rsidDel="00000000" w:rsidR="00000000" w:rsidRPr="00000000">
        <w:rPr>
          <w:rtl w:val="0"/>
        </w:rPr>
      </w:r>
    </w:p>
    <w:p w:rsidR="00000000" w:rsidDel="00000000" w:rsidP="00000000" w:rsidRDefault="00000000" w:rsidRPr="00000000" w14:paraId="0000023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286" w:right="0" w:hanging="360"/>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reserve the right to include any non-board member it chooses</w:t>
      </w: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4. Can be held via audio, audio and visual, or electronic communication providing:</w:t>
      </w:r>
      <w:r w:rsidDel="00000000" w:rsidR="00000000" w:rsidRPr="00000000">
        <w:rPr>
          <w:rtl w:val="0"/>
        </w:rPr>
      </w:r>
    </w:p>
    <w:p w:rsidR="00000000" w:rsidDel="00000000" w:rsidP="00000000" w:rsidRDefault="00000000" w:rsidRPr="00000000" w14:paraId="0000023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276" w:right="0" w:hanging="283"/>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all trustees who wish to participate in the meeting have access to the technology needed to participate, and</w:t>
      </w:r>
      <w:r w:rsidDel="00000000" w:rsidR="00000000" w:rsidRPr="00000000">
        <w:rPr>
          <w:rtl w:val="0"/>
        </w:rPr>
      </w:r>
    </w:p>
    <w:p w:rsidR="00000000" w:rsidDel="00000000" w:rsidP="00000000" w:rsidRDefault="00000000" w:rsidRPr="00000000" w14:paraId="0000023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276" w:right="0" w:hanging="283"/>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quorum of members can simultaneously communicate with each other throughout the meeting.</w:t>
      </w: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29"/>
      </w:sdtPr>
      <w:sdtContent>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Black" w:cs="Arial Black" w:eastAsia="Arial Black" w:hAnsi="Arial Black"/>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Review schedule: Triennially / BOT reviewed 7.6.18 / BOT reviewed 3.6.21</w:t>
          </w:r>
          <w:r w:rsidDel="00000000" w:rsidR="00000000" w:rsidRPr="00000000">
            <w:rPr>
              <w:rtl w:val="0"/>
            </w:rPr>
          </w:r>
        </w:p>
      </w:sdtContent>
    </w:sdt>
    <w:p w:rsidR="00000000" w:rsidDel="00000000" w:rsidP="00000000" w:rsidRDefault="00000000" w:rsidRPr="00000000" w14:paraId="00000240">
      <w:pPr>
        <w:pStyle w:val="Heading1"/>
        <w:jc w:val="both"/>
        <w:rPr>
          <w:sz w:val="20"/>
          <w:szCs w:val="20"/>
          <w:vertAlign w:val="baseline"/>
        </w:rPr>
      </w:pPr>
      <w:bookmarkStart w:colFirst="0" w:colLast="0" w:name="_heading=h.r8d8slirtkgm" w:id="16"/>
      <w:bookmarkEnd w:id="16"/>
      <w:r w:rsidDel="00000000" w:rsidR="00000000" w:rsidRPr="00000000">
        <w:rPr>
          <w:sz w:val="20"/>
          <w:szCs w:val="20"/>
          <w:vertAlign w:val="baseline"/>
          <w:rtl w:val="0"/>
        </w:rPr>
        <w:t xml:space="preserve">G15. Board Meeting Procedure Policy</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Members of the school community are encouraged to take an active interest in the school and its performance and are welcome to attend all board meetings within the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Public Attending Board Meetings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Procedure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(See p. 12)</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school community will be advised of the next board meeting at least four weeks’ in advance through the weekly newsletter and school website calendar.</w:t>
      </w: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30"/>
      </w:sdtPr>
      <w:sdtContent>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General:</w:t>
          </w:r>
          <w:r w:rsidDel="00000000" w:rsidR="00000000" w:rsidRPr="00000000">
            <w:rPr>
              <w:rtl w:val="0"/>
            </w:rPr>
          </w:r>
        </w:p>
      </w:sdtContent>
    </w:sdt>
    <w:p w:rsidR="00000000" w:rsidDel="00000000" w:rsidP="00000000" w:rsidRDefault="00000000" w:rsidRPr="00000000" w14:paraId="00000247">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Meetings are held as per the triennial review schedule with dates confirmed on a term-by-term basis. Changes may occur if agreed to in writing by trustees.</w:t>
      </w:r>
      <w:r w:rsidDel="00000000" w:rsidR="00000000" w:rsidRPr="00000000">
        <w:rPr>
          <w:rtl w:val="0"/>
        </w:rPr>
      </w:r>
    </w:p>
    <w:p w:rsidR="00000000" w:rsidDel="00000000" w:rsidP="00000000" w:rsidRDefault="00000000" w:rsidRPr="00000000" w14:paraId="00000248">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567" w:right="0" w:hanging="283"/>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Board minutes will be taken by a non-trustee paid on a commercial basis on contract. </w:t>
      </w:r>
      <w:r w:rsidDel="00000000" w:rsidR="00000000" w:rsidRPr="00000000">
        <w:rPr>
          <w:rtl w:val="0"/>
        </w:rPr>
      </w:r>
    </w:p>
    <w:p w:rsidR="00000000" w:rsidDel="00000000" w:rsidP="00000000" w:rsidRDefault="00000000" w:rsidRPr="00000000" w14:paraId="00000249">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quorum shall be more than half the members of the board currently holding office.*</w:t>
      </w:r>
      <w:r w:rsidDel="00000000" w:rsidR="00000000" w:rsidRPr="00000000">
        <w:rPr>
          <w:rtl w:val="0"/>
        </w:rPr>
      </w:r>
    </w:p>
    <w:p w:rsidR="00000000" w:rsidDel="00000000" w:rsidP="00000000" w:rsidRDefault="00000000" w:rsidRPr="00000000" w14:paraId="0000024A">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Only apologies received from those who cannot be present must be recorded. Trustees who miss three consecutive meetings without the prior leave of the board cease to be members. An apology does not meet the requirement of prior leave. To obtain prior leave, a trustee must request leave from the board at a board meeting and the board must make a decision. *</w:t>
      </w:r>
      <w:r w:rsidDel="00000000" w:rsidR="00000000" w:rsidRPr="00000000">
        <w:rPr>
          <w:rtl w:val="0"/>
        </w:rPr>
      </w:r>
    </w:p>
    <w:p w:rsidR="00000000" w:rsidDel="00000000" w:rsidP="00000000" w:rsidRDefault="00000000" w:rsidRPr="00000000" w14:paraId="0000024B">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chair shall be elected at the first meeting of the year except in the general election year where it will be at the first meeting of the newly elected board.*</w:t>
      </w:r>
      <w:r w:rsidDel="00000000" w:rsidR="00000000" w:rsidRPr="00000000">
        <w:rPr>
          <w:rtl w:val="0"/>
        </w:rPr>
      </w:r>
    </w:p>
    <w:p w:rsidR="00000000" w:rsidDel="00000000" w:rsidP="00000000" w:rsidRDefault="00000000" w:rsidRPr="00000000" w14:paraId="0000024C">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chair may exercise a casting vote in the case of equality of votes, in addition to his/her deliberative vote.*</w:t>
      </w:r>
      <w:r w:rsidDel="00000000" w:rsidR="00000000" w:rsidRPr="00000000">
        <w:rPr>
          <w:rtl w:val="0"/>
        </w:rPr>
      </w:r>
    </w:p>
    <w:p w:rsidR="00000000" w:rsidDel="00000000" w:rsidP="00000000" w:rsidRDefault="00000000" w:rsidRPr="00000000" w14:paraId="0000024D">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Any trustees with a conflict or pecuniary interest in any issue shall not take part in any debate on such issues and may be asked to leave the meeting for the duration of the debate.* A pecuniary interest arises when a trustee may be financially advantaged or disadvantaged as a result of decisions made by the board, such as, contracts and pay and conditions. A conflict of interest is when an individual trustee could have, or could be thought to have, a personal stake in matters to be considered by the board.</w:t>
      </w:r>
      <w:r w:rsidDel="00000000" w:rsidR="00000000" w:rsidRPr="00000000">
        <w:rPr>
          <w:rtl w:val="0"/>
        </w:rPr>
      </w:r>
    </w:p>
    <w:p w:rsidR="00000000" w:rsidDel="00000000" w:rsidP="00000000" w:rsidRDefault="00000000" w:rsidRPr="00000000" w14:paraId="0000024E">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Only trustees have automatic speaking rights.</w:t>
      </w:r>
      <w:r w:rsidDel="00000000" w:rsidR="00000000" w:rsidRPr="00000000">
        <w:rPr>
          <w:rtl w:val="0"/>
        </w:rPr>
      </w:r>
    </w:p>
    <w:p w:rsidR="00000000" w:rsidDel="00000000" w:rsidP="00000000" w:rsidRDefault="00000000" w:rsidRPr="00000000" w14:paraId="0000024F">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board delegates [and minutes] powers under Sections 15 and 17 of Education Act to the Disciplinary Committee.</w:t>
      </w:r>
      <w:r w:rsidDel="00000000" w:rsidR="00000000" w:rsidRPr="00000000">
        <w:rPr>
          <w:rtl w:val="0"/>
        </w:rPr>
      </w:r>
    </w:p>
    <w:p w:rsidR="00000000" w:rsidDel="00000000" w:rsidP="00000000" w:rsidRDefault="00000000" w:rsidRPr="00000000" w14:paraId="00000250">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board delegates [and minutes] authority to the deputy principal in the times of absence of the principal.</w:t>
      </w:r>
      <w:r w:rsidDel="00000000" w:rsidR="00000000" w:rsidRPr="00000000">
        <w:rPr>
          <w:rtl w:val="0"/>
        </w:rPr>
      </w:r>
    </w:p>
    <w:p w:rsidR="00000000" w:rsidDel="00000000" w:rsidP="00000000" w:rsidRDefault="00000000" w:rsidRPr="00000000" w14:paraId="00000251">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567" w:right="0" w:hanging="283"/>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amount the chair and other board members are paid for attendance at board meetings is set by the board. Currently the chair receives $70.00 per board meeting and board members receive $55.00 per board meeting.  There is no payment for committee or working party meetings.</w:t>
      </w:r>
      <w:r w:rsidDel="00000000" w:rsidR="00000000" w:rsidRPr="00000000">
        <w:rPr>
          <w:rtl w:val="0"/>
        </w:rPr>
      </w:r>
    </w:p>
    <w:p w:rsidR="00000000" w:rsidDel="00000000" w:rsidP="00000000" w:rsidRDefault="00000000" w:rsidRPr="00000000" w14:paraId="00000252">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567" w:right="0" w:hanging="283"/>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Attendance fees are non-taxable within the agreed non-taxable amounts of $560.00 annually for the chair and $440.00 for trustees (based on eight meetings annually).</w:t>
      </w: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31"/>
      </w:sdtPr>
      <w:sdtContent>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Time of meetings:</w:t>
          </w:r>
          <w:r w:rsidDel="00000000" w:rsidR="00000000" w:rsidRPr="00000000">
            <w:rPr>
              <w:rtl w:val="0"/>
            </w:rPr>
          </w:r>
        </w:p>
      </w:sdtContent>
    </w:sdt>
    <w:p w:rsidR="00000000" w:rsidDel="00000000" w:rsidP="00000000" w:rsidRDefault="00000000" w:rsidRPr="00000000" w14:paraId="00000255">
      <w:pPr>
        <w:keepNext w:val="0"/>
        <w:keepLines w:val="0"/>
        <w:pageBreakBefore w:val="0"/>
        <w:widowControl w:val="1"/>
        <w:numPr>
          <w:ilvl w:val="0"/>
          <w:numId w:val="132"/>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Regular meetings commence at a date and time agreed upon by all trustees and will be of approximately two-hour duration.</w:t>
      </w:r>
      <w:r w:rsidDel="00000000" w:rsidR="00000000" w:rsidRPr="00000000">
        <w:rPr>
          <w:rtl w:val="0"/>
        </w:rPr>
      </w:r>
    </w:p>
    <w:p w:rsidR="00000000" w:rsidDel="00000000" w:rsidP="00000000" w:rsidRDefault="00000000" w:rsidRPr="00000000" w14:paraId="00000256">
      <w:pPr>
        <w:keepNext w:val="0"/>
        <w:keepLines w:val="0"/>
        <w:pageBreakBefore w:val="0"/>
        <w:widowControl w:val="1"/>
        <w:numPr>
          <w:ilvl w:val="0"/>
          <w:numId w:val="132"/>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board may, at its full discretion, agree to continue should the two-hour time-frame be exceeded.</w:t>
      </w:r>
      <w:r w:rsidDel="00000000" w:rsidR="00000000" w:rsidRPr="00000000">
        <w:rPr>
          <w:rtl w:val="0"/>
        </w:rPr>
      </w:r>
    </w:p>
    <w:p w:rsidR="00000000" w:rsidDel="00000000" w:rsidP="00000000" w:rsidRDefault="00000000" w:rsidRPr="00000000" w14:paraId="00000257">
      <w:pPr>
        <w:keepNext w:val="0"/>
        <w:keepLines w:val="0"/>
        <w:pageBreakBefore w:val="0"/>
        <w:widowControl w:val="1"/>
        <w:numPr>
          <w:ilvl w:val="0"/>
          <w:numId w:val="132"/>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board’s intention will be to complete all items on the agenda</w:t>
      </w: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32"/>
      </w:sdtPr>
      <w:sdtContent>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Special meetings:</w:t>
          </w:r>
          <w:r w:rsidDel="00000000" w:rsidR="00000000" w:rsidRPr="00000000">
            <w:rPr>
              <w:rtl w:val="0"/>
            </w:rPr>
          </w:r>
        </w:p>
      </w:sdtContent>
    </w:sdt>
    <w:p w:rsidR="00000000" w:rsidDel="00000000" w:rsidP="00000000" w:rsidRDefault="00000000" w:rsidRPr="00000000" w14:paraId="0000025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special meeting may be called by delivery of notice to the chair signed by at least one third of trustees currently holding office.</w:t>
      </w:r>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33"/>
      </w:sdtPr>
      <w:sdtContent>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Exclusion of the public:</w:t>
          </w:r>
          <w:r w:rsidDel="00000000" w:rsidR="00000000" w:rsidRPr="00000000">
            <w:rPr>
              <w:rtl w:val="0"/>
            </w:rPr>
          </w:r>
        </w:p>
      </w:sdtContent>
    </w:sdt>
    <w:p w:rsidR="00000000" w:rsidDel="00000000" w:rsidP="00000000" w:rsidRDefault="00000000" w:rsidRPr="00000000" w14:paraId="0000025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meeting may, by resolution, exclude the public (going into committee) and news media from the whole or part of the proceedings in accordance with the Local Government Official Information and Meetings Act unless specifically asked to stay. The wording to be used in the motion to exclude the public is found in Schedule 2A of that Act. Excluding the public is most often used to ensure privacy of individuals or financially sensitive issues.*</w:t>
      </w:r>
      <w:r w:rsidDel="00000000" w:rsidR="00000000" w:rsidRPr="00000000">
        <w:rPr>
          <w:rtl w:val="0"/>
        </w:rPr>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0" w:firstLine="0"/>
        <w:jc w:val="both"/>
        <w:rPr>
          <w:rFonts w:ascii="Arial" w:cs="Arial" w:eastAsia="Arial" w:hAnsi="Arial"/>
        </w:rPr>
      </w:pPr>
      <w:r w:rsidDel="00000000" w:rsidR="00000000" w:rsidRPr="00000000">
        <w:rPr>
          <w:rtl w:val="0"/>
        </w:rPr>
      </w:r>
    </w:p>
    <w:sdt>
      <w:sdtPr>
        <w:tag w:val="goog_rdk_34"/>
      </w:sdtPr>
      <w:sdtContent>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sdtContent>
    </w:sdt>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Public participation:</w:t>
      </w:r>
      <w:r w:rsidDel="00000000" w:rsidR="00000000" w:rsidRPr="00000000">
        <w:rPr>
          <w:rtl w:val="0"/>
        </w:rPr>
      </w:r>
    </w:p>
    <w:p w:rsidR="00000000" w:rsidDel="00000000" w:rsidP="00000000" w:rsidRDefault="00000000" w:rsidRPr="00000000" w14:paraId="00000261">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board meeting is a meeting held in public rather than a public meeting.</w:t>
      </w:r>
      <w:r w:rsidDel="00000000" w:rsidR="00000000" w:rsidRPr="00000000">
        <w:rPr>
          <w:rtl w:val="0"/>
        </w:rPr>
      </w:r>
    </w:p>
    <w:p w:rsidR="00000000" w:rsidDel="00000000" w:rsidP="00000000" w:rsidRDefault="00000000" w:rsidRPr="00000000" w14:paraId="00000262">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Public participation is at the discretion of the board.</w:t>
      </w:r>
      <w:r w:rsidDel="00000000" w:rsidR="00000000" w:rsidRPr="00000000">
        <w:rPr>
          <w:rtl w:val="0"/>
        </w:rPr>
      </w:r>
    </w:p>
    <w:p w:rsidR="00000000" w:rsidDel="00000000" w:rsidP="00000000" w:rsidRDefault="00000000" w:rsidRPr="00000000" w14:paraId="00000263">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Public attending the meeting are given a notice about their rights regarding attendance at the meeting.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Public Attending Board Meetings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Procedure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(See p. 12)</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35"/>
      </w:sdtPr>
      <w:sdtContent>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Motions/amendments:</w:t>
          </w:r>
          <w:r w:rsidDel="00000000" w:rsidR="00000000" w:rsidRPr="00000000">
            <w:rPr>
              <w:rtl w:val="0"/>
            </w:rPr>
          </w:r>
        </w:p>
      </w:sdtContent>
    </w:sdt>
    <w:p w:rsidR="00000000" w:rsidDel="00000000" w:rsidP="00000000" w:rsidRDefault="00000000" w:rsidRPr="00000000" w14:paraId="00000266">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motion is a formal proposal for consideration. All motions and amendments moved in debate must be seconded unless moved by the chair and are then open for discussion.</w:t>
      </w:r>
      <w:r w:rsidDel="00000000" w:rsidR="00000000" w:rsidRPr="00000000">
        <w:rPr>
          <w:rtl w:val="0"/>
        </w:rPr>
      </w:r>
    </w:p>
    <w:p w:rsidR="00000000" w:rsidDel="00000000" w:rsidP="00000000" w:rsidRDefault="00000000" w:rsidRPr="00000000" w14:paraId="00000267">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Motions and amendments once proposed and accepted may not be withdrawn without the consent of the meeting</w:t>
      </w:r>
      <w:r w:rsidDel="00000000" w:rsidR="00000000" w:rsidRPr="00000000">
        <w:rPr>
          <w:rtl w:val="0"/>
        </w:rPr>
      </w:r>
    </w:p>
    <w:p w:rsidR="00000000" w:rsidDel="00000000" w:rsidP="00000000" w:rsidRDefault="00000000" w:rsidRPr="00000000" w14:paraId="00000268">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 further amendments may be accepted until the first one is disposed of</w:t>
      </w:r>
      <w:r w:rsidDel="00000000" w:rsidR="00000000" w:rsidRPr="00000000">
        <w:rPr>
          <w:rtl w:val="0"/>
        </w:rPr>
      </w:r>
    </w:p>
    <w:p w:rsidR="00000000" w:rsidDel="00000000" w:rsidP="00000000" w:rsidRDefault="00000000" w:rsidRPr="00000000" w14:paraId="00000269">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mover of a motion has right of reply</w:t>
      </w:r>
      <w:r w:rsidDel="00000000" w:rsidR="00000000" w:rsidRPr="00000000">
        <w:rPr>
          <w:rtl w:val="0"/>
        </w:rPr>
      </w:r>
    </w:p>
    <w:p w:rsidR="00000000" w:rsidDel="00000000" w:rsidP="00000000" w:rsidRDefault="00000000" w:rsidRPr="00000000" w14:paraId="0000026A">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matter already discussed may not be reintroduced at the same meeting in any guise or by way of an amendment</w:t>
      </w:r>
      <w:r w:rsidDel="00000000" w:rsidR="00000000" w:rsidRPr="00000000">
        <w:rPr>
          <w:rtl w:val="0"/>
        </w:rPr>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36"/>
      </w:sdtPr>
      <w:sdtContent>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Tabling documents</w:t>
          </w:r>
          <w:r w:rsidDel="00000000" w:rsidR="00000000" w:rsidRPr="00000000">
            <w:rPr>
              <w:rtl w:val="0"/>
            </w:rPr>
          </w:r>
        </w:p>
      </w:sdtContent>
    </w:sdt>
    <w:p w:rsidR="00000000" w:rsidDel="00000000" w:rsidP="00000000" w:rsidRDefault="00000000" w:rsidRPr="00000000" w14:paraId="0000026D">
      <w:pPr>
        <w:keepNext w:val="0"/>
        <w:keepLines w:val="0"/>
        <w:pageBreakBefore w:val="0"/>
        <w:widowControl w:val="1"/>
        <w:numPr>
          <w:ilvl w:val="0"/>
          <w:numId w:val="13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When written information is used in support of a discussion, it should be tabled so that it can be examined by those present. It then forms part of the official record.</w:t>
      </w:r>
      <w:r w:rsidDel="00000000" w:rsidR="00000000" w:rsidRPr="00000000">
        <w:rPr>
          <w:rtl w:val="0"/>
        </w:rPr>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37"/>
      </w:sdtPr>
      <w:sdtContent>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Correspondence</w:t>
          </w:r>
          <w:r w:rsidDel="00000000" w:rsidR="00000000" w:rsidRPr="00000000">
            <w:rPr>
              <w:rtl w:val="0"/>
            </w:rPr>
          </w:r>
        </w:p>
      </w:sdtContent>
    </w:sdt>
    <w:p w:rsidR="00000000" w:rsidDel="00000000" w:rsidP="00000000" w:rsidRDefault="00000000" w:rsidRPr="00000000" w14:paraId="00000270">
      <w:pPr>
        <w:keepNext w:val="0"/>
        <w:keepLines w:val="0"/>
        <w:pageBreakBefore w:val="0"/>
        <w:widowControl w:val="1"/>
        <w:numPr>
          <w:ilvl w:val="0"/>
          <w:numId w:val="13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board should have access to all correspondence. Correspondence that requires the board to take some action should be photocopied/scanned and distributed prior to the meeting. Other correspondence can be listed and tabled so that trustees can read it if required.</w:t>
      </w:r>
      <w:r w:rsidDel="00000000" w:rsidR="00000000" w:rsidRPr="00000000">
        <w:rPr>
          <w:rtl w:val="0"/>
        </w:rPr>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38"/>
      </w:sdtPr>
      <w:sdtContent>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Termination of debate:</w:t>
          </w:r>
          <w:r w:rsidDel="00000000" w:rsidR="00000000" w:rsidRPr="00000000">
            <w:rPr>
              <w:rtl w:val="0"/>
            </w:rPr>
          </w:r>
        </w:p>
      </w:sdtContent>
    </w:sdt>
    <w:p w:rsidR="00000000" w:rsidDel="00000000" w:rsidP="00000000" w:rsidRDefault="00000000" w:rsidRPr="00000000" w14:paraId="00000273">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All decisions are to be taken by open voting by all trustees present.</w:t>
      </w:r>
      <w:r w:rsidDel="00000000" w:rsidR="00000000" w:rsidRPr="00000000">
        <w:rPr>
          <w:rtl w:val="0"/>
        </w:rPr>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39"/>
      </w:sdtPr>
      <w:sdtContent>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Lying on the table</w:t>
          </w:r>
          <w:r w:rsidDel="00000000" w:rsidR="00000000" w:rsidRPr="00000000">
            <w:rPr>
              <w:rtl w:val="0"/>
            </w:rPr>
          </w:r>
        </w:p>
      </w:sdtContent>
    </w:sdt>
    <w:p w:rsidR="00000000" w:rsidDel="00000000" w:rsidP="00000000" w:rsidRDefault="00000000" w:rsidRPr="00000000" w14:paraId="00000276">
      <w:pPr>
        <w:keepNext w:val="0"/>
        <w:keepLines w:val="0"/>
        <w:pageBreakBefore w:val="0"/>
        <w:widowControl w:val="1"/>
        <w:numPr>
          <w:ilvl w:val="0"/>
          <w:numId w:val="13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When a matter cannot be resolved, or when further information is necessary before a decision can be made, the matter can be left unresolved for future discussion. </w:t>
      </w: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40"/>
      </w:sdtPr>
      <w:sdtContent>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Points of order</w:t>
          </w:r>
          <w:r w:rsidDel="00000000" w:rsidR="00000000" w:rsidRPr="00000000">
            <w:rPr>
              <w:rtl w:val="0"/>
            </w:rPr>
          </w:r>
        </w:p>
      </w:sdtContent>
    </w:sdt>
    <w:p w:rsidR="00000000" w:rsidDel="00000000" w:rsidP="00000000" w:rsidRDefault="00000000" w:rsidRPr="00000000" w14:paraId="00000279">
      <w:pPr>
        <w:keepNext w:val="0"/>
        <w:keepLines w:val="0"/>
        <w:pageBreakBefore w:val="0"/>
        <w:widowControl w:val="1"/>
        <w:numPr>
          <w:ilvl w:val="0"/>
          <w:numId w:val="13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Points of order are questions directed to the chair which require an answer or a ruling. They are not open to debate and usually relate to the rules for the running of a meeting.</w:t>
      </w:r>
      <w:r w:rsidDel="00000000" w:rsidR="00000000" w:rsidRPr="00000000">
        <w:rPr>
          <w:rtl w:val="0"/>
        </w:rPr>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Suspension of meeting procedures:</w:t>
      </w:r>
      <w:r w:rsidDel="00000000" w:rsidR="00000000" w:rsidRPr="00000000">
        <w:rPr>
          <w:rtl w:val="0"/>
        </w:rPr>
      </w:r>
    </w:p>
    <w:p w:rsidR="00000000" w:rsidDel="00000000" w:rsidP="00000000" w:rsidRDefault="00000000" w:rsidRPr="00000000" w14:paraId="0000027C">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board’s normal meeting procedures may be suspended by resolution of the meeting.</w:t>
      </w:r>
      <w:r w:rsidDel="00000000" w:rsidR="00000000" w:rsidRPr="00000000">
        <w:rPr>
          <w:rtl w:val="0"/>
        </w:rPr>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41"/>
      </w:sdtPr>
      <w:sdtContent>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Agenda:</w:t>
          </w:r>
          <w:r w:rsidDel="00000000" w:rsidR="00000000" w:rsidRPr="00000000">
            <w:rPr>
              <w:rtl w:val="0"/>
            </w:rPr>
          </w:r>
        </w:p>
      </w:sdtContent>
    </w:sdt>
    <w:p w:rsidR="00000000" w:rsidDel="00000000" w:rsidP="00000000" w:rsidRDefault="00000000" w:rsidRPr="00000000" w14:paraId="0000027F">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Agenda governance items are to be notified to the chair by the Friday immediately prior to the following week’s meeting</w:t>
      </w:r>
      <w:r w:rsidDel="00000000" w:rsidR="00000000" w:rsidRPr="00000000">
        <w:rPr>
          <w:rtl w:val="0"/>
        </w:rPr>
      </w:r>
    </w:p>
    <w:p w:rsidR="00000000" w:rsidDel="00000000" w:rsidP="00000000" w:rsidRDefault="00000000" w:rsidRPr="00000000" w14:paraId="00000280">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Late agenda items will only be accepted with the approval of the board and in rare circumstances where a decision is urgent</w:t>
      </w:r>
      <w:r w:rsidDel="00000000" w:rsidR="00000000" w:rsidRPr="00000000">
        <w:rPr>
          <w:rtl w:val="0"/>
        </w:rPr>
      </w:r>
    </w:p>
    <w:p w:rsidR="00000000" w:rsidDel="00000000" w:rsidP="00000000" w:rsidRDefault="00000000" w:rsidRPr="00000000" w14:paraId="00000281">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order of the agenda may be varied by resolution at the meeting.</w:t>
      </w:r>
      <w:r w:rsidDel="00000000" w:rsidR="00000000" w:rsidRPr="00000000">
        <w:rPr>
          <w:rtl w:val="0"/>
        </w:rPr>
      </w:r>
    </w:p>
    <w:p w:rsidR="00000000" w:rsidDel="00000000" w:rsidP="00000000" w:rsidRDefault="00000000" w:rsidRPr="00000000" w14:paraId="00000282">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All matters requiring a decision of the board are to be agended as separate meeting items.</w:t>
      </w:r>
      <w:r w:rsidDel="00000000" w:rsidR="00000000" w:rsidRPr="00000000">
        <w:rPr>
          <w:rtl w:val="0"/>
        </w:rPr>
      </w:r>
    </w:p>
    <w:p w:rsidR="00000000" w:rsidDel="00000000" w:rsidP="00000000" w:rsidRDefault="00000000" w:rsidRPr="00000000" w14:paraId="00000283">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All items in the agenda are to carry a recommended course of action and where appropriate be supplemented by supporting material in the agenda documentation.</w:t>
      </w:r>
      <w:r w:rsidDel="00000000" w:rsidR="00000000" w:rsidRPr="00000000">
        <w:rPr>
          <w:rtl w:val="0"/>
        </w:rPr>
      </w:r>
    </w:p>
    <w:p w:rsidR="00000000" w:rsidDel="00000000" w:rsidP="00000000" w:rsidRDefault="00000000" w:rsidRPr="00000000" w14:paraId="00000284">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agenda is to be collated with the agenda items placed in the agenda order and marked with the agenda number.</w:t>
      </w:r>
      <w:r w:rsidDel="00000000" w:rsidR="00000000" w:rsidRPr="00000000">
        <w:rPr>
          <w:rtl w:val="0"/>
        </w:rPr>
      </w:r>
    </w:p>
    <w:p w:rsidR="00000000" w:rsidDel="00000000" w:rsidP="00000000" w:rsidRDefault="00000000" w:rsidRPr="00000000" w14:paraId="00000285">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Papers requiring reading and consideration will not normally be accepted if tabled at the meeting.</w:t>
      </w:r>
      <w:r w:rsidDel="00000000" w:rsidR="00000000" w:rsidRPr="00000000">
        <w:rPr>
          <w:rtl w:val="0"/>
        </w:rPr>
      </w:r>
    </w:p>
    <w:p w:rsidR="00000000" w:rsidDel="00000000" w:rsidP="00000000" w:rsidRDefault="00000000" w:rsidRPr="00000000" w14:paraId="00000286">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Papers and reports are to be sent to the board 48 hours before the meeting.</w:t>
      </w:r>
      <w:r w:rsidDel="00000000" w:rsidR="00000000" w:rsidRPr="00000000">
        <w:rPr>
          <w:rtl w:val="0"/>
        </w:rPr>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Minutes</w:t>
      </w:r>
      <w:r w:rsidDel="00000000" w:rsidR="00000000" w:rsidRPr="00000000">
        <w:rPr>
          <w:rtl w:val="0"/>
        </w:rPr>
      </w:r>
    </w:p>
    <w:p w:rsidR="00000000" w:rsidDel="00000000" w:rsidP="00000000" w:rsidRDefault="00000000" w:rsidRPr="00000000" w14:paraId="00000288">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principal is to ensure that secretarial services are provided to the board.</w:t>
      </w:r>
      <w:r w:rsidDel="00000000" w:rsidR="00000000" w:rsidRPr="00000000">
        <w:rPr>
          <w:rtl w:val="0"/>
        </w:rPr>
      </w:r>
    </w:p>
    <w:p w:rsidR="00000000" w:rsidDel="00000000" w:rsidP="00000000" w:rsidRDefault="00000000" w:rsidRPr="00000000" w14:paraId="00000289">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minutes are to clearly show resolutions and action points and who is to complete the action.</w:t>
      </w:r>
      <w:r w:rsidDel="00000000" w:rsidR="00000000" w:rsidRPr="00000000">
        <w:rPr>
          <w:rtl w:val="0"/>
        </w:rPr>
      </w:r>
    </w:p>
    <w:p w:rsidR="00000000" w:rsidDel="00000000" w:rsidP="00000000" w:rsidRDefault="00000000" w:rsidRPr="00000000" w14:paraId="0000028A">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draft set of minutes is to be completed and sent to all trustees within eight working days of the board meeting. Sighted/trustee input to minutes are then distributed to trustees within two working days (48 hours) of the meeting.</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0" w:firstLine="0"/>
        <w:jc w:val="both"/>
        <w:rPr/>
      </w:pPr>
      <w:r w:rsidDel="00000000" w:rsidR="00000000" w:rsidRPr="00000000">
        <w:rPr>
          <w:rtl w:val="0"/>
        </w:rPr>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Review schedule: Triennially / BOT reviewed 28.6.18 / BOT </w:t>
      </w:r>
      <w:r w:rsidDel="00000000" w:rsidR="00000000" w:rsidRPr="00000000">
        <w:rPr>
          <w:rFonts w:ascii="Arial" w:cs="Arial" w:eastAsia="Arial" w:hAnsi="Arial"/>
          <w:b w:val="1"/>
          <w:rtl w:val="0"/>
        </w:rPr>
        <w:t xml:space="preserve">reviewed 5.8.21</w:t>
      </w:r>
      <w:r w:rsidDel="00000000" w:rsidR="00000000" w:rsidRPr="00000000">
        <w:rPr>
          <w:rtl w:val="0"/>
        </w:rPr>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E">
      <w:pPr>
        <w:pStyle w:val="Heading1"/>
        <w:jc w:val="both"/>
        <w:rPr>
          <w:rFonts w:ascii="Times New Roman" w:cs="Times New Roman" w:eastAsia="Times New Roman" w:hAnsi="Times New Roman"/>
          <w:i w:val="0"/>
          <w:sz w:val="20"/>
          <w:szCs w:val="20"/>
          <w:vertAlign w:val="baseline"/>
        </w:rPr>
      </w:pPr>
      <w:bookmarkStart w:colFirst="0" w:colLast="0" w:name="_heading=h.cipwjw80mt1w" w:id="17"/>
      <w:bookmarkEnd w:id="17"/>
      <w:r w:rsidDel="00000000" w:rsidR="00000000" w:rsidRPr="00000000">
        <w:rPr>
          <w:rFonts w:ascii="Arial Black" w:cs="Arial Black" w:eastAsia="Arial Black" w:hAnsi="Arial Black"/>
          <w:sz w:val="20"/>
          <w:szCs w:val="20"/>
          <w:vertAlign w:val="baseline"/>
          <w:rtl w:val="0"/>
        </w:rPr>
        <w:t xml:space="preserve">G15.1 Public Attending Board Meetings Procedure</w:t>
      </w:r>
      <w:r w:rsidDel="00000000" w:rsidR="00000000" w:rsidRPr="00000000">
        <w:rPr>
          <w:rFonts w:ascii="Arial" w:cs="Arial" w:eastAsia="Arial" w:hAnsi="Arial"/>
          <w:i w:val="1"/>
          <w:sz w:val="20"/>
          <w:szCs w:val="20"/>
          <w:vertAlign w:val="baseline"/>
          <w:rtl w:val="0"/>
        </w:rPr>
        <w:t xml:space="preserve"> </w:t>
      </w:r>
      <w:r w:rsidDel="00000000" w:rsidR="00000000" w:rsidRPr="00000000">
        <w:rPr>
          <w:rtl w:val="0"/>
        </w:rPr>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Board of Trustees welcomes public presence at board meetings and hopes that members of the public enjoy their time observing board meetings. </w:t>
      </w:r>
      <w:r w:rsidDel="00000000" w:rsidR="00000000" w:rsidRPr="00000000">
        <w:rPr>
          <w:rtl w:val="0"/>
        </w:rPr>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order that members of the public understand the rules that apply to then attending board meetings these procedures will be provided and followed unless otherwise authorised by the board.</w:t>
      </w:r>
      <w:r w:rsidDel="00000000" w:rsidR="00000000" w:rsidRPr="00000000">
        <w:rPr>
          <w:rtl w:val="0"/>
        </w:rPr>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Board meetings are not public meetings but meetings held in public.</w:t>
      </w:r>
    </w:p>
    <w:p w:rsidR="00000000" w:rsidDel="00000000" w:rsidP="00000000" w:rsidRDefault="00000000" w:rsidRPr="00000000" w14:paraId="0000029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If the meeting moves to exclude the public (usually this is to protect the privacy of individuals) then you will be asked to leave the meeting until this aspect of business has been concluded.</w:t>
      </w:r>
    </w:p>
    <w:p w:rsidR="00000000" w:rsidDel="00000000" w:rsidP="00000000" w:rsidRDefault="00000000" w:rsidRPr="00000000" w14:paraId="0000029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Members of the public may request speaking rights on a particular subject that is on the agenda. Preferably this request has been made in advance. Public participation is at the discretion of the board.</w:t>
        <w:tab/>
        <w:t xml:space="preserve"> </w:t>
      </w:r>
    </w:p>
    <w:p w:rsidR="00000000" w:rsidDel="00000000" w:rsidP="00000000" w:rsidRDefault="00000000" w:rsidRPr="00000000" w14:paraId="0000029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Speakers shall be restricted to a maximum of three minutes each per subject, with a time limit of fifteen minutes per interest group.</w:t>
      </w:r>
    </w:p>
    <w:p w:rsidR="00000000" w:rsidDel="00000000" w:rsidP="00000000" w:rsidRDefault="00000000" w:rsidRPr="00000000" w14:paraId="0000029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 more than two speakers on any one topic.</w:t>
      </w:r>
    </w:p>
    <w:p w:rsidR="00000000" w:rsidDel="00000000" w:rsidP="00000000" w:rsidRDefault="00000000" w:rsidRPr="00000000" w14:paraId="0000029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Speakers are not to question the board and must speak to the topic.</w:t>
      </w:r>
    </w:p>
    <w:p w:rsidR="00000000" w:rsidDel="00000000" w:rsidP="00000000" w:rsidRDefault="00000000" w:rsidRPr="00000000" w14:paraId="0000029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Board members will not address questions or statements to speakers.</w:t>
      </w:r>
    </w:p>
    <w:p w:rsidR="00000000" w:rsidDel="00000000" w:rsidP="00000000" w:rsidRDefault="00000000" w:rsidRPr="00000000" w14:paraId="0000029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Speakers shall not be disrespectful, offensive, or make malicious statements or claims.</w:t>
      </w:r>
    </w:p>
    <w:p w:rsidR="00000000" w:rsidDel="00000000" w:rsidP="00000000" w:rsidRDefault="00000000" w:rsidRPr="00000000" w14:paraId="0000029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If the chair believes that any of these have occurred or the speaker has gone over time they will be asked to finish.</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Please note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Members of the public include staff, students and parents of the school who are not trustees on the board.</w:t>
      </w:r>
      <w:r w:rsidDel="00000000" w:rsidR="00000000" w:rsidRPr="00000000">
        <w:rPr>
          <w:rtl w:val="0"/>
        </w:rPr>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42"/>
      </w:sdtPr>
      <w:sdtContent>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Review schedule: Triennially / BO revi</w:t>
          </w:r>
          <w:r w:rsidDel="00000000" w:rsidR="00000000" w:rsidRPr="00000000">
            <w:rPr>
              <w:rFonts w:ascii="Arial" w:cs="Arial" w:eastAsia="Arial" w:hAnsi="Arial"/>
              <w:b w:val="1"/>
              <w:rtl w:val="0"/>
            </w:rPr>
            <w:t xml:space="preserve">ewed 5.8.21</w:t>
          </w:r>
          <w:r w:rsidDel="00000000" w:rsidR="00000000" w:rsidRPr="00000000">
            <w:rPr>
              <w:rtl w:val="0"/>
            </w:rPr>
          </w:r>
        </w:p>
      </w:sdtContent>
    </w:sdt>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2">
      <w:pPr>
        <w:pageBreakBefore w:val="0"/>
        <w:rPr>
          <w:rFonts w:ascii="Arial Black" w:cs="Arial Black" w:eastAsia="Arial Black" w:hAnsi="Arial Black"/>
        </w:rPr>
      </w:pPr>
      <w:r w:rsidDel="00000000" w:rsidR="00000000" w:rsidRPr="00000000">
        <w:rPr>
          <w:rtl w:val="0"/>
        </w:rPr>
      </w:r>
    </w:p>
    <w:p w:rsidR="00000000" w:rsidDel="00000000" w:rsidP="00000000" w:rsidRDefault="00000000" w:rsidRPr="00000000" w14:paraId="000002A3">
      <w:pPr>
        <w:pageBreakBefore w:val="0"/>
        <w:rPr>
          <w:rFonts w:ascii="Arial Black" w:cs="Arial Black" w:eastAsia="Arial Black" w:hAnsi="Arial Black"/>
        </w:rPr>
      </w:pPr>
      <w:r w:rsidDel="00000000" w:rsidR="00000000" w:rsidRPr="00000000">
        <w:br w:type="page"/>
      </w:r>
      <w:r w:rsidDel="00000000" w:rsidR="00000000" w:rsidRPr="00000000">
        <w:rPr>
          <w:rtl w:val="0"/>
        </w:rPr>
      </w:r>
    </w:p>
    <w:p w:rsidR="00000000" w:rsidDel="00000000" w:rsidP="00000000" w:rsidRDefault="00000000" w:rsidRPr="00000000" w14:paraId="000002A4">
      <w:pPr>
        <w:pStyle w:val="Heading1"/>
        <w:rPr>
          <w:sz w:val="20"/>
          <w:szCs w:val="20"/>
        </w:rPr>
      </w:pPr>
      <w:bookmarkStart w:colFirst="0" w:colLast="0" w:name="_heading=h.lm796cev6xkl" w:id="18"/>
      <w:bookmarkEnd w:id="18"/>
      <w:r w:rsidDel="00000000" w:rsidR="00000000" w:rsidRPr="00000000">
        <w:rPr>
          <w:sz w:val="20"/>
          <w:szCs w:val="20"/>
          <w:rtl w:val="0"/>
        </w:rPr>
        <w:t xml:space="preserve">G15.2 Meeting Agenda</w:t>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43"/>
      </w:sdtPr>
      <w:sdtContent>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typical agenda will be as follows.</w:t>
          </w:r>
          <w:r w:rsidDel="00000000" w:rsidR="00000000" w:rsidRPr="00000000">
            <w:rPr>
              <w:rtl w:val="0"/>
            </w:rPr>
          </w:r>
        </w:p>
      </w:sdtContent>
    </w:sdt>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996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90"/>
        <w:gridCol w:w="1644"/>
        <w:gridCol w:w="1325"/>
        <w:gridCol w:w="1409"/>
        <w:tblGridChange w:id="0">
          <w:tblGrid>
            <w:gridCol w:w="5590"/>
            <w:gridCol w:w="1644"/>
            <w:gridCol w:w="1325"/>
            <w:gridCol w:w="1409"/>
          </w:tblGrid>
        </w:tblGridChange>
      </w:tblGrid>
      <w:tr>
        <w:trPr>
          <w:cantSplit w:val="0"/>
          <w:tblHeader w:val="0"/>
        </w:trPr>
        <w:tc>
          <w:tcPr>
            <w:gridSpan w:val="4"/>
          </w:tcPr>
          <w:p w:rsidR="00000000" w:rsidDel="00000000" w:rsidP="00000000" w:rsidRDefault="00000000" w:rsidRPr="00000000" w14:paraId="000002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Board of Trustees Meeting Agenda – date</w:t>
            </w:r>
            <w:r w:rsidDel="00000000" w:rsidR="00000000" w:rsidRPr="00000000">
              <w:rPr>
                <w:rtl w:val="0"/>
              </w:rPr>
            </w:r>
          </w:p>
          <w:p w:rsidR="00000000" w:rsidDel="00000000" w:rsidP="00000000" w:rsidRDefault="00000000" w:rsidRPr="00000000" w14:paraId="000002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Policy Reference:</w:t>
            </w:r>
            <w:r w:rsidDel="00000000" w:rsidR="00000000" w:rsidRPr="00000000">
              <w:rPr>
                <w:rtl w:val="0"/>
              </w:rPr>
            </w:r>
          </w:p>
        </w:tc>
        <w:tc>
          <w:tcPr/>
          <w:p w:rsidR="00000000" w:rsidDel="00000000" w:rsidP="00000000" w:rsidRDefault="00000000" w:rsidRPr="00000000" w14:paraId="000002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Led by:</w:t>
            </w:r>
            <w:r w:rsidDel="00000000" w:rsidR="00000000" w:rsidRPr="00000000">
              <w:rPr>
                <w:rtl w:val="0"/>
              </w:rPr>
            </w:r>
          </w:p>
        </w:tc>
        <w:tc>
          <w:tcPr/>
          <w:p w:rsidR="00000000" w:rsidDel="00000000" w:rsidP="00000000" w:rsidRDefault="00000000" w:rsidRPr="00000000" w14:paraId="000002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Time:</w:t>
            </w:r>
            <w:r w:rsidDel="00000000" w:rsidR="00000000" w:rsidRPr="00000000">
              <w:rPr>
                <w:rtl w:val="0"/>
              </w:rPr>
            </w:r>
          </w:p>
        </w:tc>
      </w:tr>
      <w:tr>
        <w:trPr>
          <w:cantSplit w:val="0"/>
          <w:tblHeader w:val="0"/>
        </w:trPr>
        <w:tc>
          <w:tcPr/>
          <w:p w:rsidR="00000000" w:rsidDel="00000000" w:rsidP="00000000" w:rsidRDefault="00000000" w:rsidRPr="00000000" w14:paraId="000002B2">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7085"/>
              </w:tabs>
              <w:spacing w:after="0" w:before="0" w:line="360" w:lineRule="auto"/>
              <w:ind w:left="421" w:right="0" w:hanging="426"/>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Administration</w:t>
            </w:r>
            <w:r w:rsidDel="00000000" w:rsidR="00000000" w:rsidRPr="00000000">
              <w:rPr>
                <w:rtl w:val="0"/>
              </w:rPr>
            </w:r>
          </w:p>
          <w:p w:rsidR="00000000" w:rsidDel="00000000" w:rsidP="00000000" w:rsidRDefault="00000000" w:rsidRPr="00000000" w14:paraId="000002B3">
            <w:pPr>
              <w:keepNext w:val="0"/>
              <w:keepLines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426"/>
                <w:tab w:val="left" w:leader="none" w:pos="7085"/>
              </w:tabs>
              <w:spacing w:after="0" w:before="0" w:line="360" w:lineRule="auto"/>
              <w:ind w:left="810" w:right="0" w:hanging="45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Present</w:t>
            </w:r>
          </w:p>
          <w:p w:rsidR="00000000" w:rsidDel="00000000" w:rsidP="00000000" w:rsidRDefault="00000000" w:rsidRPr="00000000" w14:paraId="000002B4">
            <w:pPr>
              <w:keepNext w:val="0"/>
              <w:keepLines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7085"/>
              </w:tabs>
              <w:spacing w:after="0" w:before="0" w:line="360" w:lineRule="auto"/>
              <w:ind w:left="810" w:right="0" w:hanging="45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Apologies</w:t>
            </w:r>
          </w:p>
          <w:p w:rsidR="00000000" w:rsidDel="00000000" w:rsidP="00000000" w:rsidRDefault="00000000" w:rsidRPr="00000000" w14:paraId="000002B5">
            <w:pPr>
              <w:keepNext w:val="0"/>
              <w:keepLines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7085"/>
              </w:tabs>
              <w:spacing w:after="0" w:before="0" w:line="360" w:lineRule="auto"/>
              <w:ind w:left="810" w:right="0" w:hanging="45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Conflict(s) of Interest Declaration</w:t>
            </w:r>
          </w:p>
        </w:tc>
        <w:tc>
          <w:tcPr/>
          <w:p w:rsidR="00000000" w:rsidDel="00000000" w:rsidP="00000000" w:rsidRDefault="00000000" w:rsidRPr="00000000" w14:paraId="000002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Chair</w:t>
            </w:r>
            <w:r w:rsidDel="00000000" w:rsidR="00000000" w:rsidRPr="00000000">
              <w:rPr>
                <w:rtl w:val="0"/>
              </w:rPr>
            </w:r>
          </w:p>
        </w:tc>
        <w:tc>
          <w:tcPr/>
          <w:p w:rsidR="00000000" w:rsidDel="00000000" w:rsidP="00000000" w:rsidRDefault="00000000" w:rsidRPr="00000000" w14:paraId="000002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BB">
            <w:pPr>
              <w:keepNext w:val="0"/>
              <w:keepLines w:val="0"/>
              <w:widowControl w:val="0"/>
              <w:pBdr>
                <w:top w:space="0" w:sz="0" w:val="nil"/>
                <w:left w:space="0" w:sz="0" w:val="nil"/>
                <w:bottom w:space="0" w:sz="0" w:val="nil"/>
                <w:right w:space="0" w:sz="0" w:val="nil"/>
                <w:between w:space="0" w:sz="0" w:val="nil"/>
              </w:pBdr>
              <w:shd w:fill="auto" w:val="clear"/>
              <w:tabs>
                <w:tab w:val="left" w:leader="none" w:pos="421"/>
                <w:tab w:val="left" w:leader="none" w:pos="7085"/>
              </w:tabs>
              <w:spacing w:after="0" w:before="0" w:line="360" w:lineRule="auto"/>
              <w:ind w:left="0" w:right="0" w:firstLine="0"/>
              <w:jc w:val="both"/>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Strategic Decisions</w:t>
            </w:r>
            <w:r w:rsidDel="00000000" w:rsidR="00000000" w:rsidRPr="00000000">
              <w:rPr>
                <w:rtl w:val="0"/>
              </w:rPr>
            </w:r>
          </w:p>
          <w:p w:rsidR="00000000" w:rsidDel="00000000" w:rsidP="00000000" w:rsidRDefault="00000000" w:rsidRPr="00000000" w14:paraId="000002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51" w:right="0" w:hanging="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  Strategic discussions &amp; decisions made if required</w:t>
            </w:r>
            <w:r w:rsidDel="00000000" w:rsidR="00000000" w:rsidRPr="00000000">
              <w:rPr>
                <w:rtl w:val="0"/>
              </w:rPr>
            </w:r>
          </w:p>
          <w:p w:rsidR="00000000" w:rsidDel="00000000" w:rsidP="00000000" w:rsidRDefault="00000000" w:rsidRPr="00000000" w14:paraId="000002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51" w:right="0" w:hanging="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Policy Reference</w:t>
            </w:r>
            <w:r w:rsidDel="00000000" w:rsidR="00000000" w:rsidRPr="00000000">
              <w:rPr>
                <w:rtl w:val="0"/>
              </w:rPr>
            </w:r>
          </w:p>
        </w:tc>
        <w:tc>
          <w:tcPr/>
          <w:p w:rsidR="00000000" w:rsidDel="00000000" w:rsidP="00000000" w:rsidRDefault="00000000" w:rsidRPr="00000000" w14:paraId="000002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Chair</w:t>
            </w:r>
            <w:r w:rsidDel="00000000" w:rsidR="00000000" w:rsidRPr="00000000">
              <w:rPr>
                <w:rtl w:val="0"/>
              </w:rPr>
            </w:r>
          </w:p>
        </w:tc>
        <w:tc>
          <w:tcPr/>
          <w:p w:rsidR="00000000" w:rsidDel="00000000" w:rsidP="00000000" w:rsidRDefault="00000000" w:rsidRPr="00000000" w14:paraId="000002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C3">
            <w:pPr>
              <w:keepNext w:val="0"/>
              <w:keepLines w:val="0"/>
              <w:widowControl w:val="0"/>
              <w:pBdr>
                <w:top w:space="0" w:sz="0" w:val="nil"/>
                <w:left w:space="0" w:sz="0" w:val="nil"/>
                <w:bottom w:space="0" w:sz="0" w:val="nil"/>
                <w:right w:space="0" w:sz="0" w:val="nil"/>
                <w:between w:space="0" w:sz="0" w:val="nil"/>
              </w:pBdr>
              <w:shd w:fill="auto" w:val="clear"/>
              <w:tabs>
                <w:tab w:val="left" w:leader="none" w:pos="421"/>
              </w:tabs>
              <w:spacing w:after="0" w:before="0"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 Principal’s Report</w:t>
            </w:r>
            <w:r w:rsidDel="00000000" w:rsidR="00000000" w:rsidRPr="00000000">
              <w:rPr>
                <w:rtl w:val="0"/>
              </w:rPr>
            </w:r>
          </w:p>
          <w:p w:rsidR="00000000" w:rsidDel="00000000" w:rsidP="00000000" w:rsidRDefault="00000000" w:rsidRPr="00000000" w14:paraId="000002C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851" w:right="0" w:hanging="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 Curriculum (NAG 1)</w:t>
            </w:r>
            <w:r w:rsidDel="00000000" w:rsidR="00000000" w:rsidRPr="00000000">
              <w:rPr>
                <w:rtl w:val="0"/>
              </w:rPr>
            </w:r>
          </w:p>
          <w:p w:rsidR="00000000" w:rsidDel="00000000" w:rsidP="00000000" w:rsidRDefault="00000000" w:rsidRPr="00000000" w14:paraId="000002C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851" w:right="0" w:hanging="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3.2 Documentation, reporting &amp; self-review (NAG 2/2A)</w:t>
            </w:r>
            <w:r w:rsidDel="00000000" w:rsidR="00000000" w:rsidRPr="00000000">
              <w:rPr>
                <w:rtl w:val="0"/>
              </w:rPr>
            </w:r>
          </w:p>
          <w:p w:rsidR="00000000" w:rsidDel="00000000" w:rsidP="00000000" w:rsidRDefault="00000000" w:rsidRPr="00000000" w14:paraId="000002C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851" w:right="0" w:hanging="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3.3 Employer Responsibilities (NAG 3)</w:t>
            </w:r>
            <w:r w:rsidDel="00000000" w:rsidR="00000000" w:rsidRPr="00000000">
              <w:rPr>
                <w:rtl w:val="0"/>
              </w:rPr>
            </w:r>
          </w:p>
          <w:p w:rsidR="00000000" w:rsidDel="00000000" w:rsidP="00000000" w:rsidRDefault="00000000" w:rsidRPr="00000000" w14:paraId="000002C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851" w:right="0" w:hanging="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3.4 Property (NAG 4)</w:t>
            </w:r>
            <w:r w:rsidDel="00000000" w:rsidR="00000000" w:rsidRPr="00000000">
              <w:rPr>
                <w:rtl w:val="0"/>
              </w:rPr>
            </w:r>
          </w:p>
          <w:p w:rsidR="00000000" w:rsidDel="00000000" w:rsidP="00000000" w:rsidRDefault="00000000" w:rsidRPr="00000000" w14:paraId="000002C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851" w:right="0" w:hanging="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3.5 Finance (NAG 4)</w:t>
            </w:r>
            <w:r w:rsidDel="00000000" w:rsidR="00000000" w:rsidRPr="00000000">
              <w:rPr>
                <w:rtl w:val="0"/>
              </w:rPr>
            </w:r>
          </w:p>
          <w:p w:rsidR="00000000" w:rsidDel="00000000" w:rsidP="00000000" w:rsidRDefault="00000000" w:rsidRPr="00000000" w14:paraId="000002C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851" w:right="0" w:hanging="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3.6 Health &amp; Safety (NAG 5)</w:t>
            </w:r>
            <w:r w:rsidDel="00000000" w:rsidR="00000000" w:rsidRPr="00000000">
              <w:rPr>
                <w:rtl w:val="0"/>
              </w:rPr>
            </w:r>
          </w:p>
          <w:p w:rsidR="00000000" w:rsidDel="00000000" w:rsidP="00000000" w:rsidRDefault="00000000" w:rsidRPr="00000000" w14:paraId="000002C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851" w:right="0" w:hanging="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3.7 Administration (NAG 6)  </w:t>
            </w:r>
            <w:r w:rsidDel="00000000" w:rsidR="00000000" w:rsidRPr="00000000">
              <w:rPr>
                <w:rtl w:val="0"/>
              </w:rPr>
            </w:r>
          </w:p>
        </w:tc>
        <w:tc>
          <w:tcPr/>
          <w:p w:rsidR="00000000" w:rsidDel="00000000" w:rsidP="00000000" w:rsidRDefault="00000000" w:rsidRPr="00000000" w14:paraId="000002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Principal</w:t>
            </w:r>
            <w:r w:rsidDel="00000000" w:rsidR="00000000" w:rsidRPr="00000000">
              <w:rPr>
                <w:rtl w:val="0"/>
              </w:rPr>
            </w:r>
          </w:p>
        </w:tc>
        <w:tc>
          <w:tcPr/>
          <w:p w:rsidR="00000000" w:rsidDel="00000000" w:rsidP="00000000" w:rsidRDefault="00000000" w:rsidRPr="00000000" w14:paraId="000002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D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Strategic Monitoring – Auditing, Reviewing &amp; Reporting</w:t>
            </w:r>
            <w:r w:rsidDel="00000000" w:rsidR="00000000" w:rsidRPr="00000000">
              <w:rPr>
                <w:rtl w:val="0"/>
              </w:rPr>
            </w:r>
          </w:p>
          <w:p w:rsidR="00000000" w:rsidDel="00000000" w:rsidP="00000000" w:rsidRDefault="00000000" w:rsidRPr="00000000" w14:paraId="000002D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  As per Triennial Plan (Three-year)</w:t>
            </w:r>
            <w:r w:rsidDel="00000000" w:rsidR="00000000" w:rsidRPr="00000000">
              <w:rPr>
                <w:rtl w:val="0"/>
              </w:rPr>
            </w:r>
          </w:p>
        </w:tc>
        <w:tc>
          <w:tcPr/>
          <w:p w:rsidR="00000000" w:rsidDel="00000000" w:rsidP="00000000" w:rsidRDefault="00000000" w:rsidRPr="00000000" w14:paraId="000002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Chair</w:t>
            </w:r>
            <w:r w:rsidDel="00000000" w:rsidR="00000000" w:rsidRPr="00000000">
              <w:rPr>
                <w:rtl w:val="0"/>
              </w:rPr>
            </w:r>
          </w:p>
        </w:tc>
        <w:tc>
          <w:tcPr/>
          <w:p w:rsidR="00000000" w:rsidDel="00000000" w:rsidP="00000000" w:rsidRDefault="00000000" w:rsidRPr="00000000" w14:paraId="000002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D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6.</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Administration</w:t>
            </w:r>
            <w:r w:rsidDel="00000000" w:rsidR="00000000" w:rsidRPr="00000000">
              <w:rPr>
                <w:rtl w:val="0"/>
              </w:rPr>
            </w:r>
          </w:p>
          <w:p w:rsidR="00000000" w:rsidDel="00000000" w:rsidP="00000000" w:rsidRDefault="00000000" w:rsidRPr="00000000" w14:paraId="000002D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  Minutes</w:t>
            </w:r>
            <w:r w:rsidDel="00000000" w:rsidR="00000000" w:rsidRPr="00000000">
              <w:rPr>
                <w:rtl w:val="0"/>
              </w:rPr>
            </w:r>
          </w:p>
          <w:p w:rsidR="00000000" w:rsidDel="00000000" w:rsidP="00000000" w:rsidRDefault="00000000" w:rsidRPr="00000000" w14:paraId="000002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6.2  Correspondence – Inward &amp; Outward</w:t>
            </w:r>
            <w:r w:rsidDel="00000000" w:rsidR="00000000" w:rsidRPr="00000000">
              <w:rPr>
                <w:rtl w:val="0"/>
              </w:rPr>
            </w:r>
          </w:p>
          <w:p w:rsidR="00000000" w:rsidDel="00000000" w:rsidP="00000000" w:rsidRDefault="00000000" w:rsidRPr="00000000" w14:paraId="000002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6.3 Other Governance business</w:t>
            </w:r>
            <w:r w:rsidDel="00000000" w:rsidR="00000000" w:rsidRPr="00000000">
              <w:rPr>
                <w:rtl w:val="0"/>
              </w:rPr>
            </w:r>
          </w:p>
        </w:tc>
        <w:tc>
          <w:tcPr/>
          <w:p w:rsidR="00000000" w:rsidDel="00000000" w:rsidP="00000000" w:rsidRDefault="00000000" w:rsidRPr="00000000" w14:paraId="000002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Chair</w:t>
            </w:r>
            <w:r w:rsidDel="00000000" w:rsidR="00000000" w:rsidRPr="00000000">
              <w:rPr>
                <w:rtl w:val="0"/>
              </w:rPr>
            </w:r>
          </w:p>
          <w:p w:rsidR="00000000" w:rsidDel="00000000" w:rsidP="00000000" w:rsidRDefault="00000000" w:rsidRPr="00000000" w14:paraId="000002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Principal</w:t>
            </w:r>
            <w:r w:rsidDel="00000000" w:rsidR="00000000" w:rsidRPr="00000000">
              <w:rPr>
                <w:rtl w:val="0"/>
              </w:rPr>
            </w:r>
          </w:p>
        </w:tc>
        <w:tc>
          <w:tcPr/>
          <w:p w:rsidR="00000000" w:rsidDel="00000000" w:rsidP="00000000" w:rsidRDefault="00000000" w:rsidRPr="00000000" w14:paraId="000002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E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1055" w:right="0" w:hanging="103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7.</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Meeting Closure</w:t>
            </w:r>
            <w:r w:rsidDel="00000000" w:rsidR="00000000" w:rsidRPr="00000000">
              <w:rPr>
                <w:rtl w:val="0"/>
              </w:rPr>
            </w:r>
          </w:p>
          <w:p w:rsidR="00000000" w:rsidDel="00000000" w:rsidP="00000000" w:rsidRDefault="00000000" w:rsidRPr="00000000" w14:paraId="000002E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7.1 Comments on meeting procedures and outcomes</w:t>
            </w:r>
            <w:r w:rsidDel="00000000" w:rsidR="00000000" w:rsidRPr="00000000">
              <w:rPr>
                <w:rtl w:val="0"/>
              </w:rPr>
            </w:r>
          </w:p>
          <w:p w:rsidR="00000000" w:rsidDel="00000000" w:rsidP="00000000" w:rsidRDefault="00000000" w:rsidRPr="00000000" w14:paraId="000002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7.2 Preparation for next meeting</w:t>
            </w:r>
            <w:r w:rsidDel="00000000" w:rsidR="00000000" w:rsidRPr="00000000">
              <w:rPr>
                <w:rtl w:val="0"/>
              </w:rPr>
            </w:r>
          </w:p>
        </w:tc>
        <w:tc>
          <w:tcPr/>
          <w:p w:rsidR="00000000" w:rsidDel="00000000" w:rsidP="00000000" w:rsidRDefault="00000000" w:rsidRPr="00000000" w14:paraId="000002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2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Note 1: Correspondence inward &amp; outward is stated on the agenda</w:t>
            </w:r>
            <w:r w:rsidDel="00000000" w:rsidR="00000000" w:rsidRPr="00000000">
              <w:rPr>
                <w:rtl w:val="0"/>
              </w:rPr>
            </w:r>
          </w:p>
          <w:p w:rsidR="00000000" w:rsidDel="00000000" w:rsidP="00000000" w:rsidRDefault="00000000" w:rsidRPr="00000000" w14:paraId="000002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Note 2: List of current delegations attached to agenda</w:t>
            </w:r>
            <w:r w:rsidDel="00000000" w:rsidR="00000000" w:rsidRPr="00000000">
              <w:rPr>
                <w:rtl w:val="0"/>
              </w:rPr>
            </w:r>
          </w:p>
        </w:tc>
      </w:tr>
    </w:tbl>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44"/>
      </w:sdtPr>
      <w:sdtContent>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Review schedule: Triennially / BOT r</w:t>
          </w:r>
          <w:r w:rsidDel="00000000" w:rsidR="00000000" w:rsidRPr="00000000">
            <w:rPr>
              <w:rFonts w:ascii="Arial" w:cs="Arial" w:eastAsia="Arial" w:hAnsi="Arial"/>
              <w:b w:val="1"/>
              <w:rtl w:val="0"/>
            </w:rPr>
            <w:t xml:space="preserve">eviewed 5.8.21</w:t>
          </w:r>
          <w:r w:rsidDel="00000000" w:rsidR="00000000" w:rsidRPr="00000000">
            <w:rPr>
              <w:rtl w:val="0"/>
            </w:rPr>
          </w:r>
        </w:p>
      </w:sdtContent>
    </w:sdt>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FB">
      <w:pPr>
        <w:pStyle w:val="Heading1"/>
        <w:jc w:val="both"/>
        <w:rPr>
          <w:sz w:val="20"/>
          <w:szCs w:val="20"/>
          <w:vertAlign w:val="baseline"/>
        </w:rPr>
      </w:pPr>
      <w:bookmarkStart w:colFirst="0" w:colLast="0" w:name="_heading=h.u25j45ujdcwe" w:id="19"/>
      <w:bookmarkEnd w:id="19"/>
      <w:r w:rsidDel="00000000" w:rsidR="00000000" w:rsidRPr="00000000">
        <w:rPr>
          <w:sz w:val="20"/>
          <w:szCs w:val="20"/>
          <w:vertAlign w:val="baseline"/>
          <w:rtl w:val="0"/>
        </w:rPr>
        <w:t xml:space="preserve">G15.3 Evaluation of meeting on </w:t>
      </w:r>
      <w:r w:rsidDel="00000000" w:rsidR="00000000" w:rsidRPr="00000000">
        <w:rPr>
          <w:sz w:val="20"/>
          <w:szCs w:val="20"/>
          <w:rtl w:val="0"/>
        </w:rPr>
        <w:t xml:space="preserve">22.09.22</w:t>
      </w:r>
      <w:r w:rsidDel="00000000" w:rsidR="00000000" w:rsidRPr="00000000">
        <w:rPr>
          <w:sz w:val="20"/>
          <w:szCs w:val="20"/>
          <w:vertAlign w:val="baseline"/>
          <w:rtl w:val="0"/>
        </w:rPr>
        <w:t xml:space="preserve"> chaired by </w:t>
      </w:r>
      <w:r w:rsidDel="00000000" w:rsidR="00000000" w:rsidRPr="00000000">
        <w:rPr>
          <w:sz w:val="20"/>
          <w:szCs w:val="20"/>
          <w:rtl w:val="0"/>
        </w:rPr>
        <w:t xml:space="preserve">Ross Shaw</w:t>
      </w:r>
      <w:r w:rsidDel="00000000" w:rsidR="00000000" w:rsidRPr="00000000">
        <w:rPr>
          <w:rtl w:val="0"/>
        </w:rPr>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How well did we accomplish the results we expected from this meeting based on the set agenda?</w:t>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Not at all</w:t>
        <w:tab/>
        <w:tab/>
        <w:tab/>
        <w:tab/>
        <w:tab/>
        <w:t xml:space="preserve">Very well</w:t>
      </w:r>
      <w:r w:rsidDel="00000000" w:rsidR="00000000" w:rsidRPr="00000000">
        <w:rPr>
          <w:rtl w:val="0"/>
        </w:rPr>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tab/>
        <w:t xml:space="preserve">1         2        3        4         5</w:t>
      </w:r>
      <w:r w:rsidDel="00000000" w:rsidR="00000000" w:rsidRPr="00000000">
        <w:rPr>
          <w:rtl w:val="0"/>
        </w:rPr>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Comment:</w:t>
      </w:r>
      <w:r w:rsidDel="00000000" w:rsidR="00000000" w:rsidRPr="00000000">
        <w:rPr>
          <w:rtl w:val="0"/>
        </w:rPr>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35" w:right="0" w:hanging="37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How satisfied are you with how the team worked as a group?</w:t>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Not at all</w:t>
        <w:tab/>
        <w:tab/>
        <w:tab/>
        <w:tab/>
        <w:tab/>
        <w:t xml:space="preserve">Very well</w:t>
      </w:r>
      <w:r w:rsidDel="00000000" w:rsidR="00000000" w:rsidRPr="00000000">
        <w:rPr>
          <w:rtl w:val="0"/>
        </w:rPr>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tab/>
        <w:t xml:space="preserve">1         2        3        4         5</w:t>
      </w:r>
      <w:r w:rsidDel="00000000" w:rsidR="00000000" w:rsidRPr="00000000">
        <w:rPr>
          <w:rtl w:val="0"/>
        </w:rPr>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Comment:</w:t>
      </w:r>
      <w:r w:rsidDel="00000000" w:rsidR="00000000" w:rsidRPr="00000000">
        <w:rPr>
          <w:rtl w:val="0"/>
        </w:rPr>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86"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How satisfied are you with your participation and contribution as an individual?</w:t>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Not at all</w:t>
        <w:tab/>
        <w:tab/>
        <w:tab/>
        <w:tab/>
        <w:tab/>
        <w:t xml:space="preserve">Very well</w:t>
      </w:r>
      <w:r w:rsidDel="00000000" w:rsidR="00000000" w:rsidRPr="00000000">
        <w:rPr>
          <w:rtl w:val="0"/>
        </w:rPr>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tab/>
        <w:t xml:space="preserve">1         2        3        4         5</w:t>
      </w:r>
      <w:r w:rsidDel="00000000" w:rsidR="00000000" w:rsidRPr="00000000">
        <w:rPr>
          <w:rtl w:val="0"/>
        </w:rPr>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Comment:</w:t>
      </w:r>
      <w:r w:rsidDel="00000000" w:rsidR="00000000" w:rsidRPr="00000000">
        <w:rPr>
          <w:rtl w:val="0"/>
        </w:rPr>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86"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Is there anything that you believe would improve our meeting process?</w:t>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Name: (Optional)…………………………………………………………………………………………….</w:t>
      </w:r>
      <w:r w:rsidDel="00000000" w:rsidR="00000000" w:rsidRPr="00000000">
        <w:rPr>
          <w:rtl w:val="0"/>
        </w:rPr>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45"/>
      </w:sdtPr>
      <w:sdtContent>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Review schedule: Triennially</w:t>
          </w:r>
          <w:r w:rsidDel="00000000" w:rsidR="00000000" w:rsidRPr="00000000">
            <w:rPr>
              <w:rFonts w:ascii="Arial" w:cs="Arial" w:eastAsia="Arial" w:hAnsi="Arial"/>
              <w:b w:val="1"/>
              <w:rtl w:val="0"/>
            </w:rPr>
            <w:t xml:space="preserve">  BOT reviewed 5.8.21</w:t>
          </w:r>
          <w:r w:rsidDel="00000000" w:rsidR="00000000" w:rsidRPr="00000000">
            <w:rPr>
              <w:rtl w:val="0"/>
            </w:rPr>
          </w:r>
        </w:p>
      </w:sdtContent>
    </w:sdt>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0">
      <w:pPr>
        <w:pageBreakBefore w:val="0"/>
        <w:rPr>
          <w:rFonts w:ascii="Arial Black" w:cs="Arial Black" w:eastAsia="Arial Black" w:hAnsi="Arial Black"/>
        </w:rPr>
      </w:pPr>
      <w:r w:rsidDel="00000000" w:rsidR="00000000" w:rsidRPr="00000000">
        <w:br w:type="page"/>
      </w:r>
      <w:r w:rsidDel="00000000" w:rsidR="00000000" w:rsidRPr="00000000">
        <w:rPr>
          <w:rtl w:val="0"/>
        </w:rPr>
      </w:r>
    </w:p>
    <w:p w:rsidR="00000000" w:rsidDel="00000000" w:rsidP="00000000" w:rsidRDefault="00000000" w:rsidRPr="00000000" w14:paraId="00000321">
      <w:pPr>
        <w:pStyle w:val="Heading1"/>
        <w:jc w:val="both"/>
        <w:rPr>
          <w:sz w:val="20"/>
          <w:szCs w:val="20"/>
          <w:vertAlign w:val="baseline"/>
        </w:rPr>
      </w:pPr>
      <w:bookmarkStart w:colFirst="0" w:colLast="0" w:name="_heading=h.5oe5aba6uvid" w:id="20"/>
      <w:bookmarkEnd w:id="20"/>
      <w:r w:rsidDel="00000000" w:rsidR="00000000" w:rsidRPr="00000000">
        <w:rPr>
          <w:sz w:val="20"/>
          <w:szCs w:val="20"/>
          <w:vertAlign w:val="baseline"/>
          <w:rtl w:val="0"/>
        </w:rPr>
        <w:t xml:space="preserve">G16. Board Induction Policy</w:t>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board is committed to ensuring continuity of business and a smooth transition when trustees join the board. Therefore, </w:t>
      </w:r>
      <w:r w:rsidDel="00000000" w:rsidR="00000000" w:rsidRPr="00000000">
        <w:rPr>
          <w:rtl w:val="0"/>
        </w:rPr>
      </w:r>
    </w:p>
    <w:p w:rsidR="00000000" w:rsidDel="00000000" w:rsidP="00000000" w:rsidRDefault="00000000" w:rsidRPr="00000000" w14:paraId="0000032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New trustees will receive a welcome letter on their joining the board which includes:</w:t>
      </w:r>
    </w:p>
    <w:p w:rsidR="00000000" w:rsidDel="00000000" w:rsidP="00000000" w:rsidRDefault="00000000" w:rsidRPr="00000000" w14:paraId="00000325">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Where and when they can pick up their governance folder</w:t>
      </w:r>
      <w:r w:rsidDel="00000000" w:rsidR="00000000" w:rsidRPr="00000000">
        <w:rPr>
          <w:rtl w:val="0"/>
        </w:rPr>
      </w:r>
    </w:p>
    <w:p w:rsidR="00000000" w:rsidDel="00000000" w:rsidP="00000000" w:rsidRDefault="00000000" w:rsidRPr="00000000" w14:paraId="00000326">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suggested date of the induction</w:t>
      </w:r>
      <w:r w:rsidDel="00000000" w:rsidR="00000000" w:rsidRPr="00000000">
        <w:rPr>
          <w:rtl w:val="0"/>
        </w:rPr>
      </w:r>
    </w:p>
    <w:p w:rsidR="00000000" w:rsidDel="00000000" w:rsidP="00000000" w:rsidRDefault="00000000" w:rsidRPr="00000000" w14:paraId="00000327">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date of the next board meeting</w:t>
      </w:r>
      <w:r w:rsidDel="00000000" w:rsidR="00000000" w:rsidRPr="00000000">
        <w:rPr>
          <w:rtl w:val="0"/>
        </w:rPr>
      </w:r>
    </w:p>
    <w:p w:rsidR="00000000" w:rsidDel="00000000" w:rsidP="00000000" w:rsidRDefault="00000000" w:rsidRPr="00000000" w14:paraId="00000328">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Chair and principal contact details</w:t>
      </w:r>
      <w:r w:rsidDel="00000000" w:rsidR="00000000" w:rsidRPr="00000000">
        <w:rPr>
          <w:rtl w:val="0"/>
        </w:rPr>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tab/>
        <w:t xml:space="preserve">New trustees will be issued with a governance manual containing copies of the school’s:</w:t>
      </w:r>
      <w:r w:rsidDel="00000000" w:rsidR="00000000" w:rsidRPr="00000000">
        <w:rPr>
          <w:rtl w:val="0"/>
        </w:rPr>
      </w:r>
    </w:p>
    <w:p w:rsidR="00000000" w:rsidDel="00000000" w:rsidP="00000000" w:rsidRDefault="00000000" w:rsidRPr="00000000" w14:paraId="0000032A">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Charter – including the strategic, annual/operational plans including annual targets (also available on www.broadlands.school.nz)</w:t>
      </w:r>
      <w:r w:rsidDel="00000000" w:rsidR="00000000" w:rsidRPr="00000000">
        <w:rPr>
          <w:rtl w:val="0"/>
        </w:rPr>
      </w:r>
    </w:p>
    <w:p w:rsidR="00000000" w:rsidDel="00000000" w:rsidP="00000000" w:rsidRDefault="00000000" w:rsidRPr="00000000" w14:paraId="0000032B">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Policies</w:t>
      </w:r>
      <w:r w:rsidDel="00000000" w:rsidR="00000000" w:rsidRPr="00000000">
        <w:rPr>
          <w:rtl w:val="0"/>
        </w:rPr>
      </w:r>
    </w:p>
    <w:p w:rsidR="00000000" w:rsidDel="00000000" w:rsidP="00000000" w:rsidRDefault="00000000" w:rsidRPr="00000000" w14:paraId="0000032C">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current board-approved budget</w:t>
      </w:r>
      <w:r w:rsidDel="00000000" w:rsidR="00000000" w:rsidRPr="00000000">
        <w:rPr>
          <w:rtl w:val="0"/>
        </w:rPr>
      </w:r>
    </w:p>
    <w:p w:rsidR="00000000" w:rsidDel="00000000" w:rsidP="00000000" w:rsidRDefault="00000000" w:rsidRPr="00000000" w14:paraId="0000032D">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last ERO report</w:t>
      </w:r>
      <w:r w:rsidDel="00000000" w:rsidR="00000000" w:rsidRPr="00000000">
        <w:rPr>
          <w:rtl w:val="0"/>
        </w:rPr>
      </w:r>
    </w:p>
    <w:p w:rsidR="00000000" w:rsidDel="00000000" w:rsidP="00000000" w:rsidRDefault="00000000" w:rsidRPr="00000000" w14:paraId="0000032E">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last annual report</w:t>
      </w:r>
      <w:r w:rsidDel="00000000" w:rsidR="00000000" w:rsidRPr="00000000">
        <w:rPr>
          <w:rtl w:val="0"/>
        </w:rPr>
      </w:r>
    </w:p>
    <w:p w:rsidR="00000000" w:rsidDel="00000000" w:rsidP="00000000" w:rsidRDefault="00000000" w:rsidRPr="00000000" w14:paraId="0000032F">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triennial plan</w:t>
      </w:r>
      <w:r w:rsidDel="00000000" w:rsidR="00000000" w:rsidRPr="00000000">
        <w:rPr>
          <w:rtl w:val="0"/>
        </w:rPr>
      </w:r>
    </w:p>
    <w:p w:rsidR="00000000" w:rsidDel="00000000" w:rsidP="00000000" w:rsidRDefault="00000000" w:rsidRPr="00000000" w14:paraId="00000330">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Abbreviations summary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BOT amended 4.4.19</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31">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Any other relevant material </w:t>
      </w:r>
      <w:r w:rsidDel="00000000" w:rsidR="00000000" w:rsidRPr="00000000">
        <w:rPr>
          <w:rtl w:val="0"/>
        </w:rPr>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29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tab/>
        <w:t xml:space="preserve">The chair and Principal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BOT amended 4.4.19</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will meet with new board members to explain board policy and other governance matters.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BOT amended 4.4.19</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principal and chair or delegate, will brief all new members on the organisational structure of the school.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principal and chair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BOT amended 4.4.19</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will conduct a site visit of the school. </w:t>
      </w:r>
      <w:r w:rsidDel="00000000" w:rsidR="00000000" w:rsidRPr="00000000">
        <w:rPr>
          <w:rtl w:val="0"/>
        </w:rPr>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29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tab/>
        <w:t xml:space="preserve">New board members are to be advised of the professional development that is available from NZSTA and other relevant providers.</w:t>
      </w:r>
      <w:r w:rsidDel="00000000" w:rsidR="00000000" w:rsidRPr="00000000">
        <w:rPr>
          <w:rtl w:val="0"/>
        </w:rPr>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29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tab/>
        <w:t xml:space="preserve">After three months on the board, the effectiveness of the induction process is to be reviewed by the chair with the new members. The review will include the following aspects:</w:t>
      </w:r>
      <w:r w:rsidDel="00000000" w:rsidR="00000000" w:rsidRPr="00000000">
        <w:rPr>
          <w:rtl w:val="0"/>
        </w:rPr>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hanging="283"/>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46"/>
      </w:sdtPr>
      <w:sdtContent>
        <w:p w:rsidR="00000000" w:rsidDel="00000000" w:rsidP="00000000" w:rsidRDefault="00000000" w:rsidRPr="00000000" w14:paraId="0000033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firstLine="698.0000000000001"/>
            <w:jc w:val="both"/>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Did you feel welcomed onto the board? </w:t>
          </w:r>
          <w:r w:rsidDel="00000000" w:rsidR="00000000" w:rsidRPr="00000000">
            <w:rPr>
              <w:rtl w:val="0"/>
            </w:rPr>
          </w:r>
        </w:p>
      </w:sdtContent>
    </w:sdt>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9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Very welcome</w:t>
        <w:tab/>
        <w:tab/>
        <w:tab/>
        <w:t xml:space="preserve">Welcome</w:t>
        <w:tab/>
        <w:tab/>
        <w:t xml:space="preserve">Not very welcome</w:t>
      </w:r>
      <w:r w:rsidDel="00000000" w:rsidR="00000000" w:rsidRPr="00000000">
        <w:rPr>
          <w:rtl w:val="0"/>
        </w:rPr>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9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Comment:</w:t>
      </w:r>
      <w:r w:rsidDel="00000000" w:rsidR="00000000" w:rsidRPr="00000000">
        <w:rPr>
          <w:rtl w:val="0"/>
        </w:rPr>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9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47"/>
      </w:sdtPr>
      <w:sdtContent>
        <w:p w:rsidR="00000000" w:rsidDel="00000000" w:rsidP="00000000" w:rsidRDefault="00000000" w:rsidRPr="00000000" w14:paraId="0000033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firstLine="698.0000000000001"/>
            <w:jc w:val="both"/>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Did you receive all necessary information in a timely manner?</w:t>
          </w:r>
          <w:r w:rsidDel="00000000" w:rsidR="00000000" w:rsidRPr="00000000">
            <w:rPr>
              <w:rtl w:val="0"/>
            </w:rPr>
          </w:r>
        </w:p>
      </w:sdtContent>
    </w:sdt>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9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Very timely</w:t>
        <w:tab/>
        <w:tab/>
        <w:tab/>
        <w:t xml:space="preserve">Timely</w:t>
        <w:tab/>
        <w:tab/>
        <w:t xml:space="preserve">Not very timely</w:t>
      </w:r>
      <w:r w:rsidDel="00000000" w:rsidR="00000000" w:rsidRPr="00000000">
        <w:rPr>
          <w:rtl w:val="0"/>
        </w:rPr>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9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Comment:</w:t>
      </w:r>
      <w:r w:rsidDel="00000000" w:rsidR="00000000" w:rsidRPr="00000000">
        <w:rPr>
          <w:rtl w:val="0"/>
        </w:rPr>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9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48"/>
      </w:sdtPr>
      <w:sdtContent>
        <w:p w:rsidR="00000000" w:rsidDel="00000000" w:rsidP="00000000" w:rsidRDefault="00000000" w:rsidRPr="00000000" w14:paraId="0000033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firstLine="698.0000000000001"/>
            <w:jc w:val="both"/>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Did you find the induction </w:t>
          </w:r>
          <w:r w:rsidDel="00000000" w:rsidR="00000000" w:rsidRPr="00000000">
            <w:rPr>
              <w:rFonts w:ascii="Arial" w:cs="Arial" w:eastAsia="Arial" w:hAnsi="Arial"/>
              <w:b w:val="1"/>
              <w:rtl w:val="0"/>
            </w:rPr>
            <w:t xml:space="preserve">with the principal</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and board chair to be effective?</w:t>
          </w:r>
          <w:r w:rsidDel="00000000" w:rsidR="00000000" w:rsidRPr="00000000">
            <w:rPr>
              <w:rtl w:val="0"/>
            </w:rPr>
          </w:r>
        </w:p>
      </w:sdtContent>
    </w:sdt>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9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Very effective</w:t>
        <w:tab/>
        <w:tab/>
        <w:tab/>
        <w:t xml:space="preserve">Effective</w:t>
        <w:tab/>
        <w:tab/>
        <w:t xml:space="preserve">Not very effective</w:t>
      </w:r>
      <w:r w:rsidDel="00000000" w:rsidR="00000000" w:rsidRPr="00000000">
        <w:rPr>
          <w:rtl w:val="0"/>
        </w:rPr>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9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Comment:</w:t>
      </w:r>
      <w:r w:rsidDel="00000000" w:rsidR="00000000" w:rsidRPr="00000000">
        <w:rPr>
          <w:rtl w:val="0"/>
        </w:rPr>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9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Please comment on how we could improve this induction process:</w:t>
      </w:r>
      <w:r w:rsidDel="00000000" w:rsidR="00000000" w:rsidRPr="00000000">
        <w:rPr>
          <w:rtl w:val="0"/>
        </w:rPr>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9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Review schedule: Triennially / BOT reviewed 4.4.19</w:t>
      </w:r>
      <w:r w:rsidDel="00000000" w:rsidR="00000000" w:rsidRPr="00000000">
        <w:rPr>
          <w:rtl w:val="0"/>
        </w:rPr>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7">
      <w:pPr>
        <w:pageBreakBefore w:val="0"/>
        <w:rPr>
          <w:rFonts w:ascii="Arial" w:cs="Arial" w:eastAsia="Arial" w:hAnsi="Arial"/>
          <w:b w:val="1"/>
        </w:rPr>
      </w:pPr>
      <w:r w:rsidDel="00000000" w:rsidR="00000000" w:rsidRPr="00000000">
        <w:rPr>
          <w:rtl w:val="0"/>
        </w:rPr>
      </w:r>
    </w:p>
    <w:p w:rsidR="00000000" w:rsidDel="00000000" w:rsidP="00000000" w:rsidRDefault="00000000" w:rsidRPr="00000000" w14:paraId="00000348">
      <w:pPr>
        <w:pageBreakBefore w:val="0"/>
        <w:rPr>
          <w:rFonts w:ascii="Arial" w:cs="Arial" w:eastAsia="Arial" w:hAnsi="Arial"/>
          <w:b w:val="1"/>
        </w:rPr>
      </w:pPr>
      <w:r w:rsidDel="00000000" w:rsidR="00000000" w:rsidRPr="00000000">
        <w:rPr>
          <w:rtl w:val="0"/>
        </w:rPr>
      </w:r>
    </w:p>
    <w:p w:rsidR="00000000" w:rsidDel="00000000" w:rsidP="00000000" w:rsidRDefault="00000000" w:rsidRPr="00000000" w14:paraId="00000349">
      <w:pPr>
        <w:pageBreakBefore w:val="0"/>
        <w:rPr>
          <w:rFonts w:ascii="Arial Black" w:cs="Arial Black" w:eastAsia="Arial Black" w:hAnsi="Arial Black"/>
          <w:b w:val="1"/>
        </w:rPr>
      </w:pPr>
      <w:r w:rsidDel="00000000" w:rsidR="00000000" w:rsidRPr="00000000">
        <w:br w:type="page"/>
      </w:r>
      <w:r w:rsidDel="00000000" w:rsidR="00000000" w:rsidRPr="00000000">
        <w:rPr>
          <w:rtl w:val="0"/>
        </w:rPr>
      </w:r>
    </w:p>
    <w:p w:rsidR="00000000" w:rsidDel="00000000" w:rsidP="00000000" w:rsidRDefault="00000000" w:rsidRPr="00000000" w14:paraId="0000034A">
      <w:pPr>
        <w:pStyle w:val="Heading1"/>
        <w:rPr>
          <w:rFonts w:ascii="Arial Black" w:cs="Arial Black" w:eastAsia="Arial Black" w:hAnsi="Arial Black"/>
          <w:sz w:val="20"/>
          <w:szCs w:val="20"/>
        </w:rPr>
      </w:pPr>
      <w:bookmarkStart w:colFirst="0" w:colLast="0" w:name="_heading=h.380i3r63hfha" w:id="21"/>
      <w:bookmarkEnd w:id="21"/>
      <w:r w:rsidDel="00000000" w:rsidR="00000000" w:rsidRPr="00000000">
        <w:rPr>
          <w:rFonts w:ascii="Arial Black" w:cs="Arial Black" w:eastAsia="Arial Black" w:hAnsi="Arial Black"/>
          <w:b w:val="1"/>
          <w:sz w:val="20"/>
          <w:szCs w:val="20"/>
          <w:rtl w:val="0"/>
        </w:rPr>
        <w:t xml:space="preserve">G17</w:t>
      </w: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Black" w:cs="Arial Black" w:eastAsia="Arial Black" w:hAnsi="Arial Black"/>
          <w:sz w:val="20"/>
          <w:szCs w:val="20"/>
          <w:rtl w:val="0"/>
        </w:rPr>
        <w:t xml:space="preserve">Board Review Policy</w:t>
      </w:r>
    </w:p>
    <w:p w:rsidR="00000000" w:rsidDel="00000000" w:rsidP="00000000" w:rsidRDefault="00000000" w:rsidRPr="00000000" w14:paraId="0000034B">
      <w:pPr>
        <w:pageBreakBefore w:val="0"/>
        <w:rPr/>
      </w:pPr>
      <w:r w:rsidDel="00000000" w:rsidR="00000000" w:rsidRPr="00000000">
        <w:rPr>
          <w:rtl w:val="0"/>
        </w:rPr>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performance of the board is measured by the outcomes from;</w:t>
      </w:r>
      <w:r w:rsidDel="00000000" w:rsidR="00000000" w:rsidRPr="00000000">
        <w:rPr>
          <w:rtl w:val="0"/>
        </w:rPr>
      </w:r>
    </w:p>
    <w:p w:rsidR="00000000" w:rsidDel="00000000" w:rsidP="00000000" w:rsidRDefault="00000000" w:rsidRPr="00000000" w14:paraId="0000034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annual report</w:t>
      </w:r>
      <w:r w:rsidDel="00000000" w:rsidR="00000000" w:rsidRPr="00000000">
        <w:rPr>
          <w:rFonts w:ascii="Arial" w:cs="Arial" w:eastAsia="Arial" w:hAnsi="Arial"/>
          <w:rtl w:val="0"/>
        </w:rPr>
        <w:t xml:space="preserve">. 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atters subject to audit - finance/accounting</w:t>
      </w:r>
      <w:r w:rsidDel="00000000" w:rsidR="00000000" w:rsidRPr="00000000">
        <w:rPr>
          <w:rFonts w:ascii="Arial" w:cs="Arial" w:eastAsia="Arial" w:hAnsi="Arial"/>
          <w:rtl w:val="0"/>
        </w:rPr>
        <w:t xml:space="preserve">, property, Charter (AoV, Strategic Plan, Annual Plan) (</w:t>
      </w:r>
      <w:r w:rsidDel="00000000" w:rsidR="00000000" w:rsidRPr="00000000">
        <w:rPr>
          <w:rFonts w:ascii="Arial" w:cs="Arial" w:eastAsia="Arial" w:hAnsi="Arial"/>
          <w:b w:val="1"/>
          <w:rtl w:val="0"/>
        </w:rPr>
        <w:t xml:space="preserve">Amended 6.4.22</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34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pPr>
      <w:r w:rsidDel="00000000" w:rsidR="00000000" w:rsidRPr="00000000">
        <w:rPr>
          <w:rFonts w:ascii="Arial" w:cs="Arial" w:eastAsia="Arial" w:hAnsi="Arial"/>
          <w:rtl w:val="0"/>
        </w:rPr>
        <w:t xml:space="preserve">Governance Framework - 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riennial </w:t>
      </w:r>
      <w:r w:rsidDel="00000000" w:rsidR="00000000" w:rsidRPr="00000000">
        <w:rPr>
          <w:rFonts w:ascii="Arial" w:cs="Arial" w:eastAsia="Arial" w:hAnsi="Arial"/>
          <w:rtl w:val="0"/>
        </w:rPr>
        <w:t xml:space="preserve">P</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lan </w:t>
      </w:r>
      <w:r w:rsidDel="00000000" w:rsidR="00000000" w:rsidRPr="00000000">
        <w:rPr>
          <w:rFonts w:ascii="Arial" w:cs="Arial" w:eastAsia="Arial" w:hAnsi="Arial"/>
          <w:rtl w:val="0"/>
        </w:rPr>
        <w:t xml:space="preserve">policy review </w:t>
      </w:r>
      <w:r w:rsidDel="00000000" w:rsidR="00000000" w:rsidRPr="00000000">
        <w:rPr>
          <w:rtl w:val="0"/>
        </w:rPr>
      </w:r>
    </w:p>
    <w:p w:rsidR="00000000" w:rsidDel="00000000" w:rsidP="00000000" w:rsidRDefault="00000000" w:rsidRPr="00000000" w14:paraId="0000034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Education Review Office (ERO) report</w:t>
      </w:r>
      <w:r w:rsidDel="00000000" w:rsidR="00000000" w:rsidRPr="00000000">
        <w:rPr>
          <w:rtl w:val="0"/>
        </w:rPr>
      </w:r>
    </w:p>
    <w:p w:rsidR="00000000" w:rsidDel="00000000" w:rsidP="00000000" w:rsidRDefault="00000000" w:rsidRPr="00000000" w14:paraId="0000035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Any other means deemed appropriate by the board </w:t>
      </w:r>
      <w:r w:rsidDel="00000000" w:rsidR="00000000" w:rsidRPr="00000000">
        <w:rPr>
          <w:rtl w:val="0"/>
        </w:rPr>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49"/>
      </w:sdtPr>
      <w:sdtContent>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Review schedule: Triennially / BOT reviewed 4.4.19 / BOT revi</w:t>
          </w:r>
          <w:r w:rsidDel="00000000" w:rsidR="00000000" w:rsidRPr="00000000">
            <w:rPr>
              <w:rFonts w:ascii="Arial" w:cs="Arial" w:eastAsia="Arial" w:hAnsi="Arial"/>
              <w:b w:val="1"/>
              <w:rtl w:val="0"/>
            </w:rPr>
            <w:t xml:space="preserve">ewed 6.4.22</w:t>
          </w:r>
          <w:r w:rsidDel="00000000" w:rsidR="00000000" w:rsidRPr="00000000">
            <w:rPr>
              <w:rtl w:val="0"/>
            </w:rPr>
          </w:r>
        </w:p>
      </w:sdtContent>
    </w:sdt>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4">
      <w:pPr>
        <w:pStyle w:val="Heading1"/>
        <w:rPr>
          <w:sz w:val="20"/>
          <w:szCs w:val="20"/>
        </w:rPr>
      </w:pPr>
      <w:bookmarkStart w:colFirst="0" w:colLast="0" w:name="_heading=h.7s1jx5bl7ikb" w:id="22"/>
      <w:bookmarkEnd w:id="22"/>
      <w:r w:rsidDel="00000000" w:rsidR="00000000" w:rsidRPr="00000000">
        <w:rPr>
          <w:sz w:val="20"/>
          <w:szCs w:val="20"/>
          <w:rtl w:val="0"/>
        </w:rPr>
        <w:t xml:space="preserve">G18. Committee Policy</w:t>
      </w:r>
    </w:p>
    <w:p w:rsidR="00000000" w:rsidDel="00000000" w:rsidP="00000000" w:rsidRDefault="00000000" w:rsidRPr="00000000" w14:paraId="00000355">
      <w:pPr>
        <w:pageBreakBefore w:val="0"/>
        <w:rPr>
          <w:rFonts w:ascii="Arial Black" w:cs="Arial Black" w:eastAsia="Arial Black" w:hAnsi="Arial Black"/>
        </w:rPr>
      </w:pPr>
      <w:r w:rsidDel="00000000" w:rsidR="00000000" w:rsidRPr="00000000">
        <w:rPr>
          <w:rFonts w:ascii="Arial Black" w:cs="Arial Black" w:eastAsia="Arial Black" w:hAnsi="Arial Black"/>
          <w:rtl w:val="0"/>
        </w:rPr>
        <w:t xml:space="preserve"> </w:t>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board may set up committees/working parties to assist the board carry out its responsibilities and due process (e.g., staff appointments, finance, property and disciplinary).  </w:t>
      </w:r>
      <w:r w:rsidDel="00000000" w:rsidR="00000000" w:rsidRPr="00000000">
        <w:rPr>
          <w:rtl w:val="0"/>
        </w:rPr>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Education Act 1989, section 66</w:t>
      </w:r>
      <w:r w:rsidDel="00000000" w:rsidR="00000000" w:rsidRPr="00000000">
        <w:rPr>
          <w:rtl w:val="0"/>
        </w:rPr>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Section 66 gives the board the authority to delegate any of its powers to a special committee, except the power to borrow money. Refer to Section 66 for further information.</w:t>
      </w:r>
      <w:r w:rsidDel="00000000" w:rsidR="00000000" w:rsidRPr="00000000">
        <w:rPr>
          <w:rtl w:val="0"/>
        </w:rPr>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Board committees:</w:t>
      </w:r>
      <w:r w:rsidDel="00000000" w:rsidR="00000000" w:rsidRPr="00000000">
        <w:rPr>
          <w:rtl w:val="0"/>
        </w:rPr>
      </w:r>
    </w:p>
    <w:p w:rsidR="00000000" w:rsidDel="00000000" w:rsidP="00000000" w:rsidRDefault="00000000" w:rsidRPr="00000000" w14:paraId="0000035D">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Are to be used only as strategically required to preserve the board functioning as a whole when other methods have been deemed inadequate. </w:t>
      </w:r>
    </w:p>
    <w:p w:rsidR="00000000" w:rsidDel="00000000" w:rsidP="00000000" w:rsidRDefault="00000000" w:rsidRPr="00000000" w14:paraId="0000035E">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Can consist of non-trustees. Committees must have a minimum number of 2 persons, at least one of whom must be a trustee.</w:t>
      </w:r>
    </w:p>
    <w:p w:rsidR="00000000" w:rsidDel="00000000" w:rsidP="00000000" w:rsidRDefault="00000000" w:rsidRPr="00000000" w14:paraId="0000035F">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May not speak or act for the board except when formally given such authority for specific and time-limited purposes. Such authority will be carefully stated in order not to conflict with authority delegated to the principal or the chair.</w:t>
      </w:r>
    </w:p>
    <w:p w:rsidR="00000000" w:rsidDel="00000000" w:rsidP="00000000" w:rsidRDefault="00000000" w:rsidRPr="00000000" w14:paraId="00000360">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Help the board (not the staff) do its work.</w:t>
      </w:r>
    </w:p>
    <w:p w:rsidR="00000000" w:rsidDel="00000000" w:rsidP="00000000" w:rsidRDefault="00000000" w:rsidRPr="00000000" w14:paraId="00000361">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board discipline committee must act through the board and therefore can only recommend courses of action to the board and have no authority to act without the delegated authority of the board.</w:t>
      </w:r>
    </w:p>
    <w:p w:rsidR="00000000" w:rsidDel="00000000" w:rsidP="00000000" w:rsidRDefault="00000000" w:rsidRPr="00000000" w14:paraId="00000362">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Assist the board chiefly by preparing policy alternatives and implications for board deliberation. Board committees are not to be created by the board to advise staff.</w:t>
      </w:r>
    </w:p>
    <w:p w:rsidR="00000000" w:rsidDel="00000000" w:rsidP="00000000" w:rsidRDefault="00000000" w:rsidRPr="00000000" w14:paraId="00000363">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Are to have terms of reference drawn up as required.  It is suggested that these contain information about the following:</w:t>
      </w:r>
    </w:p>
    <w:p w:rsidR="00000000" w:rsidDel="00000000" w:rsidP="00000000" w:rsidRDefault="00000000" w:rsidRPr="00000000" w14:paraId="00000364">
      <w:pPr>
        <w:keepNext w:val="0"/>
        <w:keepLines w:val="0"/>
        <w:pageBreakBefore w:val="0"/>
        <w:widowControl w:val="1"/>
        <w:numPr>
          <w:ilvl w:val="0"/>
          <w:numId w:val="109"/>
        </w:numPr>
        <w:pBdr>
          <w:top w:space="0" w:sz="0" w:val="nil"/>
          <w:left w:space="0" w:sz="0" w:val="nil"/>
          <w:bottom w:space="0" w:sz="0" w:val="nil"/>
          <w:right w:space="0" w:sz="0" w:val="nil"/>
          <w:between w:space="0" w:sz="0" w:val="nil"/>
        </w:pBdr>
        <w:shd w:fill="auto" w:val="clear"/>
        <w:spacing w:after="0" w:before="0" w:line="240" w:lineRule="auto"/>
        <w:ind w:left="1286" w:right="0" w:hanging="283"/>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purpose</w:t>
      </w:r>
      <w:r w:rsidDel="00000000" w:rsidR="00000000" w:rsidRPr="00000000">
        <w:rPr>
          <w:rtl w:val="0"/>
        </w:rPr>
      </w:r>
    </w:p>
    <w:p w:rsidR="00000000" w:rsidDel="00000000" w:rsidP="00000000" w:rsidRDefault="00000000" w:rsidRPr="00000000" w14:paraId="00000365">
      <w:pPr>
        <w:keepNext w:val="0"/>
        <w:keepLines w:val="0"/>
        <w:pageBreakBefore w:val="0"/>
        <w:widowControl w:val="1"/>
        <w:numPr>
          <w:ilvl w:val="0"/>
          <w:numId w:val="109"/>
        </w:numPr>
        <w:pBdr>
          <w:top w:space="0" w:sz="0" w:val="nil"/>
          <w:left w:space="0" w:sz="0" w:val="nil"/>
          <w:bottom w:space="0" w:sz="0" w:val="nil"/>
          <w:right w:space="0" w:sz="0" w:val="nil"/>
          <w:between w:space="0" w:sz="0" w:val="nil"/>
        </w:pBdr>
        <w:shd w:fill="auto" w:val="clear"/>
        <w:spacing w:after="0" w:before="0" w:line="240" w:lineRule="auto"/>
        <w:ind w:left="1286" w:right="0" w:hanging="283"/>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committee members</w:t>
      </w:r>
      <w:r w:rsidDel="00000000" w:rsidR="00000000" w:rsidRPr="00000000">
        <w:rPr>
          <w:rtl w:val="0"/>
        </w:rPr>
      </w:r>
    </w:p>
    <w:p w:rsidR="00000000" w:rsidDel="00000000" w:rsidP="00000000" w:rsidRDefault="00000000" w:rsidRPr="00000000" w14:paraId="00000366">
      <w:pPr>
        <w:keepNext w:val="0"/>
        <w:keepLines w:val="0"/>
        <w:pageBreakBefore w:val="0"/>
        <w:widowControl w:val="1"/>
        <w:numPr>
          <w:ilvl w:val="0"/>
          <w:numId w:val="109"/>
        </w:numPr>
        <w:pBdr>
          <w:top w:space="0" w:sz="0" w:val="nil"/>
          <w:left w:space="0" w:sz="0" w:val="nil"/>
          <w:bottom w:space="0" w:sz="0" w:val="nil"/>
          <w:right w:space="0" w:sz="0" w:val="nil"/>
          <w:between w:space="0" w:sz="0" w:val="nil"/>
        </w:pBdr>
        <w:shd w:fill="auto" w:val="clear"/>
        <w:spacing w:after="0" w:before="0" w:line="240" w:lineRule="auto"/>
        <w:ind w:left="1286" w:right="0" w:hanging="283"/>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delegated authority</w:t>
      </w:r>
      <w:r w:rsidDel="00000000" w:rsidR="00000000" w:rsidRPr="00000000">
        <w:rPr>
          <w:rtl w:val="0"/>
        </w:rPr>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following committees are currently established:</w:t>
      </w:r>
      <w:r w:rsidDel="00000000" w:rsidR="00000000" w:rsidRPr="00000000">
        <w:rPr>
          <w:rtl w:val="0"/>
        </w:rPr>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A">
      <w:pPr>
        <w:keepNext w:val="0"/>
        <w:keepLines w:val="0"/>
        <w:pageBreakBefore w:val="0"/>
        <w:widowControl w:val="1"/>
        <w:numPr>
          <w:ilvl w:val="0"/>
          <w:numId w:val="13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None</w:t>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Review schedule: Triennially / BOT reviewed 16.8.18 / BOT reviewed 16.9.</w:t>
      </w:r>
      <w:r w:rsidDel="00000000" w:rsidR="00000000" w:rsidRPr="00000000">
        <w:rPr>
          <w:rFonts w:ascii="Arial" w:cs="Arial" w:eastAsia="Arial" w:hAnsi="Arial"/>
          <w:b w:val="1"/>
          <w:rtl w:val="0"/>
        </w:rPr>
        <w:t xml:space="preserve">21</w:t>
      </w:r>
      <w:r w:rsidDel="00000000" w:rsidR="00000000" w:rsidRPr="00000000">
        <w:rPr>
          <w:rtl w:val="0"/>
        </w:rPr>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Black" w:cs="Arial Black" w:eastAsia="Arial Black" w:hAnsi="Arial Black"/>
          <w:b w:val="1"/>
          <w:i w:val="0"/>
          <w:smallCaps w:val="0"/>
          <w:strike w:val="0"/>
          <w:color w:val="000000"/>
          <w:sz w:val="20"/>
          <w:szCs w:val="20"/>
          <w:u w:val="none"/>
          <w:shd w:fill="auto" w:val="clear"/>
          <w:vertAlign w:val="baseline"/>
          <w:rtl w:val="0"/>
        </w:rPr>
        <w:t xml:space="preserve">Committee Terms of Reference</w:t>
      </w:r>
      <w:r w:rsidDel="00000000" w:rsidR="00000000" w:rsidRPr="00000000">
        <w:rPr>
          <w:rtl w:val="0"/>
        </w:rPr>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0">
      <w:pPr>
        <w:pStyle w:val="Heading1"/>
        <w:jc w:val="both"/>
        <w:rPr>
          <w:rFonts w:ascii="Times New Roman" w:cs="Times New Roman" w:eastAsia="Times New Roman" w:hAnsi="Times New Roman"/>
          <w:sz w:val="20"/>
          <w:szCs w:val="20"/>
          <w:vertAlign w:val="baseline"/>
        </w:rPr>
      </w:pPr>
      <w:bookmarkStart w:colFirst="0" w:colLast="0" w:name="_heading=h.rjqnc9m0aukb" w:id="23"/>
      <w:bookmarkEnd w:id="23"/>
      <w:r w:rsidDel="00000000" w:rsidR="00000000" w:rsidRPr="00000000">
        <w:rPr>
          <w:rFonts w:ascii="Arial Black" w:cs="Arial Black" w:eastAsia="Arial Black" w:hAnsi="Arial Black"/>
          <w:sz w:val="20"/>
          <w:szCs w:val="20"/>
          <w:vertAlign w:val="baseline"/>
          <w:rtl w:val="0"/>
        </w:rPr>
        <w:t xml:space="preserve">G18.1</w:t>
      </w: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Black" w:cs="Arial Black" w:eastAsia="Arial Black" w:hAnsi="Arial Black"/>
          <w:sz w:val="20"/>
          <w:szCs w:val="20"/>
          <w:vertAlign w:val="baseline"/>
          <w:rtl w:val="0"/>
        </w:rPr>
        <w:t xml:space="preserve">Review Committee Terms of Reference</w:t>
      </w:r>
      <w:r w:rsidDel="00000000" w:rsidR="00000000" w:rsidRPr="00000000">
        <w:rPr>
          <w:rtl w:val="0"/>
        </w:rPr>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Purpose:</w:t>
      </w:r>
      <w:r w:rsidDel="00000000" w:rsidR="00000000" w:rsidRPr="00000000">
        <w:rPr>
          <w:rtl w:val="0"/>
        </w:rPr>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monitor, on the board’s behalf, compliance with board policies and external legislation. This includes:</w:t>
      </w:r>
      <w:r w:rsidDel="00000000" w:rsidR="00000000" w:rsidRPr="00000000">
        <w:rPr>
          <w:rtl w:val="0"/>
        </w:rPr>
      </w:r>
    </w:p>
    <w:p w:rsidR="00000000" w:rsidDel="00000000" w:rsidP="00000000" w:rsidRDefault="00000000" w:rsidRPr="00000000" w14:paraId="00000374">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Supporting the board to review the effectiveness of the board’s governance processes.</w:t>
      </w:r>
    </w:p>
    <w:p w:rsidR="00000000" w:rsidDel="00000000" w:rsidP="00000000" w:rsidRDefault="00000000" w:rsidRPr="00000000" w14:paraId="00000375">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Reviewing the effectiveness of systems for the assessment and management of areas of risk. </w:t>
      </w:r>
    </w:p>
    <w:p w:rsidR="00000000" w:rsidDel="00000000" w:rsidP="00000000" w:rsidRDefault="00000000" w:rsidRPr="00000000" w14:paraId="00000376">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Verifying that mechanisms are in place to ensure compliance with statutory requirements, financial and other.</w:t>
      </w:r>
    </w:p>
    <w:p w:rsidR="00000000" w:rsidDel="00000000" w:rsidP="00000000" w:rsidRDefault="00000000" w:rsidRPr="00000000" w14:paraId="00000377">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Commissioning reviews of specific controls and procedures (financial or non-financial) </w:t>
      </w:r>
      <w:r w:rsidDel="00000000" w:rsidR="00000000" w:rsidRPr="00000000">
        <w:rPr>
          <w:rFonts w:ascii="Arial" w:cs="Arial" w:eastAsia="Arial" w:hAnsi="Arial"/>
          <w:rtl w:val="0"/>
        </w:rPr>
        <w:t xml:space="preserve">were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so requested by the board.</w:t>
      </w:r>
    </w:p>
    <w:p w:rsidR="00000000" w:rsidDel="00000000" w:rsidP="00000000" w:rsidRDefault="00000000" w:rsidRPr="00000000" w14:paraId="00000378">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Reporting any problems or reservations arising from the external auditors/reviewers work and any other matters that the external auditors/reviewers note to the attention of the board.</w:t>
      </w:r>
    </w:p>
    <w:p w:rsidR="00000000" w:rsidDel="00000000" w:rsidP="00000000" w:rsidRDefault="00000000" w:rsidRPr="00000000" w14:paraId="00000379">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Ensuring implementation of the triennial review programme.</w:t>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50"/>
      </w:sdtPr>
      <w:sdtContent>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Committee Members:</w:t>
          </w:r>
          <w:r w:rsidDel="00000000" w:rsidR="00000000" w:rsidRPr="00000000">
            <w:rPr>
              <w:rtl w:val="0"/>
            </w:rPr>
          </w:r>
        </w:p>
      </w:sdtContent>
    </w:sdt>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 least two trustees; excludes the board chair and excludes the principal]</w:t>
      </w:r>
      <w:r w:rsidDel="00000000" w:rsidR="00000000" w:rsidRPr="00000000">
        <w:rPr>
          <w:rtl w:val="0"/>
        </w:rPr>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51"/>
      </w:sdtPr>
      <w:sdtContent>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Meets:</w:t>
          </w:r>
          <w:r w:rsidDel="00000000" w:rsidR="00000000" w:rsidRPr="00000000">
            <w:rPr>
              <w:rtl w:val="0"/>
            </w:rPr>
          </w:r>
        </w:p>
      </w:sdtContent>
    </w:sdt>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 required. The chair of this committee will report to the board as appropriate on the areas covered by the terms of reference and the triennial review programme.</w:t>
      </w:r>
      <w:r w:rsidDel="00000000" w:rsidR="00000000" w:rsidRPr="00000000">
        <w:rPr>
          <w:rtl w:val="0"/>
        </w:rPr>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52"/>
      </w:sdtPr>
      <w:sdtContent>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Delegated Authority:</w:t>
          </w:r>
          <w:r w:rsidDel="00000000" w:rsidR="00000000" w:rsidRPr="00000000">
            <w:rPr>
              <w:rtl w:val="0"/>
            </w:rPr>
          </w:r>
        </w:p>
      </w:sdtContent>
    </w:sdt>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review committee is formally constituted as a committee of the board within these approved terms of reference and the delegated authority </w:t>
      </w:r>
      <w:r w:rsidDel="00000000" w:rsidR="00000000" w:rsidRPr="00000000">
        <w:rPr>
          <w:rFonts w:ascii="Arial" w:cs="Arial" w:eastAsia="Arial" w:hAnsi="Arial"/>
          <w:rtl w:val="0"/>
        </w:rPr>
        <w:t xml:space="preserve">on the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delegations list.</w:t>
      </w:r>
      <w:r w:rsidDel="00000000" w:rsidR="00000000" w:rsidRPr="00000000">
        <w:rPr>
          <w:rtl w:val="0"/>
        </w:rPr>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committee shall be appointed by the board.  The board may co-opt additional trustees to the committee as and when required. </w:t>
      </w:r>
      <w:r w:rsidDel="00000000" w:rsidR="00000000" w:rsidRPr="00000000">
        <w:rPr>
          <w:rtl w:val="0"/>
        </w:rPr>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Members of the management team shall attend meetings when requested.  A representative of the external auditors may be requested to attend meetings when appropriate.</w:t>
      </w:r>
      <w:r w:rsidDel="00000000" w:rsidR="00000000" w:rsidRPr="00000000">
        <w:rPr>
          <w:rtl w:val="0"/>
        </w:rPr>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committee is authorised by the board to investigate any activity within its terms of reference.  It is authorised to seek any information it requires from any trustee or employee and all trustees and employees are requested to cooperate with any request made by the committee. The principal will be informed in advance of any such requests.</w:t>
      </w:r>
      <w:r w:rsidDel="00000000" w:rsidR="00000000" w:rsidRPr="00000000">
        <w:rPr>
          <w:rtl w:val="0"/>
        </w:rPr>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committee may recommend that external and independent advice is sought. If the advice is likely to incur costs prior approval must be sought from the board. </w:t>
      </w:r>
      <w:r w:rsidDel="00000000" w:rsidR="00000000" w:rsidRPr="00000000">
        <w:rPr>
          <w:rtl w:val="0"/>
        </w:rPr>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Note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NZSTA provides free and confidential advisory services via its helpdesk, human resource and industrial advisors free to trustees and boards.]</w:t>
      </w:r>
      <w:r w:rsidDel="00000000" w:rsidR="00000000" w:rsidRPr="00000000">
        <w:rPr>
          <w:rtl w:val="0"/>
        </w:rPr>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 individual member of the review committee can act without the directive of the committee as a whole. </w:t>
      </w:r>
      <w:r w:rsidDel="00000000" w:rsidR="00000000" w:rsidRPr="00000000">
        <w:rPr>
          <w:rtl w:val="0"/>
        </w:rPr>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53"/>
      </w:sdtPr>
      <w:sdtContent>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Review schedule: Triennially / BOT reviewed 16.9.21</w:t>
          </w:r>
          <w:r w:rsidDel="00000000" w:rsidR="00000000" w:rsidRPr="00000000">
            <w:rPr>
              <w:rtl w:val="0"/>
            </w:rPr>
          </w:r>
        </w:p>
      </w:sdtContent>
    </w:sdt>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2">
      <w:pPr>
        <w:pStyle w:val="Heading1"/>
        <w:jc w:val="both"/>
        <w:rPr>
          <w:sz w:val="20"/>
          <w:szCs w:val="20"/>
          <w:vertAlign w:val="baseline"/>
        </w:rPr>
      </w:pPr>
      <w:bookmarkStart w:colFirst="0" w:colLast="0" w:name="_heading=h.dqs7ygt9o61f" w:id="24"/>
      <w:bookmarkEnd w:id="24"/>
      <w:r w:rsidDel="00000000" w:rsidR="00000000" w:rsidRPr="00000000">
        <w:rPr>
          <w:sz w:val="20"/>
          <w:szCs w:val="20"/>
          <w:vertAlign w:val="baseline"/>
          <w:rtl w:val="0"/>
        </w:rPr>
        <w:t xml:space="preserve">G18.2 Student Disciplinary Committee Terms of Reference</w:t>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54"/>
      </w:sdtPr>
      <w:sdtContent>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hanging="18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Purpose:</w:t>
          </w:r>
          <w:r w:rsidDel="00000000" w:rsidR="00000000" w:rsidRPr="00000000">
            <w:rPr>
              <w:rtl w:val="0"/>
            </w:rPr>
          </w:r>
        </w:p>
      </w:sdtContent>
    </w:sdt>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80"/>
          <w:tab w:val="left" w:leader="none" w:pos="-720"/>
          <w:tab w:val="left" w:leader="none" w:pos="90"/>
          <w:tab w:val="left" w:leader="none" w:pos="360"/>
        </w:tabs>
        <w:spacing w:after="0" w:before="0" w:line="240" w:lineRule="auto"/>
        <w:ind w:left="0" w:right="68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ensure that all processes relating to the suspensions of students adhere to the requirements of Education Act 1989, Education Rules 1999 and Ministry of Education Guidelines.</w:t>
      </w:r>
      <w:r w:rsidDel="00000000" w:rsidR="00000000" w:rsidRPr="00000000">
        <w:rPr>
          <w:rtl w:val="0"/>
        </w:rPr>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80"/>
          <w:tab w:val="left" w:leader="none" w:pos="-720"/>
          <w:tab w:val="left" w:leader="none" w:pos="90"/>
          <w:tab w:val="left" w:leader="none" w:pos="360"/>
        </w:tabs>
        <w:spacing w:after="0" w:before="0" w:line="240" w:lineRule="auto"/>
        <w:ind w:left="0" w:right="68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55"/>
      </w:sdtPr>
      <w:sdtContent>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80"/>
              <w:tab w:val="left" w:leader="none" w:pos="-720"/>
              <w:tab w:val="left" w:leader="none" w:pos="90"/>
              <w:tab w:val="left" w:leader="none" w:pos="360"/>
            </w:tabs>
            <w:spacing w:after="0" w:before="0" w:line="240" w:lineRule="auto"/>
            <w:ind w:left="180" w:right="-29" w:hanging="18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Committee members:</w:t>
          </w:r>
          <w:r w:rsidDel="00000000" w:rsidR="00000000" w:rsidRPr="00000000">
            <w:rPr>
              <w:rtl w:val="0"/>
            </w:rPr>
          </w:r>
        </w:p>
      </w:sdtContent>
    </w:sdt>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80"/>
          <w:tab w:val="left" w:leader="none" w:pos="-720"/>
          <w:tab w:val="left" w:leader="none" w:pos="90"/>
          <w:tab w:val="left" w:leader="none" w:pos="360"/>
        </w:tabs>
        <w:spacing w:after="0" w:before="0" w:line="240" w:lineRule="auto"/>
        <w:ind w:left="0" w:right="-29"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All members of the board excluding the principal. The chair of the committee is the board chair or in the chair’s absence will be determined by the committee. The quorum for the committee shall be two trustees. </w:t>
      </w:r>
      <w:r w:rsidDel="00000000" w:rsidR="00000000" w:rsidRPr="00000000">
        <w:rPr>
          <w:rtl w:val="0"/>
        </w:rPr>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80"/>
          <w:tab w:val="left" w:leader="none" w:pos="-720"/>
          <w:tab w:val="left" w:leader="none" w:pos="90"/>
          <w:tab w:val="left" w:leader="none" w:pos="360"/>
        </w:tabs>
        <w:spacing w:after="0" w:before="0" w:line="240" w:lineRule="auto"/>
        <w:ind w:left="900" w:right="8424"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hanging="18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sdt>
      <w:sdtPr>
        <w:tag w:val="goog_rdk_56"/>
      </w:sdtPr>
      <w:sdtContent>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hanging="18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Delegated Authority:</w:t>
          </w:r>
        </w:p>
      </w:sdtContent>
    </w:sdt>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hanging="18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80"/>
          <w:tab w:val="left" w:leader="none" w:pos="-720"/>
          <w:tab w:val="left" w:leader="none" w:pos="90"/>
          <w:tab w:val="left" w:leader="none" w:pos="360"/>
        </w:tabs>
        <w:spacing w:after="0" w:before="0" w:line="240" w:lineRule="auto"/>
        <w:ind w:left="0" w:right="396"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That the powers conferred on the board under Sections 15 and 17 of The Education Act 1989 be delegated to the discipline committee of the board of trustees. The committee will:</w:t>
      </w:r>
      <w:r w:rsidDel="00000000" w:rsidR="00000000" w:rsidRPr="00000000">
        <w:rPr>
          <w:rtl w:val="0"/>
        </w:rPr>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80"/>
          <w:tab w:val="left" w:leader="none" w:pos="-720"/>
          <w:tab w:val="left" w:leader="none" w:pos="90"/>
          <w:tab w:val="left" w:leader="none" w:pos="360"/>
        </w:tabs>
        <w:spacing w:after="0" w:before="0" w:line="240" w:lineRule="auto"/>
        <w:ind w:left="0" w:right="396"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F">
      <w:pPr>
        <w:keepNext w:val="0"/>
        <w:keepLines w:val="0"/>
        <w:pageBreakBefore w:val="0"/>
        <w:widowControl w:val="1"/>
        <w:numPr>
          <w:ilvl w:val="0"/>
          <w:numId w:val="109"/>
        </w:numPr>
        <w:pBdr>
          <w:top w:space="0" w:sz="0" w:val="nil"/>
          <w:left w:space="0" w:sz="0" w:val="nil"/>
          <w:bottom w:space="0" w:sz="0" w:val="nil"/>
          <w:right w:space="0" w:sz="0" w:val="nil"/>
          <w:between w:space="0" w:sz="0" w:val="nil"/>
        </w:pBdr>
        <w:shd w:fill="auto" w:val="clear"/>
        <w:spacing w:after="0" w:before="0" w:line="240" w:lineRule="auto"/>
        <w:ind w:left="1286" w:right="0" w:hanging="283"/>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act in fairness, without bias or prejudice and with confidentiality</w:t>
      </w:r>
      <w:r w:rsidDel="00000000" w:rsidR="00000000" w:rsidRPr="00000000">
        <w:rPr>
          <w:rtl w:val="0"/>
        </w:rPr>
      </w:r>
    </w:p>
    <w:p w:rsidR="00000000" w:rsidDel="00000000" w:rsidP="00000000" w:rsidRDefault="00000000" w:rsidRPr="00000000" w14:paraId="000003A0">
      <w:pPr>
        <w:keepNext w:val="0"/>
        <w:keepLines w:val="0"/>
        <w:pageBreakBefore w:val="0"/>
        <w:widowControl w:val="1"/>
        <w:numPr>
          <w:ilvl w:val="0"/>
          <w:numId w:val="109"/>
        </w:numPr>
        <w:pBdr>
          <w:top w:space="0" w:sz="0" w:val="nil"/>
          <w:left w:space="0" w:sz="0" w:val="nil"/>
          <w:bottom w:space="0" w:sz="0" w:val="nil"/>
          <w:right w:space="0" w:sz="0" w:val="nil"/>
          <w:between w:space="0" w:sz="0" w:val="nil"/>
        </w:pBdr>
        <w:shd w:fill="auto" w:val="clear"/>
        <w:spacing w:after="0" w:before="0" w:line="240" w:lineRule="auto"/>
        <w:ind w:left="1286" w:right="0" w:hanging="283"/>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act within legislation and the MoE guidelines</w:t>
      </w:r>
      <w:r w:rsidDel="00000000" w:rsidR="00000000" w:rsidRPr="00000000">
        <w:rPr>
          <w:rtl w:val="0"/>
        </w:rPr>
      </w:r>
    </w:p>
    <w:p w:rsidR="00000000" w:rsidDel="00000000" w:rsidP="00000000" w:rsidRDefault="00000000" w:rsidRPr="00000000" w14:paraId="000003A1">
      <w:pPr>
        <w:keepNext w:val="0"/>
        <w:keepLines w:val="0"/>
        <w:pageBreakBefore w:val="0"/>
        <w:widowControl w:val="1"/>
        <w:numPr>
          <w:ilvl w:val="0"/>
          <w:numId w:val="109"/>
        </w:numPr>
        <w:pBdr>
          <w:top w:space="0" w:sz="0" w:val="nil"/>
          <w:left w:space="0" w:sz="0" w:val="nil"/>
          <w:bottom w:space="0" w:sz="0" w:val="nil"/>
          <w:right w:space="0" w:sz="0" w:val="nil"/>
          <w:between w:space="0" w:sz="0" w:val="nil"/>
        </w:pBdr>
        <w:shd w:fill="auto" w:val="clear"/>
        <w:spacing w:after="0" w:before="0" w:line="240" w:lineRule="auto"/>
        <w:ind w:left="1286" w:right="0" w:hanging="283"/>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act only on written and agreed information, not verbal hearsay</w:t>
      </w:r>
      <w:r w:rsidDel="00000000" w:rsidR="00000000" w:rsidRPr="00000000">
        <w:rPr>
          <w:rtl w:val="0"/>
        </w:rPr>
      </w:r>
    </w:p>
    <w:p w:rsidR="00000000" w:rsidDel="00000000" w:rsidP="00000000" w:rsidRDefault="00000000" w:rsidRPr="00000000" w14:paraId="000003A2">
      <w:pPr>
        <w:keepNext w:val="0"/>
        <w:keepLines w:val="0"/>
        <w:pageBreakBefore w:val="0"/>
        <w:widowControl w:val="1"/>
        <w:numPr>
          <w:ilvl w:val="0"/>
          <w:numId w:val="109"/>
        </w:numPr>
        <w:pBdr>
          <w:top w:space="0" w:sz="0" w:val="nil"/>
          <w:left w:space="0" w:sz="0" w:val="nil"/>
          <w:bottom w:space="0" w:sz="0" w:val="nil"/>
          <w:right w:space="0" w:sz="0" w:val="nil"/>
          <w:between w:space="0" w:sz="0" w:val="nil"/>
        </w:pBdr>
        <w:shd w:fill="auto" w:val="clear"/>
        <w:spacing w:after="0" w:before="0" w:line="240" w:lineRule="auto"/>
        <w:ind w:left="1286" w:right="0" w:hanging="283"/>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use processes of natural justice in discipline hearing procedures</w:t>
      </w:r>
      <w:r w:rsidDel="00000000" w:rsidR="00000000" w:rsidRPr="00000000">
        <w:rPr>
          <w:rtl w:val="0"/>
        </w:rPr>
      </w:r>
    </w:p>
    <w:p w:rsidR="00000000" w:rsidDel="00000000" w:rsidP="00000000" w:rsidRDefault="00000000" w:rsidRPr="00000000" w14:paraId="000003A3">
      <w:pPr>
        <w:keepNext w:val="0"/>
        <w:keepLines w:val="0"/>
        <w:pageBreakBefore w:val="0"/>
        <w:widowControl w:val="1"/>
        <w:numPr>
          <w:ilvl w:val="0"/>
          <w:numId w:val="109"/>
        </w:numPr>
        <w:pBdr>
          <w:top w:space="0" w:sz="0" w:val="nil"/>
          <w:left w:space="0" w:sz="0" w:val="nil"/>
          <w:bottom w:space="0" w:sz="0" w:val="nil"/>
          <w:right w:space="0" w:sz="0" w:val="nil"/>
          <w:between w:space="0" w:sz="0" w:val="nil"/>
        </w:pBdr>
        <w:shd w:fill="auto" w:val="clear"/>
        <w:spacing w:after="0" w:before="0" w:line="240" w:lineRule="auto"/>
        <w:ind w:left="1286" w:right="0" w:hanging="283"/>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make recommendations on discipline matters to the board as necessary.</w:t>
      </w:r>
      <w:r w:rsidDel="00000000" w:rsidR="00000000" w:rsidRPr="00000000">
        <w:rPr>
          <w:rtl w:val="0"/>
        </w:rPr>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80"/>
          <w:tab w:val="left" w:leader="none" w:pos="-720"/>
          <w:tab w:val="left" w:leader="none" w:pos="90"/>
          <w:tab w:val="left" w:leader="none" w:pos="360"/>
        </w:tabs>
        <w:spacing w:after="0" w:before="0" w:line="240" w:lineRule="auto"/>
        <w:ind w:left="1080" w:right="8424"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board will be kept informed of the number of stand-downs, suspensions, exclusions and expulsions at each board meeting by the principal. </w:t>
      </w:r>
      <w:r w:rsidDel="00000000" w:rsidR="00000000" w:rsidRPr="00000000">
        <w:rPr>
          <w:rtl w:val="0"/>
        </w:rPr>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57"/>
      </w:sdtPr>
      <w:sdtContent>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Review schedule: Triennially / BOT reviewed 16.9.21</w:t>
          </w:r>
          <w:r w:rsidDel="00000000" w:rsidR="00000000" w:rsidRPr="00000000">
            <w:rPr>
              <w:rtl w:val="0"/>
            </w:rPr>
          </w:r>
        </w:p>
      </w:sdtContent>
    </w:sdt>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9">
      <w:pPr>
        <w:pStyle w:val="Heading1"/>
        <w:ind w:left="0" w:firstLine="0"/>
        <w:jc w:val="both"/>
        <w:rPr>
          <w:sz w:val="20"/>
          <w:szCs w:val="20"/>
          <w:vertAlign w:val="baseline"/>
        </w:rPr>
      </w:pPr>
      <w:bookmarkStart w:colFirst="0" w:colLast="0" w:name="_heading=h.fki42fp7pt3g" w:id="25"/>
      <w:bookmarkEnd w:id="25"/>
      <w:r w:rsidDel="00000000" w:rsidR="00000000" w:rsidRPr="00000000">
        <w:rPr>
          <w:sz w:val="20"/>
          <w:szCs w:val="20"/>
          <w:vertAlign w:val="baseline"/>
          <w:rtl w:val="0"/>
        </w:rPr>
        <w:t xml:space="preserve">G18.3 Finance Committee/Board Terms of Reference</w:t>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hanging="18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58"/>
      </w:sdtPr>
      <w:sdtContent>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hanging="18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Responsibility of the Board</w:t>
          </w:r>
          <w:r w:rsidDel="00000000" w:rsidR="00000000" w:rsidRPr="00000000">
            <w:rPr>
              <w:rtl w:val="0"/>
            </w:rPr>
          </w:r>
        </w:p>
      </w:sdtContent>
    </w:sdt>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Board of Trustees has overall responsibility for the financial management of the school but delegates the day-to-day management of the school’s finance and budget to the principal. </w:t>
      </w:r>
      <w:r w:rsidDel="00000000" w:rsidR="00000000" w:rsidRPr="00000000">
        <w:rPr>
          <w:rtl w:val="0"/>
        </w:rPr>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finance committee/Board as a committee of the board is responsible for providing guidance to the principal on financial matters.</w:t>
      </w:r>
      <w:r w:rsidDel="00000000" w:rsidR="00000000" w:rsidRPr="00000000">
        <w:rPr>
          <w:rtl w:val="0"/>
        </w:rPr>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59"/>
      </w:sdtPr>
      <w:sdtContent>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hanging="18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Purpose of the Finance Committee</w:t>
          </w:r>
          <w:r w:rsidDel="00000000" w:rsidR="00000000" w:rsidRPr="00000000">
            <w:rPr>
              <w:rtl w:val="0"/>
            </w:rPr>
          </w:r>
        </w:p>
      </w:sdtContent>
    </w:sdt>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finance committee/Board is formed to provide guidance to the principal in the financial management of the school.</w:t>
      </w:r>
      <w:r w:rsidDel="00000000" w:rsidR="00000000" w:rsidRPr="00000000">
        <w:rPr>
          <w:rtl w:val="0"/>
        </w:rPr>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60"/>
      </w:sdtPr>
      <w:sdtContent>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hanging="18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Delegated Authority</w:t>
          </w:r>
          <w:r w:rsidDel="00000000" w:rsidR="00000000" w:rsidRPr="00000000">
            <w:rPr>
              <w:rtl w:val="0"/>
            </w:rPr>
          </w:r>
        </w:p>
      </w:sdtContent>
    </w:sdt>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finance committee/Board is responsible to the board for:</w:t>
      </w:r>
      <w:r w:rsidDel="00000000" w:rsidR="00000000" w:rsidRPr="00000000">
        <w:rPr>
          <w:rtl w:val="0"/>
        </w:rPr>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Recommending, in association with the principal, an annual operating and capital budget, including professional development budget allocation for the principal and the staff.</w:t>
      </w:r>
    </w:p>
    <w:p w:rsidR="00000000" w:rsidDel="00000000" w:rsidP="00000000" w:rsidRDefault="00000000" w:rsidRPr="00000000" w14:paraId="000003B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Determining the level of budgetary discretion available to the principal. </w:t>
      </w:r>
    </w:p>
    <w:p w:rsidR="00000000" w:rsidDel="00000000" w:rsidP="00000000" w:rsidRDefault="00000000" w:rsidRPr="00000000" w14:paraId="000003B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Monitoring and reporting on the annual budget via the principal.</w:t>
      </w:r>
    </w:p>
    <w:p w:rsidR="00000000" w:rsidDel="00000000" w:rsidP="00000000" w:rsidRDefault="00000000" w:rsidRPr="00000000" w14:paraId="000003B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Reviewing on behalf of the board accounts passed for payment by the school. Advising on additional funding sources.</w:t>
      </w:r>
    </w:p>
    <w:p w:rsidR="00000000" w:rsidDel="00000000" w:rsidP="00000000" w:rsidRDefault="00000000" w:rsidRPr="00000000" w14:paraId="000003B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Assisting the principal to prepare a financial results report, where appropriate, which is to be provided to the board by the principal at every board meeting.</w:t>
      </w:r>
    </w:p>
    <w:p w:rsidR="00000000" w:rsidDel="00000000" w:rsidP="00000000" w:rsidRDefault="00000000" w:rsidRPr="00000000" w14:paraId="000003B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Recommending changes to financial policy.</w:t>
      </w:r>
    </w:p>
    <w:p w:rsidR="00000000" w:rsidDel="00000000" w:rsidP="00000000" w:rsidRDefault="00000000" w:rsidRPr="00000000" w14:paraId="000003B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Overseeing the preparation of the annual accounts for board approval.</w:t>
      </w:r>
    </w:p>
    <w:p w:rsidR="00000000" w:rsidDel="00000000" w:rsidP="00000000" w:rsidRDefault="00000000" w:rsidRPr="00000000" w14:paraId="000003B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Assisting the principal in reporting financial performance to parents and the community.</w:t>
      </w:r>
    </w:p>
    <w:p w:rsidR="00000000" w:rsidDel="00000000" w:rsidP="00000000" w:rsidRDefault="00000000" w:rsidRPr="00000000" w14:paraId="000003B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Providing input into the school’s strategic plan.</w:t>
      </w:r>
    </w:p>
    <w:p w:rsidR="00000000" w:rsidDel="00000000" w:rsidP="00000000" w:rsidRDefault="00000000" w:rsidRPr="00000000" w14:paraId="000003B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Preparing special reports for consideration by the board.</w:t>
      </w:r>
    </w:p>
    <w:p w:rsidR="00000000" w:rsidDel="00000000" w:rsidP="00000000" w:rsidRDefault="00000000" w:rsidRPr="00000000" w14:paraId="000003C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Annually reviewing the school’s risk management needs and insurance cover </w:t>
      </w:r>
    </w:p>
    <w:p w:rsidR="00000000" w:rsidDel="00000000" w:rsidP="00000000" w:rsidRDefault="00000000" w:rsidRPr="00000000" w14:paraId="000003C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Assessing and making recommendations to the board on requests for spending on individual items outside of budget.</w:t>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hanging="180"/>
        <w:jc w:val="both"/>
        <w:rPr>
          <w:rFonts w:ascii="Arial" w:cs="Arial" w:eastAsia="Arial" w:hAnsi="Arial"/>
          <w:b w:val="1"/>
        </w:rPr>
      </w:pPr>
      <w:r w:rsidDel="00000000" w:rsidR="00000000" w:rsidRPr="00000000">
        <w:rPr>
          <w:rtl w:val="0"/>
        </w:rPr>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hanging="180"/>
        <w:jc w:val="both"/>
        <w:rPr>
          <w:rFonts w:ascii="Arial" w:cs="Arial" w:eastAsia="Arial" w:hAnsi="Arial"/>
          <w:b w:val="1"/>
        </w:rPr>
      </w:pPr>
      <w:r w:rsidDel="00000000" w:rsidR="00000000" w:rsidRPr="00000000">
        <w:rPr>
          <w:rtl w:val="0"/>
        </w:rPr>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hanging="180"/>
        <w:jc w:val="both"/>
        <w:rPr>
          <w:rFonts w:ascii="Arial" w:cs="Arial" w:eastAsia="Arial" w:hAnsi="Arial"/>
          <w:b w:val="1"/>
        </w:rPr>
      </w:pPr>
      <w:r w:rsidDel="00000000" w:rsidR="00000000" w:rsidRPr="00000000">
        <w:rPr>
          <w:rtl w:val="0"/>
        </w:rPr>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hanging="18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Compliance Reporting</w:t>
      </w:r>
      <w:r w:rsidDel="00000000" w:rsidR="00000000" w:rsidRPr="00000000">
        <w:rPr>
          <w:rtl w:val="0"/>
        </w:rPr>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principal is responsible for financial reporting and demonstrating budget compliance.  Where there is non-compliance, variances are to be reported to the board, with recommendations on the actions required to meet compliance.</w:t>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61"/>
      </w:sdtPr>
      <w:sdtContent>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Finance Committee Annual Calendar</w:t>
          </w:r>
          <w:r w:rsidDel="00000000" w:rsidR="00000000" w:rsidRPr="00000000">
            <w:rPr>
              <w:rtl w:val="0"/>
            </w:rPr>
          </w:r>
        </w:p>
      </w:sdtContent>
    </w:sdt>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hanging="18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5"/>
        <w:tblW w:w="996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84"/>
        <w:gridCol w:w="4984"/>
        <w:tblGridChange w:id="0">
          <w:tblGrid>
            <w:gridCol w:w="4984"/>
            <w:gridCol w:w="4984"/>
          </w:tblGrid>
        </w:tblGridChange>
      </w:tblGrid>
      <w:tr>
        <w:trPr>
          <w:cantSplit w:val="0"/>
          <w:tblHeader w:val="0"/>
        </w:trPr>
        <w:tc>
          <w:tcPr/>
          <w:p w:rsidR="00000000" w:rsidDel="00000000" w:rsidP="00000000" w:rsidRDefault="00000000" w:rsidRPr="00000000" w14:paraId="000003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Date</w:t>
            </w:r>
            <w:r w:rsidDel="00000000" w:rsidR="00000000" w:rsidRPr="00000000">
              <w:rPr>
                <w:rtl w:val="0"/>
              </w:rPr>
            </w:r>
          </w:p>
        </w:tc>
        <w:tc>
          <w:tcPr/>
          <w:p w:rsidR="00000000" w:rsidDel="00000000" w:rsidP="00000000" w:rsidRDefault="00000000" w:rsidRPr="00000000" w14:paraId="000003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Action Required</w:t>
            </w:r>
            <w:r w:rsidDel="00000000" w:rsidR="00000000" w:rsidRPr="00000000">
              <w:rPr>
                <w:rtl w:val="0"/>
              </w:rPr>
            </w:r>
          </w:p>
        </w:tc>
      </w:tr>
      <w:tr>
        <w:trPr>
          <w:cantSplit w:val="0"/>
          <w:tblHeader w:val="0"/>
        </w:trPr>
        <w:tc>
          <w:tcPr/>
          <w:p w:rsidR="00000000" w:rsidDel="00000000" w:rsidP="00000000" w:rsidRDefault="00000000" w:rsidRPr="00000000" w14:paraId="000003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28 February</w:t>
            </w:r>
            <w:r w:rsidDel="00000000" w:rsidR="00000000" w:rsidRPr="00000000">
              <w:rPr>
                <w:rtl w:val="0"/>
              </w:rPr>
            </w:r>
          </w:p>
        </w:tc>
        <w:tc>
          <w:tcPr/>
          <w:p w:rsidR="00000000" w:rsidDel="00000000" w:rsidP="00000000" w:rsidRDefault="00000000" w:rsidRPr="00000000" w14:paraId="000003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Finance committee self-review and plan for the year</w:t>
            </w:r>
            <w:r w:rsidDel="00000000" w:rsidR="00000000" w:rsidRPr="00000000">
              <w:rPr>
                <w:rtl w:val="0"/>
              </w:rPr>
            </w:r>
          </w:p>
        </w:tc>
      </w:tr>
      <w:tr>
        <w:trPr>
          <w:cantSplit w:val="0"/>
          <w:tblHeader w:val="0"/>
        </w:trPr>
        <w:tc>
          <w:tcPr/>
          <w:p w:rsidR="00000000" w:rsidDel="00000000" w:rsidP="00000000" w:rsidRDefault="00000000" w:rsidRPr="00000000" w14:paraId="000003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 March</w:t>
            </w:r>
            <w:r w:rsidDel="00000000" w:rsidR="00000000" w:rsidRPr="00000000">
              <w:rPr>
                <w:rtl w:val="0"/>
              </w:rPr>
            </w:r>
          </w:p>
        </w:tc>
        <w:tc>
          <w:tcPr/>
          <w:p w:rsidR="00000000" w:rsidDel="00000000" w:rsidP="00000000" w:rsidRDefault="00000000" w:rsidRPr="00000000" w14:paraId="000003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Annual accounts prepared and forwarded to the auditors.</w:t>
            </w:r>
            <w:r w:rsidDel="00000000" w:rsidR="00000000" w:rsidRPr="00000000">
              <w:rPr>
                <w:rtl w:val="0"/>
              </w:rPr>
            </w:r>
          </w:p>
        </w:tc>
      </w:tr>
      <w:tr>
        <w:trPr>
          <w:cantSplit w:val="0"/>
          <w:tblHeader w:val="0"/>
        </w:trPr>
        <w:tc>
          <w:tcPr/>
          <w:p w:rsidR="00000000" w:rsidDel="00000000" w:rsidP="00000000" w:rsidRDefault="00000000" w:rsidRPr="00000000" w14:paraId="000003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30 April</w:t>
            </w:r>
            <w:r w:rsidDel="00000000" w:rsidR="00000000" w:rsidRPr="00000000">
              <w:rPr>
                <w:rtl w:val="0"/>
              </w:rPr>
            </w:r>
          </w:p>
        </w:tc>
        <w:tc>
          <w:tcPr/>
          <w:p w:rsidR="00000000" w:rsidDel="00000000" w:rsidP="00000000" w:rsidRDefault="00000000" w:rsidRPr="00000000" w14:paraId="000003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Annual review of 10-year property plan completed by the property committee and available as an input document for budgeting purposes. Note: this should also encompass normal cyclical maintenance and capital works</w:t>
            </w:r>
            <w:r w:rsidDel="00000000" w:rsidR="00000000" w:rsidRPr="00000000">
              <w:rPr>
                <w:rtl w:val="0"/>
              </w:rPr>
            </w:r>
          </w:p>
        </w:tc>
      </w:tr>
      <w:tr>
        <w:trPr>
          <w:cantSplit w:val="0"/>
          <w:tblHeader w:val="0"/>
        </w:trPr>
        <w:tc>
          <w:tcPr/>
          <w:p w:rsidR="00000000" w:rsidDel="00000000" w:rsidP="00000000" w:rsidRDefault="00000000" w:rsidRPr="00000000" w14:paraId="000003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 May</w:t>
            </w:r>
            <w:r w:rsidDel="00000000" w:rsidR="00000000" w:rsidRPr="00000000">
              <w:rPr>
                <w:rtl w:val="0"/>
              </w:rPr>
            </w:r>
          </w:p>
        </w:tc>
        <w:tc>
          <w:tcPr/>
          <w:p w:rsidR="00000000" w:rsidDel="00000000" w:rsidP="00000000" w:rsidRDefault="00000000" w:rsidRPr="00000000" w14:paraId="000003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Community reporting on financial performance</w:t>
            </w:r>
            <w:r w:rsidDel="00000000" w:rsidR="00000000" w:rsidRPr="00000000">
              <w:rPr>
                <w:rtl w:val="0"/>
              </w:rPr>
            </w:r>
          </w:p>
        </w:tc>
      </w:tr>
      <w:tr>
        <w:trPr>
          <w:cantSplit w:val="0"/>
          <w:tblHeader w:val="0"/>
        </w:trPr>
        <w:tc>
          <w:tcPr/>
          <w:p w:rsidR="00000000" w:rsidDel="00000000" w:rsidP="00000000" w:rsidRDefault="00000000" w:rsidRPr="00000000" w14:paraId="000003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30 June</w:t>
            </w:r>
            <w:r w:rsidDel="00000000" w:rsidR="00000000" w:rsidRPr="00000000">
              <w:rPr>
                <w:rtl w:val="0"/>
              </w:rPr>
            </w:r>
          </w:p>
        </w:tc>
        <w:tc>
          <w:tcPr/>
          <w:p w:rsidR="00000000" w:rsidDel="00000000" w:rsidP="00000000" w:rsidRDefault="00000000" w:rsidRPr="00000000" w14:paraId="000003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Ensure any issues raised by the auditor have been addressed</w:t>
            </w:r>
            <w:r w:rsidDel="00000000" w:rsidR="00000000" w:rsidRPr="00000000">
              <w:rPr>
                <w:rtl w:val="0"/>
              </w:rPr>
            </w:r>
          </w:p>
        </w:tc>
      </w:tr>
      <w:tr>
        <w:trPr>
          <w:cantSplit w:val="0"/>
          <w:tblHeader w:val="0"/>
        </w:trPr>
        <w:tc>
          <w:tcPr/>
          <w:p w:rsidR="00000000" w:rsidDel="00000000" w:rsidP="00000000" w:rsidRDefault="00000000" w:rsidRPr="00000000" w14:paraId="000003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 August</w:t>
            </w:r>
            <w:r w:rsidDel="00000000" w:rsidR="00000000" w:rsidRPr="00000000">
              <w:rPr>
                <w:rtl w:val="0"/>
              </w:rPr>
            </w:r>
          </w:p>
        </w:tc>
        <w:tc>
          <w:tcPr/>
          <w:p w:rsidR="00000000" w:rsidDel="00000000" w:rsidP="00000000" w:rsidRDefault="00000000" w:rsidRPr="00000000" w14:paraId="000003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Annual review of risk management needs and insurances</w:t>
            </w:r>
            <w:r w:rsidDel="00000000" w:rsidR="00000000" w:rsidRPr="00000000">
              <w:rPr>
                <w:rtl w:val="0"/>
              </w:rPr>
            </w:r>
          </w:p>
        </w:tc>
      </w:tr>
      <w:tr>
        <w:trPr>
          <w:cantSplit w:val="0"/>
          <w:tblHeader w:val="0"/>
        </w:trPr>
        <w:tc>
          <w:tcPr/>
          <w:p w:rsidR="00000000" w:rsidDel="00000000" w:rsidP="00000000" w:rsidRDefault="00000000" w:rsidRPr="00000000" w14:paraId="000003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30 September</w:t>
            </w:r>
            <w:r w:rsidDel="00000000" w:rsidR="00000000" w:rsidRPr="00000000">
              <w:rPr>
                <w:rtl w:val="0"/>
              </w:rPr>
            </w:r>
          </w:p>
        </w:tc>
        <w:tc>
          <w:tcPr/>
          <w:p w:rsidR="00000000" w:rsidDel="00000000" w:rsidP="00000000" w:rsidRDefault="00000000" w:rsidRPr="00000000" w14:paraId="000003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Annual plan available as an input document for preparation of the budget</w:t>
            </w:r>
            <w:r w:rsidDel="00000000" w:rsidR="00000000" w:rsidRPr="00000000">
              <w:rPr>
                <w:rtl w:val="0"/>
              </w:rPr>
            </w:r>
          </w:p>
        </w:tc>
      </w:tr>
      <w:tr>
        <w:trPr>
          <w:cantSplit w:val="0"/>
          <w:tblHeader w:val="0"/>
        </w:trPr>
        <w:tc>
          <w:tcPr/>
          <w:p w:rsidR="00000000" w:rsidDel="00000000" w:rsidP="00000000" w:rsidRDefault="00000000" w:rsidRPr="00000000" w14:paraId="000003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 October</w:t>
            </w:r>
            <w:r w:rsidDel="00000000" w:rsidR="00000000" w:rsidRPr="00000000">
              <w:rPr>
                <w:rtl w:val="0"/>
              </w:rPr>
            </w:r>
          </w:p>
        </w:tc>
        <w:tc>
          <w:tcPr/>
          <w:p w:rsidR="00000000" w:rsidDel="00000000" w:rsidP="00000000" w:rsidRDefault="00000000" w:rsidRPr="00000000" w14:paraId="000003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Initial annual budget recommendations submitted to the board</w:t>
            </w:r>
            <w:r w:rsidDel="00000000" w:rsidR="00000000" w:rsidRPr="00000000">
              <w:rPr>
                <w:rtl w:val="0"/>
              </w:rPr>
            </w:r>
          </w:p>
        </w:tc>
      </w:tr>
      <w:tr>
        <w:trPr>
          <w:cantSplit w:val="0"/>
          <w:tblHeader w:val="0"/>
        </w:trPr>
        <w:tc>
          <w:tcPr/>
          <w:p w:rsidR="00000000" w:rsidDel="00000000" w:rsidP="00000000" w:rsidRDefault="00000000" w:rsidRPr="00000000" w14:paraId="000003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30 November</w:t>
            </w:r>
            <w:r w:rsidDel="00000000" w:rsidR="00000000" w:rsidRPr="00000000">
              <w:rPr>
                <w:rtl w:val="0"/>
              </w:rPr>
            </w:r>
          </w:p>
        </w:tc>
        <w:tc>
          <w:tcPr/>
          <w:p w:rsidR="00000000" w:rsidDel="00000000" w:rsidP="00000000" w:rsidRDefault="00000000" w:rsidRPr="00000000" w14:paraId="000003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Revised annual budget (if required) submitted to the board for approval</w:t>
            </w:r>
            <w:r w:rsidDel="00000000" w:rsidR="00000000" w:rsidRPr="00000000">
              <w:rPr>
                <w:rtl w:val="0"/>
              </w:rPr>
            </w:r>
          </w:p>
        </w:tc>
      </w:tr>
    </w:tbl>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3">
      <w:pPr>
        <w:jc w:val="both"/>
        <w:rPr>
          <w:b w:val="1"/>
        </w:rPr>
      </w:pPr>
      <w:r w:rsidDel="00000000" w:rsidR="00000000" w:rsidRPr="00000000">
        <w:rPr>
          <w:rFonts w:ascii="Arial" w:cs="Arial" w:eastAsia="Arial" w:hAnsi="Arial"/>
          <w:b w:val="1"/>
          <w:rtl w:val="0"/>
        </w:rPr>
        <w:t xml:space="preserve">Review schedule: Triennially / BOT reviewed 5.4.18 / BOT reviewed 16.9.21</w:t>
      </w:r>
      <w:r w:rsidDel="00000000" w:rsidR="00000000" w:rsidRPr="00000000">
        <w:rPr>
          <w:rtl w:val="0"/>
        </w:rPr>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3E6">
      <w:pPr>
        <w:pStyle w:val="Heading1"/>
        <w:widowControl w:val="0"/>
        <w:tabs>
          <w:tab w:val="left" w:leader="none" w:pos="-1080"/>
          <w:tab w:val="left" w:leader="none" w:pos="-720"/>
          <w:tab w:val="left" w:leader="none" w:pos="90"/>
          <w:tab w:val="left" w:leader="none" w:pos="360"/>
        </w:tabs>
        <w:ind w:left="-502" w:right="-29" w:firstLine="360"/>
        <w:jc w:val="both"/>
        <w:rPr>
          <w:sz w:val="18"/>
          <w:szCs w:val="18"/>
          <w:vertAlign w:val="baseline"/>
        </w:rPr>
      </w:pPr>
      <w:bookmarkStart w:colFirst="0" w:colLast="0" w:name="_heading=h.auycsk1prvu6" w:id="26"/>
      <w:bookmarkEnd w:id="26"/>
      <w:r w:rsidDel="00000000" w:rsidR="00000000" w:rsidRPr="00000000">
        <w:rPr>
          <w:sz w:val="18"/>
          <w:szCs w:val="18"/>
          <w:vertAlign w:val="baseline"/>
          <w:rtl w:val="0"/>
        </w:rPr>
        <w:t xml:space="preserve">G19. Delegated Authorities</w:t>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bl>
      <w:tblPr>
        <w:tblStyle w:val="Table6"/>
        <w:tblW w:w="9765.0" w:type="dxa"/>
        <w:jc w:val="left"/>
        <w:tblInd w:w="-1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5"/>
        <w:gridCol w:w="2415"/>
        <w:gridCol w:w="2580"/>
        <w:gridCol w:w="2325"/>
        <w:tblGridChange w:id="0">
          <w:tblGrid>
            <w:gridCol w:w="2445"/>
            <w:gridCol w:w="2415"/>
            <w:gridCol w:w="2580"/>
            <w:gridCol w:w="2325"/>
          </w:tblGrid>
        </w:tblGridChange>
      </w:tblGrid>
      <w:tr>
        <w:trPr>
          <w:cantSplit w:val="0"/>
          <w:trHeight w:val="380" w:hRule="atLeast"/>
          <w:tblHeader w:val="0"/>
        </w:trPr>
        <w:tc>
          <w:tcPr/>
          <w:p w:rsidR="00000000" w:rsidDel="00000000" w:rsidP="00000000" w:rsidRDefault="00000000" w:rsidRPr="00000000" w14:paraId="000003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Date of Minuted Delegation</w:t>
            </w:r>
            <w:r w:rsidDel="00000000" w:rsidR="00000000" w:rsidRPr="00000000">
              <w:rPr>
                <w:rtl w:val="0"/>
              </w:rPr>
            </w:r>
          </w:p>
        </w:tc>
        <w:tc>
          <w:tcPr/>
          <w:p w:rsidR="00000000" w:rsidDel="00000000" w:rsidP="00000000" w:rsidRDefault="00000000" w:rsidRPr="00000000" w14:paraId="000003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Personnel</w:t>
            </w:r>
            <w:r w:rsidDel="00000000" w:rsidR="00000000" w:rsidRPr="00000000">
              <w:rPr>
                <w:rtl w:val="0"/>
              </w:rPr>
            </w:r>
          </w:p>
          <w:p w:rsidR="00000000" w:rsidDel="00000000" w:rsidP="00000000" w:rsidRDefault="00000000" w:rsidRPr="00000000" w14:paraId="000003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Delegations can be to a person or a committee. Committees must have a minimum of </w:t>
            </w:r>
            <w:r w:rsidDel="00000000" w:rsidR="00000000" w:rsidRPr="00000000">
              <w:rPr>
                <w:rFonts w:ascii="Arial" w:cs="Arial" w:eastAsia="Arial" w:hAnsi="Arial"/>
                <w:sz w:val="18"/>
                <w:szCs w:val="18"/>
                <w:rtl w:val="0"/>
              </w:rPr>
              <w:t xml:space="preserve">two</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persons, at least one of whom must be a trustee.</w:t>
            </w:r>
            <w:r w:rsidDel="00000000" w:rsidR="00000000" w:rsidRPr="00000000">
              <w:rPr>
                <w:rtl w:val="0"/>
              </w:rPr>
            </w:r>
          </w:p>
        </w:tc>
        <w:tc>
          <w:tcPr/>
          <w:p w:rsidR="00000000" w:rsidDel="00000000" w:rsidP="00000000" w:rsidRDefault="00000000" w:rsidRPr="00000000" w14:paraId="000003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Delegated Authority</w:t>
            </w:r>
            <w:r w:rsidDel="00000000" w:rsidR="00000000" w:rsidRPr="00000000">
              <w:rPr>
                <w:rtl w:val="0"/>
              </w:rPr>
            </w:r>
          </w:p>
          <w:p w:rsidR="00000000" w:rsidDel="00000000" w:rsidP="00000000" w:rsidRDefault="00000000" w:rsidRPr="00000000" w14:paraId="000003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See individual Committee Terms of Reference in the board’s Governance Manual</w:t>
            </w:r>
            <w:r w:rsidDel="00000000" w:rsidR="00000000" w:rsidRPr="00000000">
              <w:rPr>
                <w:rtl w:val="0"/>
              </w:rPr>
            </w:r>
          </w:p>
        </w:tc>
        <w:tc>
          <w:tcPr/>
          <w:p w:rsidR="00000000" w:rsidDel="00000000" w:rsidP="00000000" w:rsidRDefault="00000000" w:rsidRPr="00000000" w14:paraId="000003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Term of Delegation</w:t>
            </w:r>
            <w:r w:rsidDel="00000000" w:rsidR="00000000" w:rsidRPr="00000000">
              <w:rPr>
                <w:rtl w:val="0"/>
              </w:rPr>
            </w:r>
          </w:p>
          <w:p w:rsidR="00000000" w:rsidDel="00000000" w:rsidP="00000000" w:rsidRDefault="00000000" w:rsidRPr="00000000" w14:paraId="000003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Note</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Delegation ceases at the date below, by earlier resolution of the board, or, if no date, is ongoing</w:t>
            </w:r>
            <w:r w:rsidDel="00000000" w:rsidR="00000000" w:rsidRPr="00000000">
              <w:rPr>
                <w:rtl w:val="0"/>
              </w:rPr>
            </w:r>
          </w:p>
        </w:tc>
      </w:tr>
      <w:tr>
        <w:trPr>
          <w:cantSplit w:val="0"/>
          <w:trHeight w:val="380" w:hRule="atLeast"/>
          <w:tblHeader w:val="0"/>
        </w:trPr>
        <w:tc>
          <w:tcPr/>
          <w:p w:rsidR="00000000" w:rsidDel="00000000" w:rsidP="00000000" w:rsidRDefault="00000000" w:rsidRPr="00000000" w14:paraId="000003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w:t>
            </w:r>
            <w:r w:rsidDel="00000000" w:rsidR="00000000" w:rsidRPr="00000000">
              <w:rPr>
                <w:rFonts w:ascii="Arial" w:cs="Arial" w:eastAsia="Arial" w:hAnsi="Arial"/>
                <w:sz w:val="18"/>
                <w:szCs w:val="18"/>
                <w:rtl w:val="0"/>
              </w:rPr>
              <w:t xml:space="preserve">8.8.22</w:t>
            </w:r>
            <w:r w:rsidDel="00000000" w:rsidR="00000000" w:rsidRPr="00000000">
              <w:rPr>
                <w:rtl w:val="0"/>
              </w:rPr>
            </w:r>
          </w:p>
        </w:tc>
        <w:tc>
          <w:tcPr/>
          <w:p w:rsidR="00000000" w:rsidDel="00000000" w:rsidP="00000000" w:rsidRDefault="00000000" w:rsidRPr="00000000" w14:paraId="000003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Disciplinary Committee</w:t>
            </w:r>
            <w:r w:rsidDel="00000000" w:rsidR="00000000" w:rsidRPr="00000000">
              <w:rPr>
                <w:rtl w:val="0"/>
              </w:rPr>
            </w:r>
          </w:p>
          <w:p w:rsidR="00000000" w:rsidDel="00000000" w:rsidP="00000000" w:rsidRDefault="00000000" w:rsidRPr="00000000" w14:paraId="000003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All current trustees- excluding the Principal and Staff Representative</w:t>
            </w:r>
          </w:p>
          <w:p w:rsidR="00000000" w:rsidDel="00000000" w:rsidP="00000000" w:rsidRDefault="00000000" w:rsidRPr="00000000" w14:paraId="000003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(Amended 11.9.19)</w:t>
            </w:r>
            <w:r w:rsidDel="00000000" w:rsidR="00000000" w:rsidRPr="00000000">
              <w:rPr>
                <w:rtl w:val="0"/>
              </w:rPr>
            </w:r>
          </w:p>
        </w:tc>
        <w:tc>
          <w:tcPr/>
          <w:p w:rsidR="00000000" w:rsidDel="00000000" w:rsidP="00000000" w:rsidRDefault="00000000" w:rsidRPr="00000000" w14:paraId="000003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That </w:t>
            </w:r>
            <w:r w:rsidDel="00000000" w:rsidR="00000000" w:rsidRPr="00000000">
              <w:rPr>
                <w:rFonts w:ascii="Arial" w:cs="Arial" w:eastAsia="Arial" w:hAnsi="Arial"/>
                <w:sz w:val="18"/>
                <w:szCs w:val="18"/>
                <w:rtl w:val="0"/>
              </w:rPr>
              <w:t xml:space="preserve">three</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current trustees bar the principal are delegated authority to be members of the board’s Disciplinary Committee acting under the committee Terms of Reference.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(Amended 18.8.22)</w:t>
            </w:r>
            <w:r w:rsidDel="00000000" w:rsidR="00000000" w:rsidRPr="00000000">
              <w:rPr>
                <w:rtl w:val="0"/>
              </w:rPr>
            </w:r>
          </w:p>
        </w:tc>
        <w:tc>
          <w:tcPr/>
          <w:p w:rsidR="00000000" w:rsidDel="00000000" w:rsidP="00000000" w:rsidRDefault="00000000" w:rsidRPr="00000000" w14:paraId="000003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00" w:hRule="atLeast"/>
          <w:tblHeader w:val="0"/>
        </w:trPr>
        <w:tc>
          <w:tcPr/>
          <w:p w:rsidR="00000000" w:rsidDel="00000000" w:rsidP="00000000" w:rsidRDefault="00000000" w:rsidRPr="00000000" w14:paraId="000003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w:t>
            </w:r>
            <w:r w:rsidDel="00000000" w:rsidR="00000000" w:rsidRPr="00000000">
              <w:rPr>
                <w:rFonts w:ascii="Arial" w:cs="Arial" w:eastAsia="Arial" w:hAnsi="Arial"/>
                <w:sz w:val="18"/>
                <w:szCs w:val="18"/>
                <w:rtl w:val="0"/>
              </w:rPr>
              <w:t xml:space="preserve">8.8.22</w:t>
            </w:r>
            <w:r w:rsidDel="00000000" w:rsidR="00000000" w:rsidRPr="00000000">
              <w:rPr>
                <w:rtl w:val="0"/>
              </w:rPr>
            </w:r>
          </w:p>
        </w:tc>
        <w:tc>
          <w:tcPr/>
          <w:p w:rsidR="00000000" w:rsidDel="00000000" w:rsidP="00000000" w:rsidRDefault="00000000" w:rsidRPr="00000000" w14:paraId="000003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Finance Committee</w:t>
            </w:r>
            <w:r w:rsidDel="00000000" w:rsidR="00000000" w:rsidRPr="00000000">
              <w:rPr>
                <w:rtl w:val="0"/>
              </w:rPr>
            </w:r>
          </w:p>
          <w:p w:rsidR="00000000" w:rsidDel="00000000" w:rsidP="00000000" w:rsidRDefault="00000000" w:rsidRPr="00000000" w14:paraId="000003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Principal</w:t>
            </w:r>
            <w:r w:rsidDel="00000000" w:rsidR="00000000" w:rsidRPr="00000000">
              <w:rPr>
                <w:rtl w:val="0"/>
              </w:rPr>
            </w:r>
          </w:p>
          <w:p w:rsidR="00000000" w:rsidDel="00000000" w:rsidP="00000000" w:rsidRDefault="00000000" w:rsidRPr="00000000" w14:paraId="000003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All Trustees</w:t>
            </w:r>
          </w:p>
          <w:p w:rsidR="00000000" w:rsidDel="00000000" w:rsidP="00000000" w:rsidRDefault="00000000" w:rsidRPr="00000000" w14:paraId="000003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Amended 11.9.19</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3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Finance Officers</w:t>
            </w:r>
          </w:p>
          <w:p w:rsidR="00000000" w:rsidDel="00000000" w:rsidP="00000000" w:rsidRDefault="00000000" w:rsidRPr="00000000" w14:paraId="000003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(transactional)</w:t>
            </w:r>
          </w:p>
          <w:p w:rsidR="00000000" w:rsidDel="00000000" w:rsidP="00000000" w:rsidRDefault="00000000" w:rsidRPr="00000000" w14:paraId="000003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Principal</w:t>
            </w:r>
          </w:p>
          <w:p w:rsidR="00000000" w:rsidDel="00000000" w:rsidP="00000000" w:rsidRDefault="00000000" w:rsidRPr="00000000" w14:paraId="000004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Delegated Trustee –</w:t>
            </w:r>
          </w:p>
          <w:p w:rsidR="00000000" w:rsidDel="00000000" w:rsidP="00000000" w:rsidRDefault="00000000" w:rsidRPr="00000000" w14:paraId="000004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Kasey 202</w:t>
            </w:r>
            <w:r w:rsidDel="00000000" w:rsidR="00000000" w:rsidRPr="00000000">
              <w:rPr>
                <w:rFonts w:ascii="Arial" w:cs="Arial" w:eastAsia="Arial" w:hAnsi="Arial"/>
                <w:sz w:val="18"/>
                <w:szCs w:val="18"/>
                <w:rtl w:val="0"/>
              </w:rPr>
              <w:t xml:space="preserve">2</w:t>
            </w:r>
            <w:r w:rsidDel="00000000" w:rsidR="00000000" w:rsidRPr="00000000">
              <w:rPr>
                <w:rtl w:val="0"/>
              </w:rPr>
            </w:r>
          </w:p>
          <w:p w:rsidR="00000000" w:rsidDel="00000000" w:rsidP="00000000" w:rsidRDefault="00000000" w:rsidRPr="00000000" w14:paraId="000004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Amended </w:t>
            </w:r>
            <w:r w:rsidDel="00000000" w:rsidR="00000000" w:rsidRPr="00000000">
              <w:rPr>
                <w:rFonts w:ascii="Arial" w:cs="Arial" w:eastAsia="Arial" w:hAnsi="Arial"/>
                <w:b w:val="1"/>
                <w:sz w:val="18"/>
                <w:szCs w:val="18"/>
                <w:rtl w:val="0"/>
              </w:rPr>
              <w:t xml:space="preserve">18.8.22</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4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That the Finance Committee member(s) are delegated authority to be members of the board’s Finance Committee acting under the Terms of Reference for this committee.</w:t>
            </w:r>
            <w:r w:rsidDel="00000000" w:rsidR="00000000" w:rsidRPr="00000000">
              <w:rPr>
                <w:rtl w:val="0"/>
              </w:rPr>
            </w:r>
          </w:p>
        </w:tc>
        <w:tc>
          <w:tcPr/>
          <w:p w:rsidR="00000000" w:rsidDel="00000000" w:rsidP="00000000" w:rsidRDefault="00000000" w:rsidRPr="00000000" w14:paraId="000004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80" w:hRule="atLeast"/>
          <w:tblHeader w:val="0"/>
        </w:trPr>
        <w:tc>
          <w:tcPr/>
          <w:p w:rsidR="00000000" w:rsidDel="00000000" w:rsidP="00000000" w:rsidRDefault="00000000" w:rsidRPr="00000000" w14:paraId="000004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w:t>
            </w:r>
            <w:r w:rsidDel="00000000" w:rsidR="00000000" w:rsidRPr="00000000">
              <w:rPr>
                <w:rFonts w:ascii="Arial" w:cs="Arial" w:eastAsia="Arial" w:hAnsi="Arial"/>
                <w:sz w:val="18"/>
                <w:szCs w:val="18"/>
                <w:rtl w:val="0"/>
              </w:rPr>
              <w:t xml:space="preserve">8.8.22</w:t>
            </w:r>
            <w:r w:rsidDel="00000000" w:rsidR="00000000" w:rsidRPr="00000000">
              <w:rPr>
                <w:rtl w:val="0"/>
              </w:rPr>
            </w:r>
          </w:p>
        </w:tc>
        <w:tc>
          <w:tcPr/>
          <w:p w:rsidR="00000000" w:rsidDel="00000000" w:rsidP="00000000" w:rsidRDefault="00000000" w:rsidRPr="00000000" w14:paraId="000004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Deputy Principal</w:t>
            </w:r>
          </w:p>
          <w:p w:rsidR="00000000" w:rsidDel="00000000" w:rsidP="00000000" w:rsidRDefault="00000000" w:rsidRPr="00000000" w14:paraId="000004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w:t>
            </w:r>
            <w:r w:rsidDel="00000000" w:rsidR="00000000" w:rsidRPr="00000000">
              <w:rPr>
                <w:rFonts w:ascii="Arial" w:cs="Arial" w:eastAsia="Arial" w:hAnsi="Arial"/>
                <w:b w:val="1"/>
                <w:sz w:val="18"/>
                <w:szCs w:val="18"/>
                <w:rtl w:val="0"/>
              </w:rPr>
              <w:t xml:space="preserve">Amended 18.8.22</w:t>
            </w: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4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That the board directs that, except where the board, at its discretion, otherwise determines, the delegated deputy principal (</w:t>
            </w:r>
            <w:r w:rsidDel="00000000" w:rsidR="00000000" w:rsidRPr="00000000">
              <w:rPr>
                <w:rFonts w:ascii="Arial" w:cs="Arial" w:eastAsia="Arial" w:hAnsi="Arial"/>
                <w:b w:val="1"/>
                <w:sz w:val="18"/>
                <w:szCs w:val="18"/>
                <w:rtl w:val="0"/>
              </w:rPr>
              <w:t xml:space="preserve">A</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mended 11.9.19</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shall, in the absence of the principal from duty for periods not exceeding </w:t>
            </w:r>
            <w:r w:rsidDel="00000000" w:rsidR="00000000" w:rsidRPr="00000000">
              <w:rPr>
                <w:rFonts w:ascii="Arial" w:cs="Arial" w:eastAsia="Arial" w:hAnsi="Arial"/>
                <w:sz w:val="18"/>
                <w:szCs w:val="18"/>
                <w:rtl w:val="0"/>
              </w:rPr>
              <w:t xml:space="preserve">four</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weeks and for the full period or periods of such absence, perform all the duties and powers of the principal.</w:t>
            </w: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(Amended 1</w:t>
            </w:r>
            <w:r w:rsidDel="00000000" w:rsidR="00000000" w:rsidRPr="00000000">
              <w:rPr>
                <w:rFonts w:ascii="Arial" w:cs="Arial" w:eastAsia="Arial" w:hAnsi="Arial"/>
                <w:b w:val="1"/>
                <w:sz w:val="16"/>
                <w:szCs w:val="16"/>
                <w:rtl w:val="0"/>
              </w:rPr>
              <w:t xml:space="preserve">8.8.22)</w:t>
            </w:r>
            <w:r w:rsidDel="00000000" w:rsidR="00000000" w:rsidRPr="00000000">
              <w:rPr>
                <w:rtl w:val="0"/>
              </w:rPr>
            </w:r>
          </w:p>
        </w:tc>
        <w:tc>
          <w:tcPr/>
          <w:p w:rsidR="00000000" w:rsidDel="00000000" w:rsidP="00000000" w:rsidRDefault="00000000" w:rsidRPr="00000000" w14:paraId="000004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80" w:hRule="atLeast"/>
          <w:tblHeader w:val="0"/>
        </w:trPr>
        <w:tc>
          <w:tcPr/>
          <w:p w:rsidR="00000000" w:rsidDel="00000000" w:rsidP="00000000" w:rsidRDefault="00000000" w:rsidRPr="00000000" w14:paraId="000004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w:t>
            </w:r>
            <w:r w:rsidDel="00000000" w:rsidR="00000000" w:rsidRPr="00000000">
              <w:rPr>
                <w:rFonts w:ascii="Arial" w:cs="Arial" w:eastAsia="Arial" w:hAnsi="Arial"/>
                <w:sz w:val="18"/>
                <w:szCs w:val="18"/>
                <w:rtl w:val="0"/>
              </w:rPr>
              <w:t xml:space="preserve">8.8.22</w:t>
            </w:r>
            <w:r w:rsidDel="00000000" w:rsidR="00000000" w:rsidRPr="00000000">
              <w:rPr>
                <w:rtl w:val="0"/>
              </w:rPr>
            </w:r>
          </w:p>
        </w:tc>
        <w:tc>
          <w:tcPr/>
          <w:p w:rsidR="00000000" w:rsidDel="00000000" w:rsidP="00000000" w:rsidRDefault="00000000" w:rsidRPr="00000000" w14:paraId="000004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Health </w:t>
            </w:r>
            <w:r w:rsidDel="00000000" w:rsidR="00000000" w:rsidRPr="00000000">
              <w:rPr>
                <w:rFonts w:ascii="Arial" w:cs="Arial" w:eastAsia="Arial" w:hAnsi="Arial"/>
                <w:b w:val="1"/>
                <w:sz w:val="18"/>
                <w:szCs w:val="18"/>
                <w:rtl w:val="0"/>
              </w:rPr>
              <w:t xml:space="preserve">&amp; Safety</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 Officers</w:t>
            </w:r>
            <w:r w:rsidDel="00000000" w:rsidR="00000000" w:rsidRPr="00000000">
              <w:rPr>
                <w:rtl w:val="0"/>
              </w:rPr>
            </w:r>
          </w:p>
          <w:p w:rsidR="00000000" w:rsidDel="00000000" w:rsidP="00000000" w:rsidRDefault="00000000" w:rsidRPr="00000000" w14:paraId="000004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Principal</w:t>
            </w:r>
            <w:r w:rsidDel="00000000" w:rsidR="00000000" w:rsidRPr="00000000">
              <w:rPr>
                <w:rtl w:val="0"/>
              </w:rPr>
            </w:r>
          </w:p>
          <w:p w:rsidR="00000000" w:rsidDel="00000000" w:rsidP="00000000" w:rsidRDefault="00000000" w:rsidRPr="00000000" w14:paraId="000004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Delegated Trustee -</w:t>
            </w:r>
          </w:p>
          <w:p w:rsidR="00000000" w:rsidDel="00000000" w:rsidP="00000000" w:rsidRDefault="00000000" w:rsidRPr="00000000" w14:paraId="000004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sz w:val="18"/>
                <w:szCs w:val="18"/>
                <w:rtl w:val="0"/>
              </w:rPr>
              <w:t xml:space="preserve">Candice</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202</w:t>
            </w:r>
            <w:r w:rsidDel="00000000" w:rsidR="00000000" w:rsidRPr="00000000">
              <w:rPr>
                <w:rFonts w:ascii="Arial" w:cs="Arial" w:eastAsia="Arial" w:hAnsi="Arial"/>
                <w:sz w:val="18"/>
                <w:szCs w:val="18"/>
                <w:rtl w:val="0"/>
              </w:rPr>
              <w:t xml:space="preserve">2</w:t>
            </w:r>
            <w:r w:rsidDel="00000000" w:rsidR="00000000" w:rsidRPr="00000000">
              <w:rPr>
                <w:rtl w:val="0"/>
              </w:rPr>
            </w:r>
          </w:p>
          <w:p w:rsidR="00000000" w:rsidDel="00000000" w:rsidP="00000000" w:rsidRDefault="00000000" w:rsidRPr="00000000" w14:paraId="000004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Amended </w:t>
            </w:r>
            <w:r w:rsidDel="00000000" w:rsidR="00000000" w:rsidRPr="00000000">
              <w:rPr>
                <w:rFonts w:ascii="Arial" w:cs="Arial" w:eastAsia="Arial" w:hAnsi="Arial"/>
                <w:b w:val="1"/>
                <w:sz w:val="18"/>
                <w:szCs w:val="18"/>
                <w:rtl w:val="0"/>
              </w:rPr>
              <w:t xml:space="preserve">3</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.3.2</w:t>
            </w:r>
            <w:r w:rsidDel="00000000" w:rsidR="00000000" w:rsidRPr="00000000">
              <w:rPr>
                <w:rFonts w:ascii="Arial" w:cs="Arial" w:eastAsia="Arial" w:hAnsi="Arial"/>
                <w:b w:val="1"/>
                <w:sz w:val="18"/>
                <w:szCs w:val="18"/>
                <w:rtl w:val="0"/>
              </w:rPr>
              <w:t xml:space="preserve">2</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4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80" w:hRule="atLeast"/>
          <w:tblHeader w:val="0"/>
        </w:trPr>
        <w:tc>
          <w:tcPr/>
          <w:p w:rsidR="00000000" w:rsidDel="00000000" w:rsidP="00000000" w:rsidRDefault="00000000" w:rsidRPr="00000000" w14:paraId="000004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sz w:val="18"/>
                <w:szCs w:val="18"/>
                <w:rtl w:val="0"/>
              </w:rPr>
              <w:t xml:space="preserve">18.8.22</w:t>
            </w:r>
            <w:r w:rsidDel="00000000" w:rsidR="00000000" w:rsidRPr="00000000">
              <w:rPr>
                <w:rtl w:val="0"/>
              </w:rPr>
            </w:r>
          </w:p>
        </w:tc>
        <w:tc>
          <w:tcPr/>
          <w:p w:rsidR="00000000" w:rsidDel="00000000" w:rsidP="00000000" w:rsidRDefault="00000000" w:rsidRPr="00000000" w14:paraId="000004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Property Officers</w:t>
            </w:r>
          </w:p>
          <w:p w:rsidR="00000000" w:rsidDel="00000000" w:rsidP="00000000" w:rsidRDefault="00000000" w:rsidRPr="00000000" w14:paraId="000004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Principal</w:t>
            </w:r>
          </w:p>
          <w:p w:rsidR="00000000" w:rsidDel="00000000" w:rsidP="00000000" w:rsidRDefault="00000000" w:rsidRPr="00000000" w14:paraId="000004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Delegated Trustee – </w:t>
            </w:r>
          </w:p>
          <w:p w:rsidR="00000000" w:rsidDel="00000000" w:rsidP="00000000" w:rsidRDefault="00000000" w:rsidRPr="00000000" w14:paraId="000004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18"/>
                <w:szCs w:val="18"/>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Ross 202</w:t>
            </w:r>
            <w:r w:rsidDel="00000000" w:rsidR="00000000" w:rsidRPr="00000000">
              <w:rPr>
                <w:rFonts w:ascii="Arial" w:cs="Arial" w:eastAsia="Arial" w:hAnsi="Arial"/>
                <w:sz w:val="18"/>
                <w:szCs w:val="18"/>
                <w:rtl w:val="0"/>
              </w:rPr>
              <w:t xml:space="preserve">2</w:t>
            </w:r>
          </w:p>
          <w:p w:rsidR="00000000" w:rsidDel="00000000" w:rsidP="00000000" w:rsidRDefault="00000000" w:rsidRPr="00000000" w14:paraId="000004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Amended </w:t>
            </w:r>
            <w:r w:rsidDel="00000000" w:rsidR="00000000" w:rsidRPr="00000000">
              <w:rPr>
                <w:rFonts w:ascii="Arial" w:cs="Arial" w:eastAsia="Arial" w:hAnsi="Arial"/>
                <w:b w:val="1"/>
                <w:sz w:val="18"/>
                <w:szCs w:val="18"/>
                <w:rtl w:val="0"/>
              </w:rPr>
              <w:t xml:space="preserve">3</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.3.2</w:t>
            </w:r>
            <w:r w:rsidDel="00000000" w:rsidR="00000000" w:rsidRPr="00000000">
              <w:rPr>
                <w:rFonts w:ascii="Arial" w:cs="Arial" w:eastAsia="Arial" w:hAnsi="Arial"/>
                <w:b w:val="1"/>
                <w:sz w:val="18"/>
                <w:szCs w:val="18"/>
                <w:rtl w:val="0"/>
              </w:rPr>
              <w:t xml:space="preserve">2</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4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That the Property Officers member(s) are delegated authority to be members of the board’s Property Committee acting under the Terms of Reference for this committee.</w:t>
            </w:r>
            <w:r w:rsidDel="00000000" w:rsidR="00000000" w:rsidRPr="00000000">
              <w:rPr>
                <w:rtl w:val="0"/>
              </w:rPr>
            </w:r>
          </w:p>
        </w:tc>
        <w:tc>
          <w:tcPr/>
          <w:p w:rsidR="00000000" w:rsidDel="00000000" w:rsidP="00000000" w:rsidRDefault="00000000" w:rsidRPr="00000000" w14:paraId="000004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Review schedule: Annually / BOT reviewed 27.9.18 / BOT reviewed 11.9.19 / BOT reviewed 5.3.20 / BOT reviewed 3.3.21 / BOT </w:t>
      </w:r>
      <w:r w:rsidDel="00000000" w:rsidR="00000000" w:rsidRPr="00000000">
        <w:rPr>
          <w:rFonts w:ascii="Arial" w:cs="Arial" w:eastAsia="Arial" w:hAnsi="Arial"/>
          <w:b w:val="1"/>
          <w:rtl w:val="0"/>
        </w:rPr>
        <w:t xml:space="preserve">reviewed</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3.3.22 / BOT reviewed 18.8.22 / BOT reviewed 16.2.23</w:t>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422">
      <w:pPr>
        <w:pStyle w:val="Heading1"/>
        <w:jc w:val="both"/>
        <w:rPr>
          <w:sz w:val="20"/>
          <w:szCs w:val="20"/>
          <w:vertAlign w:val="baseline"/>
        </w:rPr>
      </w:pPr>
      <w:bookmarkStart w:colFirst="0" w:colLast="0" w:name="_heading=h.glhjh6wj9yyy" w:id="27"/>
      <w:bookmarkEnd w:id="27"/>
      <w:r w:rsidDel="00000000" w:rsidR="00000000" w:rsidRPr="00000000">
        <w:rPr>
          <w:sz w:val="20"/>
          <w:szCs w:val="20"/>
          <w:vertAlign w:val="baseline"/>
          <w:rtl w:val="0"/>
        </w:rPr>
        <w:t xml:space="preserve">G20. Concerns and Complaints Policy</w:t>
      </w:r>
    </w:p>
    <w:p w:rsidR="00000000" w:rsidDel="00000000" w:rsidP="00000000" w:rsidRDefault="00000000" w:rsidRPr="00000000" w14:paraId="00000423">
      <w:pPr>
        <w:pageBreakBefore w:val="0"/>
        <w:jc w:val="both"/>
        <w:rPr>
          <w:b w:val="1"/>
          <w:sz w:val="24"/>
          <w:szCs w:val="24"/>
        </w:rPr>
      </w:pPr>
      <w:r w:rsidDel="00000000" w:rsidR="00000000" w:rsidRPr="00000000">
        <w:rPr>
          <w:rtl w:val="0"/>
        </w:rPr>
      </w:r>
    </w:p>
    <w:sdt>
      <w:sdtPr>
        <w:tag w:val="goog_rdk_62"/>
      </w:sdtPr>
      <w:sdtContent>
        <w:p w:rsidR="00000000" w:rsidDel="00000000" w:rsidP="00000000" w:rsidRDefault="00000000" w:rsidRPr="00000000" w14:paraId="00000424">
          <w:pPr>
            <w:pageBreakBefore w:val="0"/>
            <w:jc w:val="both"/>
            <w:rPr>
              <w:rFonts w:ascii="Arial" w:cs="Arial" w:eastAsia="Arial" w:hAnsi="Arial"/>
              <w:b w:val="1"/>
            </w:rPr>
          </w:pPr>
          <w:r w:rsidDel="00000000" w:rsidR="00000000" w:rsidRPr="00000000">
            <w:rPr>
              <w:rFonts w:ascii="Arial" w:cs="Arial" w:eastAsia="Arial" w:hAnsi="Arial"/>
              <w:b w:val="1"/>
              <w:rtl w:val="0"/>
            </w:rPr>
            <w:t xml:space="preserve">Rationale:</w:t>
          </w:r>
        </w:p>
      </w:sdtContent>
    </w:sdt>
    <w:p w:rsidR="00000000" w:rsidDel="00000000" w:rsidP="00000000" w:rsidRDefault="00000000" w:rsidRPr="00000000" w14:paraId="00000425">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School Community contains diverse interests and viewpoints.</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Suggestions, concerns and complaints are likely to arise from this diversity.    Procedures need to be put in place for dealing constructively and fairly with them.</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These procedures should be fair, straightforward, well-publicised and readily available to all concerned.</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Knowledge of these procedures should increase confidence between school staff, parents and community.</w:t>
      </w:r>
    </w:p>
    <w:p w:rsidR="00000000" w:rsidDel="00000000" w:rsidP="00000000" w:rsidRDefault="00000000" w:rsidRPr="00000000" w14:paraId="00000427">
      <w:pPr>
        <w:pageBreakBefore w:val="0"/>
        <w:jc w:val="both"/>
        <w:rPr>
          <w:rFonts w:ascii="Arial" w:cs="Arial" w:eastAsia="Arial" w:hAnsi="Arial"/>
        </w:rPr>
      </w:pPr>
      <w:r w:rsidDel="00000000" w:rsidR="00000000" w:rsidRPr="00000000">
        <w:rPr>
          <w:rtl w:val="0"/>
        </w:rPr>
      </w:r>
    </w:p>
    <w:sdt>
      <w:sdtPr>
        <w:tag w:val="goog_rdk_63"/>
      </w:sdtPr>
      <w:sdtContent>
        <w:p w:rsidR="00000000" w:rsidDel="00000000" w:rsidP="00000000" w:rsidRDefault="00000000" w:rsidRPr="00000000" w14:paraId="00000428">
          <w:pPr>
            <w:pageBreakBefore w:val="0"/>
            <w:jc w:val="both"/>
            <w:rPr>
              <w:rFonts w:ascii="Arial" w:cs="Arial" w:eastAsia="Arial" w:hAnsi="Arial"/>
              <w:b w:val="1"/>
            </w:rPr>
          </w:pPr>
          <w:r w:rsidDel="00000000" w:rsidR="00000000" w:rsidRPr="00000000">
            <w:rPr>
              <w:rFonts w:ascii="Arial" w:cs="Arial" w:eastAsia="Arial" w:hAnsi="Arial"/>
              <w:b w:val="1"/>
              <w:rtl w:val="0"/>
            </w:rPr>
            <w:t xml:space="preserve">Legal Requirement:</w:t>
          </w:r>
        </w:p>
      </w:sdtContent>
    </w:sdt>
    <w:p w:rsidR="00000000" w:rsidDel="00000000" w:rsidP="00000000" w:rsidRDefault="00000000" w:rsidRPr="00000000" w14:paraId="00000429">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Board of Trustees has a legal obligation to act as a good employer and community representative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BOT amended 4.4.19</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with regard to natural justice.   The Board has an obligation to act in accordance with conditions set out in the relevant NZSTA Collective Agreements.</w:t>
      </w:r>
    </w:p>
    <w:p w:rsidR="00000000" w:rsidDel="00000000" w:rsidP="00000000" w:rsidRDefault="00000000" w:rsidRPr="00000000" w14:paraId="0000042B">
      <w:pPr>
        <w:pageBreakBefore w:val="0"/>
        <w:jc w:val="both"/>
        <w:rPr>
          <w:rFonts w:ascii="Arial" w:cs="Arial" w:eastAsia="Arial" w:hAnsi="Arial"/>
        </w:rPr>
      </w:pPr>
      <w:r w:rsidDel="00000000" w:rsidR="00000000" w:rsidRPr="00000000">
        <w:rPr>
          <w:rtl w:val="0"/>
        </w:rPr>
      </w:r>
    </w:p>
    <w:sdt>
      <w:sdtPr>
        <w:tag w:val="goog_rdk_64"/>
      </w:sdtPr>
      <w:sdtContent>
        <w:p w:rsidR="00000000" w:rsidDel="00000000" w:rsidP="00000000" w:rsidRDefault="00000000" w:rsidRPr="00000000" w14:paraId="0000042C">
          <w:pPr>
            <w:pageBreakBefore w:val="0"/>
            <w:jc w:val="both"/>
            <w:rPr>
              <w:rFonts w:ascii="Arial" w:cs="Arial" w:eastAsia="Arial" w:hAnsi="Arial"/>
              <w:b w:val="1"/>
            </w:rPr>
          </w:pPr>
          <w:r w:rsidDel="00000000" w:rsidR="00000000" w:rsidRPr="00000000">
            <w:rPr>
              <w:rFonts w:ascii="Arial" w:cs="Arial" w:eastAsia="Arial" w:hAnsi="Arial"/>
              <w:b w:val="1"/>
              <w:rtl w:val="0"/>
            </w:rPr>
            <w:t xml:space="preserve">Guidelines:</w:t>
          </w:r>
        </w:p>
      </w:sdtContent>
    </w:sdt>
    <w:p w:rsidR="00000000" w:rsidDel="00000000" w:rsidP="00000000" w:rsidRDefault="00000000" w:rsidRPr="00000000" w14:paraId="0000042D">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42E">
      <w:pPr>
        <w:pageBreakBefore w:val="0"/>
        <w:numPr>
          <w:ilvl w:val="0"/>
          <w:numId w:val="36"/>
        </w:numPr>
        <w:ind w:left="360" w:hanging="360"/>
        <w:jc w:val="both"/>
        <w:rPr>
          <w:rFonts w:ascii="Arial" w:cs="Arial" w:eastAsia="Arial" w:hAnsi="Arial"/>
        </w:rPr>
      </w:pPr>
      <w:r w:rsidDel="00000000" w:rsidR="00000000" w:rsidRPr="00000000">
        <w:rPr>
          <w:rFonts w:ascii="Arial" w:cs="Arial" w:eastAsia="Arial" w:hAnsi="Arial"/>
          <w:rtl w:val="0"/>
        </w:rPr>
        <w:t xml:space="preserve">In the matter of a concern, persons may choose to go to the individual involved.   Many matters will be resolved in this way.   A mutual time and place might need to be arranged for such a meeting so that relevant material can be gathered to resolve the concern by email or in person. (</w:t>
      </w:r>
      <w:r w:rsidDel="00000000" w:rsidR="00000000" w:rsidRPr="00000000">
        <w:rPr>
          <w:rFonts w:ascii="Arial" w:cs="Arial" w:eastAsia="Arial" w:hAnsi="Arial"/>
          <w:b w:val="1"/>
          <w:rtl w:val="0"/>
        </w:rPr>
        <w:t xml:space="preserve">BOT</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amended 4.4.19)</w:t>
      </w:r>
      <w:r w:rsidDel="00000000" w:rsidR="00000000" w:rsidRPr="00000000">
        <w:rPr>
          <w:rtl w:val="0"/>
        </w:rPr>
      </w:r>
    </w:p>
    <w:p w:rsidR="00000000" w:rsidDel="00000000" w:rsidP="00000000" w:rsidRDefault="00000000" w:rsidRPr="00000000" w14:paraId="0000042F">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430">
      <w:pPr>
        <w:pageBreakBefore w:val="0"/>
        <w:numPr>
          <w:ilvl w:val="0"/>
          <w:numId w:val="36"/>
        </w:numPr>
        <w:ind w:left="360" w:hanging="360"/>
        <w:jc w:val="both"/>
        <w:rPr>
          <w:rFonts w:ascii="Arial" w:cs="Arial" w:eastAsia="Arial" w:hAnsi="Arial"/>
        </w:rPr>
      </w:pPr>
      <w:r w:rsidDel="00000000" w:rsidR="00000000" w:rsidRPr="00000000">
        <w:rPr>
          <w:rFonts w:ascii="Arial" w:cs="Arial" w:eastAsia="Arial" w:hAnsi="Arial"/>
          <w:rtl w:val="0"/>
        </w:rPr>
        <w:t xml:space="preserve">If such an approach does not lead to resolution the matter is to be referred to the Principal, informally, who will endeavour to resolve the concern.</w:t>
      </w:r>
    </w:p>
    <w:p w:rsidR="00000000" w:rsidDel="00000000" w:rsidP="00000000" w:rsidRDefault="00000000" w:rsidRPr="00000000" w14:paraId="00000431">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432">
      <w:pPr>
        <w:pageBreakBefore w:val="0"/>
        <w:numPr>
          <w:ilvl w:val="0"/>
          <w:numId w:val="36"/>
        </w:numPr>
        <w:ind w:left="360" w:hanging="360"/>
        <w:jc w:val="both"/>
        <w:rPr>
          <w:rFonts w:ascii="Arial" w:cs="Arial" w:eastAsia="Arial" w:hAnsi="Arial"/>
        </w:rPr>
      </w:pPr>
      <w:r w:rsidDel="00000000" w:rsidR="00000000" w:rsidRPr="00000000">
        <w:rPr>
          <w:rFonts w:ascii="Arial" w:cs="Arial" w:eastAsia="Arial" w:hAnsi="Arial"/>
          <w:rtl w:val="0"/>
        </w:rPr>
        <w:t xml:space="preserve">A formal complaint should be put in writing to the Principal.    A copy of this complaint will be given to any other party or parties concerned.    An initial formal interview needs to be requested.   A record of the interview and any ensuing interviews will be kept recording the point(s) made, negotiated outcomes and a timeline for review when appropriate.   This record will be signed and retained by all parties.    If resolution is still not reached then go to Procedure 5.</w:t>
      </w:r>
    </w:p>
    <w:p w:rsidR="00000000" w:rsidDel="00000000" w:rsidP="00000000" w:rsidRDefault="00000000" w:rsidRPr="00000000" w14:paraId="00000433">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434">
      <w:pPr>
        <w:pageBreakBefore w:val="0"/>
        <w:numPr>
          <w:ilvl w:val="0"/>
          <w:numId w:val="36"/>
        </w:numPr>
        <w:ind w:left="360" w:hanging="360"/>
        <w:jc w:val="both"/>
        <w:rPr>
          <w:rFonts w:ascii="Arial" w:cs="Arial" w:eastAsia="Arial" w:hAnsi="Arial"/>
        </w:rPr>
      </w:pPr>
      <w:r w:rsidDel="00000000" w:rsidR="00000000" w:rsidRPr="00000000">
        <w:rPr>
          <w:rFonts w:ascii="Arial" w:cs="Arial" w:eastAsia="Arial" w:hAnsi="Arial"/>
          <w:rtl w:val="0"/>
        </w:rPr>
        <w:t xml:space="preserve">In the case of a concern or complaint against the Principal then Procedure 1 should be followed.   If this fails to result in a resolution of the concern then go to Procedure 5.</w:t>
      </w:r>
    </w:p>
    <w:p w:rsidR="00000000" w:rsidDel="00000000" w:rsidP="00000000" w:rsidRDefault="00000000" w:rsidRPr="00000000" w14:paraId="00000435">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436">
      <w:pPr>
        <w:pageBreakBefore w:val="0"/>
        <w:numPr>
          <w:ilvl w:val="0"/>
          <w:numId w:val="36"/>
        </w:numPr>
        <w:ind w:left="360" w:hanging="360"/>
        <w:jc w:val="both"/>
        <w:rPr>
          <w:rFonts w:ascii="Arial" w:cs="Arial" w:eastAsia="Arial" w:hAnsi="Arial"/>
        </w:rPr>
      </w:pPr>
      <w:r w:rsidDel="00000000" w:rsidR="00000000" w:rsidRPr="00000000">
        <w:rPr>
          <w:rFonts w:ascii="Arial" w:cs="Arial" w:eastAsia="Arial" w:hAnsi="Arial"/>
          <w:rtl w:val="0"/>
        </w:rPr>
        <w:t xml:space="preserve">If a resolution is not reached, then the matter should be put in writing to the Board of Trustees Chairperson.   The Chairperson may (</w:t>
      </w:r>
      <w:r w:rsidDel="00000000" w:rsidR="00000000" w:rsidRPr="00000000">
        <w:rPr>
          <w:rFonts w:ascii="Arial" w:cs="Arial" w:eastAsia="Arial" w:hAnsi="Arial"/>
          <w:b w:val="1"/>
          <w:rtl w:val="0"/>
        </w:rPr>
        <w:t xml:space="preserve">BOT</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amended 4.4.19</w:t>
      </w:r>
      <w:r w:rsidDel="00000000" w:rsidR="00000000" w:rsidRPr="00000000">
        <w:rPr>
          <w:rFonts w:ascii="Arial" w:cs="Arial" w:eastAsia="Arial" w:hAnsi="Arial"/>
          <w:rtl w:val="0"/>
        </w:rPr>
        <w:t xml:space="preserve">) seek help from the New Zealand School Trustees Association Industrial Relations Advisor and such advice will be followed.   The person/s the complaint concerned will be encouraged to seek support from NZEI or appropriate union, whanau, family, friends etc.   The complaint will be tabled at the next Board of Trustees meeting and the BOT will be informed by the PM ‘in committee’ if of an employee nature (</w:t>
      </w:r>
      <w:r w:rsidDel="00000000" w:rsidR="00000000" w:rsidRPr="00000000">
        <w:rPr>
          <w:rFonts w:ascii="Arial" w:cs="Arial" w:eastAsia="Arial" w:hAnsi="Arial"/>
          <w:b w:val="1"/>
          <w:rtl w:val="0"/>
        </w:rPr>
        <w:t xml:space="preserve">BOT</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amended 4.4.19</w:t>
      </w:r>
      <w:r w:rsidDel="00000000" w:rsidR="00000000" w:rsidRPr="00000000">
        <w:rPr>
          <w:rFonts w:ascii="Arial" w:cs="Arial" w:eastAsia="Arial" w:hAnsi="Arial"/>
          <w:rtl w:val="0"/>
        </w:rPr>
        <w:t xml:space="preserve">) of steps being taken to resolve the issue.</w:t>
      </w:r>
    </w:p>
    <w:p w:rsidR="00000000" w:rsidDel="00000000" w:rsidP="00000000" w:rsidRDefault="00000000" w:rsidRPr="00000000" w14:paraId="00000437">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438">
      <w:pPr>
        <w:pageBreakBefore w:val="0"/>
        <w:numPr>
          <w:ilvl w:val="0"/>
          <w:numId w:val="36"/>
        </w:numPr>
        <w:ind w:left="360" w:hanging="360"/>
        <w:jc w:val="both"/>
        <w:rPr>
          <w:rFonts w:ascii="Arial" w:cs="Arial" w:eastAsia="Arial" w:hAnsi="Arial"/>
        </w:rPr>
      </w:pPr>
      <w:r w:rsidDel="00000000" w:rsidR="00000000" w:rsidRPr="00000000">
        <w:rPr>
          <w:rFonts w:ascii="Arial" w:cs="Arial" w:eastAsia="Arial" w:hAnsi="Arial"/>
          <w:rtl w:val="0"/>
        </w:rPr>
        <w:t xml:space="preserve">If resolution is still not reached, then the matter will be referred to either the Ministry of Education, Mediator or Arbitrator approved by all parties, who shall be independent from the School.   The MOE/Mediator/Arbitrator will review the information and report back to the BOT with recommendations for appropriate actions.</w:t>
      </w:r>
    </w:p>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A">
      <w:pPr>
        <w:pageBreakBefore w:val="0"/>
        <w:jc w:val="both"/>
        <w:rPr>
          <w:rFonts w:ascii="Arial" w:cs="Arial" w:eastAsia="Arial" w:hAnsi="Arial"/>
        </w:rPr>
      </w:pPr>
      <w:r w:rsidDel="00000000" w:rsidR="00000000" w:rsidRPr="00000000">
        <w:rPr>
          <w:rFonts w:ascii="Arial" w:cs="Arial" w:eastAsia="Arial" w:hAnsi="Arial"/>
          <w:rtl w:val="0"/>
        </w:rPr>
        <w:t xml:space="preserve">Note: Steps 6 &amp; 7 will only apply if of an employee / employer nature (</w:t>
      </w:r>
      <w:r w:rsidDel="00000000" w:rsidR="00000000" w:rsidRPr="00000000">
        <w:rPr>
          <w:rFonts w:ascii="Arial" w:cs="Arial" w:eastAsia="Arial" w:hAnsi="Arial"/>
          <w:b w:val="1"/>
          <w:rtl w:val="0"/>
        </w:rPr>
        <w:t xml:space="preserve">added 4.4.19</w:t>
      </w:r>
      <w:r w:rsidDel="00000000" w:rsidR="00000000" w:rsidRPr="00000000">
        <w:rPr>
          <w:rFonts w:ascii="Arial" w:cs="Arial" w:eastAsia="Arial" w:hAnsi="Arial"/>
          <w:rtl w:val="0"/>
        </w:rPr>
        <w:t xml:space="preserve">)</w:t>
      </w:r>
    </w:p>
    <w:p w:rsidR="00000000" w:rsidDel="00000000" w:rsidP="00000000" w:rsidRDefault="00000000" w:rsidRPr="00000000" w14:paraId="0000043B">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43C">
      <w:pPr>
        <w:pageBreakBefore w:val="0"/>
        <w:numPr>
          <w:ilvl w:val="0"/>
          <w:numId w:val="36"/>
        </w:numPr>
        <w:ind w:left="360" w:hanging="360"/>
        <w:jc w:val="both"/>
        <w:rPr>
          <w:rFonts w:ascii="Arial" w:cs="Arial" w:eastAsia="Arial" w:hAnsi="Arial"/>
        </w:rPr>
      </w:pPr>
      <w:r w:rsidDel="00000000" w:rsidR="00000000" w:rsidRPr="00000000">
        <w:rPr>
          <w:rFonts w:ascii="Arial" w:cs="Arial" w:eastAsia="Arial" w:hAnsi="Arial"/>
          <w:rtl w:val="0"/>
        </w:rPr>
        <w:t xml:space="preserve">Persons intending to take matters further should inform all parties to the dispute and proceed to the next stage of the procedure as quickly as possible so that a resolution is obtained promptly.</w:t>
      </w:r>
    </w:p>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E">
      <w:pPr>
        <w:pageBreakBefore w:val="0"/>
        <w:numPr>
          <w:ilvl w:val="0"/>
          <w:numId w:val="36"/>
        </w:numPr>
        <w:ind w:left="360" w:hanging="360"/>
        <w:jc w:val="both"/>
        <w:rPr>
          <w:rFonts w:ascii="Arial" w:cs="Arial" w:eastAsia="Arial" w:hAnsi="Arial"/>
        </w:rPr>
      </w:pPr>
      <w:r w:rsidDel="00000000" w:rsidR="00000000" w:rsidRPr="00000000">
        <w:rPr>
          <w:rFonts w:ascii="Arial" w:cs="Arial" w:eastAsia="Arial" w:hAnsi="Arial"/>
          <w:rtl w:val="0"/>
        </w:rPr>
        <w:t xml:space="preserve">In all other circumstances, advice should be obtained from NZSTA. (</w:t>
      </w:r>
      <w:r w:rsidDel="00000000" w:rsidR="00000000" w:rsidRPr="00000000">
        <w:rPr>
          <w:rFonts w:ascii="Arial" w:cs="Arial" w:eastAsia="Arial" w:hAnsi="Arial"/>
          <w:b w:val="1"/>
          <w:rtl w:val="0"/>
        </w:rPr>
        <w:t xml:space="preserve">BOT amended 23.8.17</w:t>
      </w:r>
      <w:r w:rsidDel="00000000" w:rsidR="00000000" w:rsidRPr="00000000">
        <w:rPr>
          <w:rFonts w:ascii="Arial" w:cs="Arial" w:eastAsia="Arial" w:hAnsi="Arial"/>
          <w:rtl w:val="0"/>
        </w:rPr>
        <w:t xml:space="preserve">)</w:t>
      </w:r>
    </w:p>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0">
      <w:pPr>
        <w:pageBreakBefore w:val="0"/>
        <w:numPr>
          <w:ilvl w:val="0"/>
          <w:numId w:val="36"/>
        </w:numPr>
        <w:ind w:left="360" w:hanging="360"/>
        <w:jc w:val="both"/>
        <w:rPr>
          <w:rFonts w:ascii="Arial" w:cs="Arial" w:eastAsia="Arial" w:hAnsi="Arial"/>
        </w:rPr>
      </w:pPr>
      <w:r w:rsidDel="00000000" w:rsidR="00000000" w:rsidRPr="00000000">
        <w:rPr>
          <w:rFonts w:ascii="Arial" w:cs="Arial" w:eastAsia="Arial" w:hAnsi="Arial"/>
          <w:rtl w:val="0"/>
        </w:rPr>
        <w:t xml:space="preserve">Following a concern or complaint, the process to be followed and the outcomes(s) achieved will be formally reported in writing to all related parties in a timely manner. (</w:t>
      </w:r>
      <w:r w:rsidDel="00000000" w:rsidR="00000000" w:rsidRPr="00000000">
        <w:rPr>
          <w:rFonts w:ascii="Arial" w:cs="Arial" w:eastAsia="Arial" w:hAnsi="Arial"/>
          <w:b w:val="1"/>
          <w:rtl w:val="0"/>
        </w:rPr>
        <w:t xml:space="preserve">BOT amended 23.8.17</w:t>
      </w:r>
      <w:r w:rsidDel="00000000" w:rsidR="00000000" w:rsidRPr="00000000">
        <w:rPr>
          <w:rFonts w:ascii="Arial" w:cs="Arial" w:eastAsia="Arial" w:hAnsi="Arial"/>
          <w:rtl w:val="0"/>
        </w:rPr>
        <w:t xml:space="preserve">)</w:t>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2">
      <w:pPr>
        <w:pageBreakBefore w:val="0"/>
        <w:ind w:left="360" w:firstLine="0"/>
        <w:jc w:val="both"/>
        <w:rPr>
          <w:rFonts w:ascii="Arial" w:cs="Arial" w:eastAsia="Arial" w:hAnsi="Arial"/>
        </w:rPr>
      </w:pPr>
      <w:r w:rsidDel="00000000" w:rsidR="00000000" w:rsidRPr="00000000">
        <w:rPr>
          <w:rtl w:val="0"/>
        </w:rPr>
      </w:r>
    </w:p>
    <w:sdt>
      <w:sdtPr>
        <w:tag w:val="goog_rdk_65"/>
      </w:sdtPr>
      <w:sdtContent>
        <w:p w:rsidR="00000000" w:rsidDel="00000000" w:rsidP="00000000" w:rsidRDefault="00000000" w:rsidRPr="00000000" w14:paraId="00000443">
          <w:pPr>
            <w:pStyle w:val="Heading1"/>
            <w:pageBreakBefore w:val="0"/>
            <w:rPr>
              <w:sz w:val="20"/>
              <w:szCs w:val="20"/>
            </w:rPr>
          </w:pPr>
          <w:r w:rsidDel="00000000" w:rsidR="00000000" w:rsidRPr="00000000">
            <w:rPr>
              <w:sz w:val="20"/>
              <w:szCs w:val="20"/>
              <w:rtl w:val="0"/>
            </w:rPr>
            <w:t xml:space="preserve">Conclusion:</w:t>
          </w:r>
        </w:p>
      </w:sdtContent>
    </w:sdt>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5">
      <w:pPr>
        <w:pageBreakBefore w:val="0"/>
        <w:jc w:val="both"/>
        <w:rPr>
          <w:rFonts w:ascii="Arial" w:cs="Arial" w:eastAsia="Arial" w:hAnsi="Arial"/>
        </w:rPr>
      </w:pPr>
      <w:r w:rsidDel="00000000" w:rsidR="00000000" w:rsidRPr="00000000">
        <w:rPr>
          <w:rFonts w:ascii="Arial" w:cs="Arial" w:eastAsia="Arial" w:hAnsi="Arial"/>
          <w:rtl w:val="0"/>
        </w:rPr>
        <w:t xml:space="preserve">The views of individuals in the school community are important to the life of the school.   It is essential that individuals feel free to express their view, concerns and complaints. There is a need to recognise and accept the role of the Principal as the professional leader and manager of the school and to recognise the governance role of the Board of Trustees.    We ask that users of this policy recognise there are leadership and personnel matters that will require confidentiality.</w:t>
      </w:r>
    </w:p>
    <w:p w:rsidR="00000000" w:rsidDel="00000000" w:rsidP="00000000" w:rsidRDefault="00000000" w:rsidRPr="00000000" w14:paraId="00000446">
      <w:pPr>
        <w:pageBreakBefore w:val="0"/>
        <w:jc w:val="both"/>
        <w:rPr>
          <w:rFonts w:ascii="Arial" w:cs="Arial" w:eastAsia="Arial" w:hAnsi="Arial"/>
        </w:rPr>
      </w:pPr>
      <w:r w:rsidDel="00000000" w:rsidR="00000000" w:rsidRPr="00000000">
        <w:rPr>
          <w:rtl w:val="0"/>
        </w:rPr>
      </w:r>
    </w:p>
    <w:sdt>
      <w:sdtPr>
        <w:tag w:val="goog_rdk_66"/>
      </w:sdtPr>
      <w:sdtContent>
        <w:p w:rsidR="00000000" w:rsidDel="00000000" w:rsidP="00000000" w:rsidRDefault="00000000" w:rsidRPr="00000000" w14:paraId="00000447">
          <w:pPr>
            <w:pageBreakBefore w:val="0"/>
            <w:rPr>
              <w:rFonts w:ascii="Arial" w:cs="Arial" w:eastAsia="Arial" w:hAnsi="Arial"/>
              <w:b w:val="1"/>
            </w:rPr>
          </w:pPr>
          <w:r w:rsidDel="00000000" w:rsidR="00000000" w:rsidRPr="00000000">
            <w:rPr>
              <w:rFonts w:ascii="Arial" w:cs="Arial" w:eastAsia="Arial" w:hAnsi="Arial"/>
              <w:b w:val="1"/>
              <w:rtl w:val="0"/>
            </w:rPr>
            <w:t xml:space="preserve">Review Schedule: Annually - BOT reviewed / 20.9.17 BOT reviewed 4.4.19 / BOT reviewed 2.7.20 / BOT reviewed 18.8.22 / </w:t>
          </w:r>
        </w:p>
      </w:sdtContent>
    </w:sdt>
    <w:p w:rsidR="00000000" w:rsidDel="00000000" w:rsidP="00000000" w:rsidRDefault="00000000" w:rsidRPr="00000000" w14:paraId="00000448">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449">
      <w:pPr>
        <w:pageBreakBefore w:val="0"/>
        <w:rPr>
          <w:rFonts w:ascii="Arial" w:cs="Arial" w:eastAsia="Arial" w:hAnsi="Arial"/>
          <w:b w:val="1"/>
        </w:rPr>
      </w:pPr>
      <w:r w:rsidDel="00000000" w:rsidR="00000000" w:rsidRPr="00000000">
        <w:rPr>
          <w:rtl w:val="0"/>
        </w:rPr>
      </w:r>
    </w:p>
    <w:p w:rsidR="00000000" w:rsidDel="00000000" w:rsidP="00000000" w:rsidRDefault="00000000" w:rsidRPr="00000000" w14:paraId="0000044A">
      <w:pPr>
        <w:pageBreakBefore w:val="0"/>
        <w:rPr>
          <w:rFonts w:ascii="Arial" w:cs="Arial" w:eastAsia="Arial" w:hAnsi="Arial"/>
          <w:b w:val="1"/>
        </w:rPr>
      </w:pPr>
      <w:r w:rsidDel="00000000" w:rsidR="00000000" w:rsidRPr="00000000">
        <w:rPr>
          <w:rtl w:val="0"/>
        </w:rPr>
      </w:r>
    </w:p>
    <w:p w:rsidR="00000000" w:rsidDel="00000000" w:rsidP="00000000" w:rsidRDefault="00000000" w:rsidRPr="00000000" w14:paraId="0000044B">
      <w:pPr>
        <w:pageBreakBefore w:val="0"/>
        <w:rPr>
          <w:b w:val="1"/>
        </w:rPr>
      </w:pPr>
      <w:r w:rsidDel="00000000" w:rsidR="00000000" w:rsidRPr="00000000">
        <w:rPr>
          <w:rtl w:val="0"/>
        </w:rPr>
      </w:r>
    </w:p>
    <w:p w:rsidR="00000000" w:rsidDel="00000000" w:rsidP="00000000" w:rsidRDefault="00000000" w:rsidRPr="00000000" w14:paraId="0000044C">
      <w:pPr>
        <w:pageBreakBefore w:val="0"/>
        <w:rPr>
          <w:b w:val="1"/>
        </w:rPr>
      </w:pPr>
      <w:r w:rsidDel="00000000" w:rsidR="00000000" w:rsidRPr="00000000">
        <w:rPr>
          <w:rtl w:val="0"/>
        </w:rPr>
      </w:r>
    </w:p>
    <w:p w:rsidR="00000000" w:rsidDel="00000000" w:rsidP="00000000" w:rsidRDefault="00000000" w:rsidRPr="00000000" w14:paraId="0000044D">
      <w:pPr>
        <w:pageBreakBefore w:val="0"/>
        <w:rPr/>
      </w:pPr>
      <w:r w:rsidDel="00000000" w:rsidR="00000000" w:rsidRPr="00000000">
        <w:rPr>
          <w:rtl w:val="0"/>
        </w:rPr>
      </w:r>
    </w:p>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sectPr>
          <w:headerReference r:id="rId9" w:type="default"/>
          <w:footerReference r:id="rId10" w:type="default"/>
          <w:pgSz w:h="16838" w:w="11906" w:orient="portrait"/>
          <w:pgMar w:bottom="1440" w:top="1440" w:left="1077" w:right="1077" w:header="0" w:footer="720"/>
          <w:pgNumType w:start="1"/>
        </w:sectPr>
      </w:pPr>
      <w:r w:rsidDel="00000000" w:rsidR="00000000" w:rsidRPr="00000000">
        <w:rPr>
          <w:rtl w:val="0"/>
        </w:rPr>
      </w:r>
    </w:p>
    <w:p w:rsidR="00000000" w:rsidDel="00000000" w:rsidP="00000000" w:rsidRDefault="00000000" w:rsidRPr="00000000" w14:paraId="00000450">
      <w:pPr>
        <w:pStyle w:val="Heading1"/>
        <w:jc w:val="both"/>
        <w:rPr>
          <w:sz w:val="20"/>
          <w:szCs w:val="20"/>
          <w:vertAlign w:val="baseline"/>
        </w:rPr>
      </w:pPr>
      <w:bookmarkStart w:colFirst="0" w:colLast="0" w:name="_heading=h.6wu9h4kyguun" w:id="28"/>
      <w:bookmarkEnd w:id="28"/>
      <w:r w:rsidDel="00000000" w:rsidR="00000000" w:rsidRPr="00000000">
        <w:rPr>
          <w:sz w:val="20"/>
          <w:szCs w:val="20"/>
          <w:vertAlign w:val="baseline"/>
          <w:rtl w:val="0"/>
        </w:rPr>
        <w:t xml:space="preserve">G21.</w:t>
        <w:tab/>
        <w:t xml:space="preserve">Trustee Register – Current. This register will be updated when any trustee joins or leaves the board or the board opts into or out of mid-term election cycle.</w:t>
      </w:r>
    </w:p>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Approved Number of Elected Parent Representatives – 5 / Current </w:t>
      </w:r>
      <w:r w:rsidDel="00000000" w:rsidR="00000000" w:rsidRPr="00000000">
        <w:rPr>
          <w:rFonts w:ascii="Arial" w:cs="Arial" w:eastAsia="Arial" w:hAnsi="Arial"/>
          <w:rtl w:val="0"/>
        </w:rPr>
        <w:t xml:space="preserve">2022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Triennial Elections - </w:t>
      </w:r>
      <w:r w:rsidDel="00000000" w:rsidR="00000000" w:rsidRPr="00000000">
        <w:rPr>
          <w:rFonts w:ascii="Arial" w:cs="Arial" w:eastAsia="Arial" w:hAnsi="Arial"/>
          <w:rtl w:val="0"/>
        </w:rPr>
        <w:t xml:space="preserve">5</w:t>
      </w:r>
      <w:r w:rsidDel="00000000" w:rsidR="00000000" w:rsidRPr="00000000">
        <w:rPr>
          <w:rtl w:val="0"/>
        </w:rPr>
      </w:r>
    </w:p>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7"/>
        <w:tblW w:w="15313.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3260"/>
        <w:gridCol w:w="2268"/>
        <w:gridCol w:w="1701"/>
        <w:gridCol w:w="1860"/>
        <w:gridCol w:w="1410"/>
        <w:gridCol w:w="1275"/>
        <w:gridCol w:w="1559"/>
        <w:tblGridChange w:id="0">
          <w:tblGrid>
            <w:gridCol w:w="1980"/>
            <w:gridCol w:w="3260"/>
            <w:gridCol w:w="2268"/>
            <w:gridCol w:w="1701"/>
            <w:gridCol w:w="1860"/>
            <w:gridCol w:w="1410"/>
            <w:gridCol w:w="1275"/>
            <w:gridCol w:w="1559"/>
          </w:tblGrid>
        </w:tblGridChange>
      </w:tblGrid>
      <w:tr>
        <w:trPr>
          <w:cantSplit w:val="0"/>
          <w:trHeight w:val="900" w:hRule="atLeast"/>
          <w:tblHeader w:val="0"/>
        </w:trPr>
        <w:tc>
          <w:tcPr/>
          <w:p w:rsidR="00000000" w:rsidDel="00000000" w:rsidP="00000000" w:rsidRDefault="00000000" w:rsidRPr="00000000" w14:paraId="000004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Name</w:t>
            </w:r>
            <w:r w:rsidDel="00000000" w:rsidR="00000000" w:rsidRPr="00000000">
              <w:rPr>
                <w:rtl w:val="0"/>
              </w:rPr>
            </w:r>
          </w:p>
        </w:tc>
        <w:tc>
          <w:tcPr/>
          <w:p w:rsidR="00000000" w:rsidDel="00000000" w:rsidP="00000000" w:rsidRDefault="00000000" w:rsidRPr="00000000" w14:paraId="000004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2060"/>
                <w:sz w:val="20"/>
                <w:szCs w:val="20"/>
                <w:u w:val="none"/>
                <w:shd w:fill="auto" w:val="clear"/>
                <w:vertAlign w:val="baseline"/>
                <w:rtl w:val="0"/>
              </w:rPr>
              <w:t xml:space="preserve">Phone</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/email</w:t>
            </w:r>
            <w:r w:rsidDel="00000000" w:rsidR="00000000" w:rsidRPr="00000000">
              <w:rPr>
                <w:rtl w:val="0"/>
              </w:rPr>
            </w:r>
          </w:p>
        </w:tc>
        <w:tc>
          <w:tcPr/>
          <w:p w:rsidR="00000000" w:rsidDel="00000000" w:rsidP="00000000" w:rsidRDefault="00000000" w:rsidRPr="00000000" w14:paraId="000004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Position on board</w:t>
            </w:r>
            <w:r w:rsidDel="00000000" w:rsidR="00000000" w:rsidRPr="00000000">
              <w:rPr>
                <w:rtl w:val="0"/>
              </w:rPr>
            </w:r>
          </w:p>
          <w:p w:rsidR="00000000" w:rsidDel="00000000" w:rsidP="00000000" w:rsidRDefault="00000000" w:rsidRPr="00000000" w14:paraId="000004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[Chair, Commissioner, </w:t>
            </w:r>
          </w:p>
          <w:p w:rsidR="00000000" w:rsidDel="00000000" w:rsidP="00000000" w:rsidRDefault="00000000" w:rsidRPr="00000000" w14:paraId="000004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Trustee, Member]</w:t>
            </w:r>
            <w:r w:rsidDel="00000000" w:rsidR="00000000" w:rsidRPr="00000000">
              <w:rPr>
                <w:rtl w:val="0"/>
              </w:rPr>
            </w:r>
          </w:p>
        </w:tc>
        <w:tc>
          <w:tcPr/>
          <w:p w:rsidR="00000000" w:rsidDel="00000000" w:rsidP="00000000" w:rsidRDefault="00000000" w:rsidRPr="00000000" w14:paraId="000004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sz w:val="20"/>
                <w:szCs w:val="20"/>
                <w:rtl w:val="0"/>
              </w:rPr>
              <w:t xml:space="preserve">Occupation</w:t>
            </w:r>
            <w:r w:rsidDel="00000000" w:rsidR="00000000" w:rsidRPr="00000000">
              <w:rPr>
                <w:rtl w:val="0"/>
              </w:rPr>
            </w:r>
          </w:p>
        </w:tc>
        <w:tc>
          <w:tcPr/>
          <w:p w:rsidR="00000000" w:rsidDel="00000000" w:rsidP="00000000" w:rsidRDefault="00000000" w:rsidRPr="00000000" w14:paraId="000004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Type of member</w:t>
            </w:r>
            <w:r w:rsidDel="00000000" w:rsidR="00000000" w:rsidRPr="00000000">
              <w:rPr>
                <w:rtl w:val="0"/>
              </w:rPr>
            </w:r>
          </w:p>
          <w:p w:rsidR="00000000" w:rsidDel="00000000" w:rsidP="00000000" w:rsidRDefault="00000000" w:rsidRPr="00000000" w14:paraId="000004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[Note 1]</w:t>
            </w:r>
            <w:r w:rsidDel="00000000" w:rsidR="00000000" w:rsidRPr="00000000">
              <w:rPr>
                <w:rtl w:val="0"/>
              </w:rPr>
            </w:r>
          </w:p>
        </w:tc>
        <w:tc>
          <w:tcPr/>
          <w:p w:rsidR="00000000" w:rsidDel="00000000" w:rsidP="00000000" w:rsidRDefault="00000000" w:rsidRPr="00000000" w14:paraId="000004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Start </w:t>
            </w:r>
          </w:p>
          <w:p w:rsidR="00000000" w:rsidDel="00000000" w:rsidP="00000000" w:rsidRDefault="00000000" w:rsidRPr="00000000" w14:paraId="000004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date</w:t>
            </w:r>
            <w:r w:rsidDel="00000000" w:rsidR="00000000" w:rsidRPr="00000000">
              <w:rPr>
                <w:rtl w:val="0"/>
              </w:rPr>
            </w:r>
          </w:p>
          <w:p w:rsidR="00000000" w:rsidDel="00000000" w:rsidP="00000000" w:rsidRDefault="00000000" w:rsidRPr="00000000" w14:paraId="000004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Left </w:t>
            </w:r>
          </w:p>
          <w:p w:rsidR="00000000" w:rsidDel="00000000" w:rsidP="00000000" w:rsidRDefault="00000000" w:rsidRPr="00000000" w14:paraId="000004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the board</w:t>
            </w:r>
            <w:r w:rsidDel="00000000" w:rsidR="00000000" w:rsidRPr="00000000">
              <w:rPr>
                <w:rtl w:val="0"/>
              </w:rPr>
            </w:r>
          </w:p>
          <w:p w:rsidR="00000000" w:rsidDel="00000000" w:rsidP="00000000" w:rsidRDefault="00000000" w:rsidRPr="00000000" w14:paraId="000004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Current </w:t>
            </w:r>
          </w:p>
          <w:p w:rsidR="00000000" w:rsidDel="00000000" w:rsidP="00000000" w:rsidRDefault="00000000" w:rsidRPr="00000000" w14:paraId="000004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Term </w:t>
            </w:r>
          </w:p>
          <w:p w:rsidR="00000000" w:rsidDel="00000000" w:rsidP="00000000" w:rsidRDefault="00000000" w:rsidRPr="00000000" w14:paraId="000004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expires</w:t>
            </w: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4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Ross Shaw</w:t>
            </w:r>
          </w:p>
        </w:tc>
        <w:tc>
          <w:tcPr/>
          <w:p w:rsidR="00000000" w:rsidDel="00000000" w:rsidP="00000000" w:rsidRDefault="00000000" w:rsidRPr="00000000" w14:paraId="000004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027 444 7206</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r:id="rId11">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rossshaw140@gmail.com</w:t>
              </w:r>
            </w:hyperlink>
            <w:r w:rsidDel="00000000" w:rsidR="00000000" w:rsidRPr="00000000">
              <w:rPr>
                <w:rtl w:val="0"/>
              </w:rPr>
            </w:r>
          </w:p>
        </w:tc>
        <w:tc>
          <w:tcPr/>
          <w:p w:rsidR="00000000" w:rsidDel="00000000" w:rsidP="00000000" w:rsidRDefault="00000000" w:rsidRPr="00000000" w14:paraId="000004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Trustee/</w:t>
            </w:r>
          </w:p>
          <w:p w:rsidR="00000000" w:rsidDel="00000000" w:rsidP="00000000" w:rsidRDefault="00000000" w:rsidRPr="00000000" w14:paraId="000004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Presiding Member</w:t>
            </w:r>
            <w:r w:rsidDel="00000000" w:rsidR="00000000" w:rsidRPr="00000000">
              <w:rPr>
                <w:rtl w:val="0"/>
              </w:rPr>
            </w:r>
          </w:p>
        </w:tc>
        <w:tc>
          <w:tcPr/>
          <w:p w:rsidR="00000000" w:rsidDel="00000000" w:rsidP="00000000" w:rsidRDefault="00000000" w:rsidRPr="00000000" w14:paraId="000004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Farmer</w:t>
            </w:r>
          </w:p>
        </w:tc>
        <w:tc>
          <w:tcPr/>
          <w:p w:rsidR="00000000" w:rsidDel="00000000" w:rsidP="00000000" w:rsidRDefault="00000000" w:rsidRPr="00000000" w14:paraId="000004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Elected</w:t>
            </w:r>
          </w:p>
        </w:tc>
        <w:tc>
          <w:tcPr/>
          <w:p w:rsidR="00000000" w:rsidDel="00000000" w:rsidP="00000000" w:rsidRDefault="00000000" w:rsidRPr="00000000" w14:paraId="000004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color w:val="231f20"/>
                <w:sz w:val="20"/>
                <w:szCs w:val="20"/>
                <w:rtl w:val="0"/>
              </w:rPr>
              <w:t xml:space="preserve">2016</w:t>
            </w:r>
            <w:r w:rsidDel="00000000" w:rsidR="00000000" w:rsidRPr="00000000">
              <w:rPr>
                <w:rtl w:val="0"/>
              </w:rPr>
            </w:r>
          </w:p>
        </w:tc>
        <w:tc>
          <w:tcPr/>
          <w:p w:rsidR="00000000" w:rsidDel="00000000" w:rsidP="00000000" w:rsidRDefault="00000000" w:rsidRPr="00000000" w14:paraId="000004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2025</w:t>
            </w:r>
            <w:r w:rsidDel="00000000" w:rsidR="00000000" w:rsidRPr="00000000">
              <w:rPr>
                <w:rtl w:val="0"/>
              </w:rPr>
            </w:r>
          </w:p>
        </w:tc>
      </w:tr>
      <w:tr>
        <w:trPr>
          <w:cantSplit w:val="0"/>
          <w:trHeight w:val="525" w:hRule="atLeast"/>
          <w:tblHeader w:val="0"/>
        </w:trPr>
        <w:tc>
          <w:tcPr/>
          <w:p w:rsidR="00000000" w:rsidDel="00000000" w:rsidP="00000000" w:rsidRDefault="00000000" w:rsidRPr="00000000" w14:paraId="000004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Andrew Bell</w:t>
            </w:r>
            <w:r w:rsidDel="00000000" w:rsidR="00000000" w:rsidRPr="00000000">
              <w:rPr>
                <w:rtl w:val="0"/>
              </w:rPr>
            </w:r>
          </w:p>
        </w:tc>
        <w:tc>
          <w:tcPr/>
          <w:p w:rsidR="00000000" w:rsidDel="00000000" w:rsidP="00000000" w:rsidRDefault="00000000" w:rsidRPr="00000000" w14:paraId="000004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022 103 8611</w:t>
            </w:r>
          </w:p>
          <w:p w:rsidR="00000000" w:rsidDel="00000000" w:rsidP="00000000" w:rsidRDefault="00000000" w:rsidRPr="00000000" w14:paraId="000004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bell909@gmail.com</w:t>
            </w:r>
          </w:p>
        </w:tc>
        <w:tc>
          <w:tcPr/>
          <w:p w:rsidR="00000000" w:rsidDel="00000000" w:rsidP="00000000" w:rsidRDefault="00000000" w:rsidRPr="00000000" w14:paraId="000004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Trustee</w:t>
            </w:r>
            <w:r w:rsidDel="00000000" w:rsidR="00000000" w:rsidRPr="00000000">
              <w:rPr>
                <w:rtl w:val="0"/>
              </w:rPr>
            </w:r>
          </w:p>
        </w:tc>
        <w:tc>
          <w:tcPr/>
          <w:p w:rsidR="00000000" w:rsidDel="00000000" w:rsidP="00000000" w:rsidRDefault="00000000" w:rsidRPr="00000000" w14:paraId="000004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Farmer</w:t>
            </w:r>
            <w:r w:rsidDel="00000000" w:rsidR="00000000" w:rsidRPr="00000000">
              <w:rPr>
                <w:rtl w:val="0"/>
              </w:rPr>
            </w:r>
          </w:p>
        </w:tc>
        <w:tc>
          <w:tcPr/>
          <w:p w:rsidR="00000000" w:rsidDel="00000000" w:rsidP="00000000" w:rsidRDefault="00000000" w:rsidRPr="00000000" w14:paraId="000004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Elected</w:t>
            </w:r>
            <w:r w:rsidDel="00000000" w:rsidR="00000000" w:rsidRPr="00000000">
              <w:rPr>
                <w:rtl w:val="0"/>
              </w:rPr>
            </w:r>
          </w:p>
        </w:tc>
        <w:tc>
          <w:tcPr/>
          <w:p w:rsidR="00000000" w:rsidDel="00000000" w:rsidP="00000000" w:rsidRDefault="00000000" w:rsidRPr="00000000" w14:paraId="000004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sz w:val="20"/>
                <w:szCs w:val="20"/>
                <w:rtl w:val="0"/>
              </w:rPr>
              <w:t xml:space="preserve">10.08.22</w:t>
            </w:r>
            <w:r w:rsidDel="00000000" w:rsidR="00000000" w:rsidRPr="00000000">
              <w:rPr>
                <w:rtl w:val="0"/>
              </w:rPr>
            </w:r>
          </w:p>
        </w:tc>
        <w:tc>
          <w:tcPr/>
          <w:p w:rsidR="00000000" w:rsidDel="00000000" w:rsidP="00000000" w:rsidRDefault="00000000" w:rsidRPr="00000000" w14:paraId="000004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yellow"/>
                <w:u w:val="none"/>
                <w:vertAlign w:val="baseline"/>
              </w:rPr>
            </w:pPr>
            <w:r w:rsidDel="00000000" w:rsidR="00000000" w:rsidRPr="00000000">
              <w:rPr>
                <w:rtl w:val="0"/>
              </w:rPr>
            </w:r>
          </w:p>
        </w:tc>
        <w:tc>
          <w:tcPr/>
          <w:p w:rsidR="00000000" w:rsidDel="00000000" w:rsidP="00000000" w:rsidRDefault="00000000" w:rsidRPr="00000000" w14:paraId="000004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2025</w:t>
            </w:r>
            <w:r w:rsidDel="00000000" w:rsidR="00000000" w:rsidRPr="00000000">
              <w:rPr>
                <w:rtl w:val="0"/>
              </w:rPr>
            </w:r>
          </w:p>
        </w:tc>
      </w:tr>
      <w:tr>
        <w:trPr>
          <w:cantSplit w:val="0"/>
          <w:trHeight w:val="600" w:hRule="atLeast"/>
          <w:tblHeader w:val="0"/>
        </w:trPr>
        <w:tc>
          <w:tcPr/>
          <w:p w:rsidR="00000000" w:rsidDel="00000000" w:rsidP="00000000" w:rsidRDefault="00000000" w:rsidRPr="00000000" w14:paraId="000004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Ann Snowdon</w:t>
            </w:r>
            <w:r w:rsidDel="00000000" w:rsidR="00000000" w:rsidRPr="00000000">
              <w:rPr>
                <w:rtl w:val="0"/>
              </w:rPr>
            </w:r>
          </w:p>
        </w:tc>
        <w:tc>
          <w:tcPr/>
          <w:p w:rsidR="00000000" w:rsidDel="00000000" w:rsidP="00000000" w:rsidRDefault="00000000" w:rsidRPr="00000000" w14:paraId="000004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021 025 46641</w:t>
            </w:r>
          </w:p>
          <w:p w:rsidR="00000000" w:rsidDel="00000000" w:rsidP="00000000" w:rsidRDefault="00000000" w:rsidRPr="00000000" w14:paraId="000004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annsnowd1on@gmail.com</w:t>
            </w:r>
          </w:p>
        </w:tc>
        <w:tc>
          <w:tcPr/>
          <w:p w:rsidR="00000000" w:rsidDel="00000000" w:rsidP="00000000" w:rsidRDefault="00000000" w:rsidRPr="00000000" w14:paraId="000004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Trustee</w:t>
            </w:r>
            <w:r w:rsidDel="00000000" w:rsidR="00000000" w:rsidRPr="00000000">
              <w:rPr>
                <w:rtl w:val="0"/>
              </w:rPr>
            </w:r>
          </w:p>
        </w:tc>
        <w:tc>
          <w:tcPr/>
          <w:p w:rsidR="00000000" w:rsidDel="00000000" w:rsidP="00000000" w:rsidRDefault="00000000" w:rsidRPr="00000000" w14:paraId="000004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Farmer/business consultant</w:t>
            </w:r>
            <w:r w:rsidDel="00000000" w:rsidR="00000000" w:rsidRPr="00000000">
              <w:rPr>
                <w:rtl w:val="0"/>
              </w:rPr>
            </w:r>
          </w:p>
        </w:tc>
        <w:tc>
          <w:tcPr/>
          <w:p w:rsidR="00000000" w:rsidDel="00000000" w:rsidP="00000000" w:rsidRDefault="00000000" w:rsidRPr="00000000" w14:paraId="000004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Elected</w:t>
            </w:r>
            <w:r w:rsidDel="00000000" w:rsidR="00000000" w:rsidRPr="00000000">
              <w:rPr>
                <w:rtl w:val="0"/>
              </w:rPr>
            </w:r>
          </w:p>
        </w:tc>
        <w:tc>
          <w:tcPr/>
          <w:p w:rsidR="00000000" w:rsidDel="00000000" w:rsidP="00000000" w:rsidRDefault="00000000" w:rsidRPr="00000000" w14:paraId="000004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sz w:val="20"/>
                <w:szCs w:val="20"/>
                <w:rtl w:val="0"/>
              </w:rPr>
              <w:t xml:space="preserve">10.08.22</w:t>
            </w:r>
            <w:r w:rsidDel="00000000" w:rsidR="00000000" w:rsidRPr="00000000">
              <w:rPr>
                <w:rtl w:val="0"/>
              </w:rPr>
            </w:r>
          </w:p>
        </w:tc>
        <w:tc>
          <w:tcPr/>
          <w:p w:rsidR="00000000" w:rsidDel="00000000" w:rsidP="00000000" w:rsidRDefault="00000000" w:rsidRPr="00000000" w14:paraId="000004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yellow"/>
                <w:u w:val="none"/>
                <w:vertAlign w:val="baseline"/>
              </w:rPr>
            </w:pPr>
            <w:r w:rsidDel="00000000" w:rsidR="00000000" w:rsidRPr="00000000">
              <w:rPr>
                <w:rtl w:val="0"/>
              </w:rPr>
            </w:r>
          </w:p>
        </w:tc>
        <w:tc>
          <w:tcPr/>
          <w:p w:rsidR="00000000" w:rsidDel="00000000" w:rsidP="00000000" w:rsidRDefault="00000000" w:rsidRPr="00000000" w14:paraId="000004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2025</w:t>
            </w: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4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Candice Riddle</w:t>
            </w:r>
            <w:r w:rsidDel="00000000" w:rsidR="00000000" w:rsidRPr="00000000">
              <w:rPr>
                <w:rtl w:val="0"/>
              </w:rPr>
            </w:r>
          </w:p>
        </w:tc>
        <w:tc>
          <w:tcPr/>
          <w:p w:rsidR="00000000" w:rsidDel="00000000" w:rsidP="00000000" w:rsidRDefault="00000000" w:rsidRPr="00000000" w14:paraId="000004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021 025 69245</w:t>
            </w:r>
          </w:p>
          <w:p w:rsidR="00000000" w:rsidDel="00000000" w:rsidP="00000000" w:rsidRDefault="00000000" w:rsidRPr="00000000" w14:paraId="000004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candice.benton3@gmail.com</w:t>
            </w:r>
          </w:p>
        </w:tc>
        <w:tc>
          <w:tcPr/>
          <w:p w:rsidR="00000000" w:rsidDel="00000000" w:rsidP="00000000" w:rsidRDefault="00000000" w:rsidRPr="00000000" w14:paraId="000004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Trustee</w:t>
            </w:r>
            <w:r w:rsidDel="00000000" w:rsidR="00000000" w:rsidRPr="00000000">
              <w:rPr>
                <w:rtl w:val="0"/>
              </w:rPr>
            </w:r>
          </w:p>
        </w:tc>
        <w:tc>
          <w:tcPr/>
          <w:p w:rsidR="00000000" w:rsidDel="00000000" w:rsidP="00000000" w:rsidRDefault="00000000" w:rsidRPr="00000000" w14:paraId="000004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Housekeeper/</w:t>
            </w:r>
          </w:p>
          <w:p w:rsidR="00000000" w:rsidDel="00000000" w:rsidP="00000000" w:rsidRDefault="00000000" w:rsidRPr="00000000" w14:paraId="000004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mum</w:t>
            </w:r>
          </w:p>
        </w:tc>
        <w:tc>
          <w:tcPr/>
          <w:p w:rsidR="00000000" w:rsidDel="00000000" w:rsidP="00000000" w:rsidRDefault="00000000" w:rsidRPr="00000000" w14:paraId="000004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Elected</w:t>
            </w:r>
            <w:r w:rsidDel="00000000" w:rsidR="00000000" w:rsidRPr="00000000">
              <w:rPr>
                <w:rtl w:val="0"/>
              </w:rPr>
            </w:r>
          </w:p>
        </w:tc>
        <w:tc>
          <w:tcPr/>
          <w:p w:rsidR="00000000" w:rsidDel="00000000" w:rsidP="00000000" w:rsidRDefault="00000000" w:rsidRPr="00000000" w14:paraId="000004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sz w:val="20"/>
                <w:szCs w:val="20"/>
                <w:rtl w:val="0"/>
              </w:rPr>
              <w:t xml:space="preserve">10.08.22</w:t>
            </w:r>
            <w:r w:rsidDel="00000000" w:rsidR="00000000" w:rsidRPr="00000000">
              <w:rPr>
                <w:rtl w:val="0"/>
              </w:rPr>
            </w:r>
          </w:p>
        </w:tc>
        <w:tc>
          <w:tcPr/>
          <w:p w:rsidR="00000000" w:rsidDel="00000000" w:rsidP="00000000" w:rsidRDefault="00000000" w:rsidRPr="00000000" w14:paraId="000004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yellow"/>
                <w:u w:val="none"/>
                <w:vertAlign w:val="baseline"/>
              </w:rPr>
            </w:pPr>
            <w:r w:rsidDel="00000000" w:rsidR="00000000" w:rsidRPr="00000000">
              <w:rPr>
                <w:rtl w:val="0"/>
              </w:rPr>
            </w:r>
          </w:p>
        </w:tc>
        <w:tc>
          <w:tcPr/>
          <w:p w:rsidR="00000000" w:rsidDel="00000000" w:rsidP="00000000" w:rsidRDefault="00000000" w:rsidRPr="00000000" w14:paraId="000004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2025</w:t>
            </w:r>
            <w:r w:rsidDel="00000000" w:rsidR="00000000" w:rsidRPr="00000000">
              <w:rPr>
                <w:rtl w:val="0"/>
              </w:rPr>
            </w:r>
          </w:p>
        </w:tc>
      </w:tr>
      <w:tr>
        <w:trPr>
          <w:cantSplit w:val="0"/>
          <w:trHeight w:val="429.9609375" w:hRule="atLeast"/>
          <w:tblHeader w:val="0"/>
        </w:trPr>
        <w:tc>
          <w:tcPr/>
          <w:p w:rsidR="00000000" w:rsidDel="00000000" w:rsidP="00000000" w:rsidRDefault="00000000" w:rsidRPr="00000000" w14:paraId="000004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Graeme Taylor</w:t>
            </w:r>
          </w:p>
        </w:tc>
        <w:tc>
          <w:tcPr/>
          <w:p w:rsidR="00000000" w:rsidDel="00000000" w:rsidP="00000000" w:rsidRDefault="00000000" w:rsidRPr="00000000" w14:paraId="000004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Fonts w:ascii="Arial" w:cs="Arial" w:eastAsia="Arial" w:hAnsi="Arial"/>
                <w:b w:val="1"/>
                <w:i w:val="0"/>
                <w:smallCaps w:val="0"/>
                <w:strike w:val="0"/>
                <w:color w:val="002060"/>
                <w:sz w:val="18"/>
                <w:szCs w:val="18"/>
                <w:u w:val="none"/>
                <w:shd w:fill="auto" w:val="clear"/>
                <w:vertAlign w:val="baseline"/>
                <w:rtl w:val="0"/>
              </w:rPr>
              <w:t xml:space="preserve">027 291 9171 /</w:t>
            </w:r>
            <w:r w:rsidDel="00000000" w:rsidR="00000000" w:rsidRPr="00000000">
              <w:rPr>
                <w:rFonts w:ascii="Arial" w:cs="Arial" w:eastAsia="Arial" w:hAnsi="Arial"/>
                <w:b w:val="0"/>
                <w:i w:val="0"/>
                <w:smallCaps w:val="0"/>
                <w:strike w:val="0"/>
                <w:color w:val="002060"/>
                <w:sz w:val="20"/>
                <w:szCs w:val="20"/>
                <w:u w:val="single"/>
                <w:shd w:fill="auto" w:val="clear"/>
                <w:vertAlign w:val="baseline"/>
                <w:rtl w:val="0"/>
              </w:rPr>
              <w:t xml:space="preserve"> principal@broadlands.school.nz</w:t>
            </w:r>
            <w:r w:rsidDel="00000000" w:rsidR="00000000" w:rsidRPr="00000000">
              <w:rPr>
                <w:rtl w:val="0"/>
              </w:rPr>
            </w:r>
          </w:p>
        </w:tc>
        <w:tc>
          <w:tcPr/>
          <w:p w:rsidR="00000000" w:rsidDel="00000000" w:rsidP="00000000" w:rsidRDefault="00000000" w:rsidRPr="00000000" w14:paraId="000004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Trustee</w:t>
            </w:r>
          </w:p>
        </w:tc>
        <w:tc>
          <w:tcPr/>
          <w:p w:rsidR="00000000" w:rsidDel="00000000" w:rsidP="00000000" w:rsidRDefault="00000000" w:rsidRPr="00000000" w14:paraId="000004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Principal</w:t>
            </w:r>
          </w:p>
        </w:tc>
        <w:tc>
          <w:tcPr/>
          <w:p w:rsidR="00000000" w:rsidDel="00000000" w:rsidP="00000000" w:rsidRDefault="00000000" w:rsidRPr="00000000" w14:paraId="000004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Principal</w:t>
            </w:r>
          </w:p>
        </w:tc>
        <w:tc>
          <w:tcPr/>
          <w:p w:rsidR="00000000" w:rsidDel="00000000" w:rsidP="00000000" w:rsidRDefault="00000000" w:rsidRPr="00000000" w14:paraId="000004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2006</w:t>
            </w:r>
            <w:r w:rsidDel="00000000" w:rsidR="00000000" w:rsidRPr="00000000">
              <w:rPr>
                <w:rtl w:val="0"/>
              </w:rPr>
            </w:r>
          </w:p>
        </w:tc>
        <w:tc>
          <w:tcPr/>
          <w:p w:rsidR="00000000" w:rsidDel="00000000" w:rsidP="00000000" w:rsidRDefault="00000000" w:rsidRPr="00000000" w14:paraId="000004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4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Kasey Wills</w:t>
            </w:r>
          </w:p>
        </w:tc>
        <w:tc>
          <w:tcPr/>
          <w:p w:rsidR="00000000" w:rsidDel="00000000" w:rsidP="00000000" w:rsidRDefault="00000000" w:rsidRPr="00000000" w14:paraId="000004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021 186 7986</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kaseywills7@yahoo.com</w:t>
            </w:r>
          </w:p>
        </w:tc>
        <w:tc>
          <w:tcPr/>
          <w:p w:rsidR="00000000" w:rsidDel="00000000" w:rsidP="00000000" w:rsidRDefault="00000000" w:rsidRPr="00000000" w14:paraId="000004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Trustee</w:t>
            </w:r>
          </w:p>
        </w:tc>
        <w:tc>
          <w:tcPr/>
          <w:p w:rsidR="00000000" w:rsidDel="00000000" w:rsidP="00000000" w:rsidRDefault="00000000" w:rsidRPr="00000000" w14:paraId="000004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Farmer/</w:t>
            </w:r>
            <w:r w:rsidDel="00000000" w:rsidR="00000000" w:rsidRPr="00000000">
              <w:rPr>
                <w:rFonts w:ascii="Arial" w:cs="Arial" w:eastAsia="Arial" w:hAnsi="Arial"/>
                <w:sz w:val="20"/>
                <w:szCs w:val="20"/>
                <w:rtl w:val="0"/>
              </w:rPr>
              <w:t xml:space="preserve">Office Administrator</w:t>
            </w:r>
            <w:r w:rsidDel="00000000" w:rsidR="00000000" w:rsidRPr="00000000">
              <w:rPr>
                <w:rtl w:val="0"/>
              </w:rPr>
            </w:r>
          </w:p>
        </w:tc>
        <w:tc>
          <w:tcPr/>
          <w:p w:rsidR="00000000" w:rsidDel="00000000" w:rsidP="00000000" w:rsidRDefault="00000000" w:rsidRPr="00000000" w14:paraId="000004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Elected</w:t>
            </w:r>
          </w:p>
        </w:tc>
        <w:tc>
          <w:tcPr/>
          <w:p w:rsidR="00000000" w:rsidDel="00000000" w:rsidP="00000000" w:rsidRDefault="00000000" w:rsidRPr="00000000" w14:paraId="000004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6</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.6.19</w:t>
            </w:r>
          </w:p>
        </w:tc>
        <w:tc>
          <w:tcPr/>
          <w:p w:rsidR="00000000" w:rsidDel="00000000" w:rsidP="00000000" w:rsidRDefault="00000000" w:rsidRPr="00000000" w14:paraId="000004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202</w:t>
            </w:r>
            <w:r w:rsidDel="00000000" w:rsidR="00000000" w:rsidRPr="00000000">
              <w:rPr>
                <w:rFonts w:ascii="Arial" w:cs="Arial" w:eastAsia="Arial" w:hAnsi="Arial"/>
                <w:sz w:val="20"/>
                <w:szCs w:val="20"/>
                <w:rtl w:val="0"/>
              </w:rPr>
              <w:t xml:space="preserve">5</w:t>
            </w: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4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sz w:val="18"/>
                <w:szCs w:val="18"/>
                <w:rtl w:val="0"/>
              </w:rPr>
              <w:t xml:space="preserve">Traleenah Bentley</w:t>
            </w:r>
            <w:r w:rsidDel="00000000" w:rsidR="00000000" w:rsidRPr="00000000">
              <w:rPr>
                <w:rtl w:val="0"/>
              </w:rPr>
            </w:r>
          </w:p>
        </w:tc>
        <w:tc>
          <w:tcPr/>
          <w:p w:rsidR="00000000" w:rsidDel="00000000" w:rsidP="00000000" w:rsidRDefault="00000000" w:rsidRPr="00000000" w14:paraId="000004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027 722 0976</w:t>
            </w:r>
          </w:p>
          <w:p w:rsidR="00000000" w:rsidDel="00000000" w:rsidP="00000000" w:rsidRDefault="00000000" w:rsidRPr="00000000" w14:paraId="000004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traleenah@broadlands.school.nz</w:t>
            </w:r>
          </w:p>
        </w:tc>
        <w:tc>
          <w:tcPr/>
          <w:p w:rsidR="00000000" w:rsidDel="00000000" w:rsidP="00000000" w:rsidRDefault="00000000" w:rsidRPr="00000000" w14:paraId="000004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Staff Representative</w:t>
            </w:r>
            <w:r w:rsidDel="00000000" w:rsidR="00000000" w:rsidRPr="00000000">
              <w:rPr>
                <w:rtl w:val="0"/>
              </w:rPr>
            </w:r>
          </w:p>
        </w:tc>
        <w:tc>
          <w:tcPr/>
          <w:p w:rsidR="00000000" w:rsidDel="00000000" w:rsidP="00000000" w:rsidRDefault="00000000" w:rsidRPr="00000000" w14:paraId="000004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Teacher</w:t>
            </w:r>
            <w:r w:rsidDel="00000000" w:rsidR="00000000" w:rsidRPr="00000000">
              <w:rPr>
                <w:rtl w:val="0"/>
              </w:rPr>
            </w:r>
          </w:p>
        </w:tc>
        <w:tc>
          <w:tcPr/>
          <w:p w:rsidR="00000000" w:rsidDel="00000000" w:rsidP="00000000" w:rsidRDefault="00000000" w:rsidRPr="00000000" w14:paraId="000004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Elected</w:t>
            </w:r>
            <w:r w:rsidDel="00000000" w:rsidR="00000000" w:rsidRPr="00000000">
              <w:rPr>
                <w:rtl w:val="0"/>
              </w:rPr>
            </w:r>
          </w:p>
        </w:tc>
        <w:tc>
          <w:tcPr/>
          <w:p w:rsidR="00000000" w:rsidDel="00000000" w:rsidP="00000000" w:rsidRDefault="00000000" w:rsidRPr="00000000" w14:paraId="000004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10.08.22</w:t>
            </w:r>
            <w:r w:rsidDel="00000000" w:rsidR="00000000" w:rsidRPr="00000000">
              <w:rPr>
                <w:rtl w:val="0"/>
              </w:rPr>
            </w:r>
          </w:p>
        </w:tc>
        <w:tc>
          <w:tcPr/>
          <w:p w:rsidR="00000000" w:rsidDel="00000000" w:rsidP="00000000" w:rsidRDefault="00000000" w:rsidRPr="00000000" w14:paraId="000004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2025</w:t>
            </w:r>
          </w:p>
          <w:p w:rsidR="00000000" w:rsidDel="00000000" w:rsidP="00000000" w:rsidRDefault="00000000" w:rsidRPr="00000000" w14:paraId="000004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Mid-term election cycle </w:t>
        <w:tab/>
        <w:tab/>
        <w:t xml:space="preserve">Yes/</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 </w:t>
        <w:tab/>
        <w:t xml:space="preserve">Date of board meeting where change was made: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18.8.22</w:t>
      </w:r>
    </w:p>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Note 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Elected, selected, co-opted, staff trustee, student trustee, proprietor’s appointee, principal</w:t>
      </w:r>
      <w:r w:rsidDel="00000000" w:rsidR="00000000" w:rsidRPr="00000000">
        <w:rPr>
          <w:rtl w:val="0"/>
        </w:rPr>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Note 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If the board opts into or out of mid-term election cycle please ensure it is noted here and the MoE are advised</w:t>
      </w:r>
      <w:r w:rsidDel="00000000" w:rsidR="00000000" w:rsidRPr="00000000">
        <w:rPr>
          <w:rtl w:val="0"/>
        </w:rPr>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Note 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Complete form (Appendix F) for informing MoE and NZSTA</w:t>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D">
      <w:pPr>
        <w:pageBreakBefore w:val="0"/>
        <w:rPr>
          <w:rFonts w:ascii="Arial" w:cs="Arial" w:eastAsia="Arial" w:hAnsi="Arial"/>
          <w:b w:val="1"/>
        </w:rPr>
      </w:pPr>
      <w:r w:rsidDel="00000000" w:rsidR="00000000" w:rsidRPr="00000000">
        <w:rPr>
          <w:rFonts w:ascii="Arial" w:cs="Arial" w:eastAsia="Arial" w:hAnsi="Arial"/>
          <w:b w:val="1"/>
          <w:rtl w:val="0"/>
        </w:rPr>
        <w:t xml:space="preserve">Review Schedule: Annually / BOT reviewed 5.3.20 / BOT reviewed 3.3.21 / Principal updated for Staff Rep. 4.7.21 / BOT reviewed 30.6.22 / BOT reviewed 18.8 / BOT reviewed 16.2.23</w:t>
      </w:r>
    </w:p>
    <w:p w:rsidR="00000000" w:rsidDel="00000000" w:rsidP="00000000" w:rsidRDefault="00000000" w:rsidRPr="00000000" w14:paraId="000004AE">
      <w:pPr>
        <w:pageBreakBefore w:val="0"/>
        <w:rPr>
          <w:rFonts w:ascii="Times New Roman" w:cs="Times New Roman" w:eastAsia="Times New Roman" w:hAnsi="Times New Roman"/>
          <w:sz w:val="20"/>
          <w:szCs w:val="20"/>
          <w:vertAlign w:val="baseline"/>
        </w:rPr>
      </w:pPr>
      <w:r w:rsidDel="00000000" w:rsidR="00000000" w:rsidRPr="00000000">
        <w:rPr>
          <w:rFonts w:ascii="Arial Black" w:cs="Arial Black" w:eastAsia="Arial Black" w:hAnsi="Arial Black"/>
          <w:sz w:val="20"/>
          <w:szCs w:val="20"/>
          <w:vertAlign w:val="baseline"/>
          <w:rtl w:val="0"/>
        </w:rPr>
        <w:t xml:space="preserve">G22.  Triennial Plan/Board Annual Work Plan</w:t>
      </w:r>
      <w:r w:rsidDel="00000000" w:rsidR="00000000" w:rsidRPr="00000000">
        <w:rPr>
          <w:rtl w:val="0"/>
        </w:rPr>
      </w:r>
    </w:p>
    <w:tbl>
      <w:tblPr>
        <w:tblStyle w:val="Table8"/>
        <w:tblW w:w="15735.0" w:type="dxa"/>
        <w:jc w:val="left"/>
        <w:tblInd w:w="-87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1707"/>
        <w:gridCol w:w="1695"/>
        <w:gridCol w:w="1433"/>
        <w:gridCol w:w="1564"/>
        <w:gridCol w:w="1564"/>
        <w:gridCol w:w="1564"/>
        <w:gridCol w:w="1530"/>
        <w:gridCol w:w="1701"/>
        <w:gridCol w:w="1559"/>
        <w:tblGridChange w:id="0">
          <w:tblGrid>
            <w:gridCol w:w="1418"/>
            <w:gridCol w:w="1707"/>
            <w:gridCol w:w="1695"/>
            <w:gridCol w:w="1433"/>
            <w:gridCol w:w="1564"/>
            <w:gridCol w:w="1564"/>
            <w:gridCol w:w="1564"/>
            <w:gridCol w:w="1530"/>
            <w:gridCol w:w="1701"/>
            <w:gridCol w:w="1559"/>
          </w:tblGrid>
        </w:tblGridChange>
      </w:tblGrid>
      <w:tr>
        <w:trPr>
          <w:cantSplit w:val="0"/>
          <w:trHeight w:val="440" w:hRule="atLeast"/>
          <w:tblHeader w:val="0"/>
        </w:trPr>
        <w:tc>
          <w:tcPr>
            <w:vMerge w:val="restart"/>
            <w:tcBorders>
              <w:top w:color="000000" w:space="0" w:sz="18" w:val="single"/>
              <w:left w:color="000000" w:space="0" w:sz="18" w:val="single"/>
              <w:right w:color="000000" w:space="0" w:sz="8" w:val="single"/>
            </w:tcBorders>
            <w:shd w:fill="cccccc" w:val="clear"/>
          </w:tcPr>
          <w:p w:rsidR="00000000" w:rsidDel="00000000" w:rsidP="00000000" w:rsidRDefault="00000000" w:rsidRPr="00000000" w14:paraId="000004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Year: 202</w:t>
            </w:r>
            <w:r w:rsidDel="00000000" w:rsidR="00000000" w:rsidRPr="00000000">
              <w:rPr>
                <w:rFonts w:ascii="Arial" w:cs="Arial" w:eastAsia="Arial" w:hAnsi="Arial"/>
                <w:b w:val="1"/>
                <w:sz w:val="18"/>
                <w:szCs w:val="18"/>
                <w:rtl w:val="0"/>
              </w:rPr>
              <w:t xml:space="preserve">3</w:t>
            </w:r>
            <w:r w:rsidDel="00000000" w:rsidR="00000000" w:rsidRPr="00000000">
              <w:rPr>
                <w:rtl w:val="0"/>
              </w:rPr>
            </w:r>
          </w:p>
          <w:p w:rsidR="00000000" w:rsidDel="00000000" w:rsidP="00000000" w:rsidRDefault="00000000" w:rsidRPr="00000000" w14:paraId="000004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Review</w:t>
            </w:r>
            <w:r w:rsidDel="00000000" w:rsidR="00000000" w:rsidRPr="00000000">
              <w:rPr>
                <w:rtl w:val="0"/>
              </w:rPr>
            </w:r>
          </w:p>
        </w:tc>
        <w:tc>
          <w:tcPr>
            <w:vMerge w:val="restart"/>
            <w:tcBorders>
              <w:top w:color="000000" w:space="0" w:sz="18" w:val="single"/>
              <w:left w:color="000000" w:space="0" w:sz="8" w:val="single"/>
              <w:right w:color="000000" w:space="0" w:sz="8" w:val="single"/>
            </w:tcBorders>
            <w:shd w:fill="cccccc" w:val="clear"/>
          </w:tcPr>
          <w:p w:rsidR="00000000" w:rsidDel="00000000" w:rsidP="00000000" w:rsidRDefault="00000000" w:rsidRPr="00000000" w14:paraId="000004B1">
            <w:pPr>
              <w:keepNext w:val="0"/>
              <w:keepLines w:val="0"/>
              <w:widowControl w:val="0"/>
              <w:pBdr>
                <w:top w:space="0" w:sz="0" w:val="nil"/>
                <w:left w:space="0" w:sz="0" w:val="nil"/>
                <w:bottom w:space="0" w:sz="0" w:val="nil"/>
                <w:right w:space="0" w:sz="0" w:val="nil"/>
                <w:between w:space="0" w:sz="0" w:val="nil"/>
              </w:pBdr>
              <w:shd w:fill="auto" w:val="clear"/>
              <w:tabs>
                <w:tab w:val="left" w:leader="none" w:pos="99"/>
              </w:tabs>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B2">
            <w:pPr>
              <w:keepNext w:val="0"/>
              <w:keepLines w:val="0"/>
              <w:widowControl w:val="0"/>
              <w:pBdr>
                <w:top w:space="0" w:sz="0" w:val="nil"/>
                <w:left w:space="0" w:sz="0" w:val="nil"/>
                <w:bottom w:space="0" w:sz="0" w:val="nil"/>
                <w:right w:space="0" w:sz="0" w:val="nil"/>
                <w:between w:space="0" w:sz="0" w:val="nil"/>
              </w:pBdr>
              <w:shd w:fill="auto" w:val="clear"/>
              <w:tabs>
                <w:tab w:val="left" w:leader="none" w:pos="99"/>
              </w:tabs>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Area for Review</w:t>
            </w:r>
            <w:r w:rsidDel="00000000" w:rsidR="00000000" w:rsidRPr="00000000">
              <w:rPr>
                <w:rtl w:val="0"/>
              </w:rPr>
            </w:r>
          </w:p>
          <w:p w:rsidR="00000000" w:rsidDel="00000000" w:rsidP="00000000" w:rsidRDefault="00000000" w:rsidRPr="00000000" w14:paraId="000004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B4">
            <w:pPr>
              <w:keepNext w:val="0"/>
              <w:keepLines w:val="0"/>
              <w:widowControl w:val="0"/>
              <w:pBdr>
                <w:top w:space="0" w:sz="0" w:val="nil"/>
                <w:left w:space="0" w:sz="0" w:val="nil"/>
                <w:bottom w:space="0" w:sz="0" w:val="nil"/>
                <w:right w:space="0" w:sz="0" w:val="nil"/>
                <w:between w:space="0" w:sz="0" w:val="nil"/>
              </w:pBdr>
              <w:shd w:fill="auto" w:val="clear"/>
              <w:tabs>
                <w:tab w:val="left" w:leader="none" w:pos="99"/>
              </w:tabs>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8"/>
            <w:tcBorders>
              <w:top w:color="000000" w:space="0" w:sz="18" w:val="single"/>
              <w:left w:color="000000" w:space="0" w:sz="8" w:val="single"/>
              <w:bottom w:color="000000" w:space="0" w:sz="8" w:val="single"/>
              <w:right w:color="000000" w:space="0" w:sz="18" w:val="single"/>
            </w:tcBorders>
            <w:shd w:fill="cccccc" w:val="clear"/>
          </w:tcPr>
          <w:p w:rsidR="00000000" w:rsidDel="00000000" w:rsidP="00000000" w:rsidRDefault="00000000" w:rsidRPr="00000000" w14:paraId="000004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Board Meeting Dates</w:t>
            </w:r>
            <w:r w:rsidDel="00000000" w:rsidR="00000000" w:rsidRPr="00000000">
              <w:rPr>
                <w:rtl w:val="0"/>
              </w:rPr>
            </w:r>
          </w:p>
          <w:p w:rsidR="00000000" w:rsidDel="00000000" w:rsidP="00000000" w:rsidRDefault="00000000" w:rsidRPr="00000000" w14:paraId="000004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01" w:hRule="atLeast"/>
          <w:tblHeader w:val="0"/>
        </w:trPr>
        <w:tc>
          <w:tcPr>
            <w:vMerge w:val="continue"/>
            <w:tcBorders>
              <w:top w:color="000000" w:space="0" w:sz="18" w:val="single"/>
              <w:left w:color="000000" w:space="0" w:sz="18" w:val="single"/>
              <w:right w:color="000000" w:space="0" w:sz="8" w:val="single"/>
            </w:tcBorders>
            <w:shd w:fill="cccccc" w:val="clear"/>
          </w:tcPr>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18" w:val="single"/>
              <w:left w:color="000000" w:space="0" w:sz="8" w:val="single"/>
              <w:right w:color="000000" w:space="0" w:sz="8" w:val="single"/>
            </w:tcBorders>
            <w:shd w:fill="cccccc" w:val="clear"/>
          </w:tcPr>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18" w:val="single"/>
              <w:left w:color="000000" w:space="0" w:sz="8" w:val="single"/>
              <w:bottom w:color="000000" w:space="0" w:sz="8" w:val="single"/>
              <w:right w:color="000000" w:space="0" w:sz="8" w:val="single"/>
            </w:tcBorders>
            <w:shd w:fill="cccccc" w:val="clear"/>
          </w:tcPr>
          <w:p w:rsidR="00000000" w:rsidDel="00000000" w:rsidP="00000000" w:rsidRDefault="00000000" w:rsidRPr="00000000" w14:paraId="000004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Term 1 Meeting 1</w:t>
            </w:r>
            <w:r w:rsidDel="00000000" w:rsidR="00000000" w:rsidRPr="00000000">
              <w:rPr>
                <w:rtl w:val="0"/>
              </w:rPr>
            </w:r>
          </w:p>
        </w:tc>
        <w:tc>
          <w:tcPr>
            <w:tcBorders>
              <w:top w:color="000000" w:space="0" w:sz="18" w:val="single"/>
              <w:left w:color="000000" w:space="0" w:sz="8" w:val="single"/>
              <w:bottom w:color="000000" w:space="0" w:sz="8" w:val="single"/>
              <w:right w:color="000000" w:space="0" w:sz="8" w:val="single"/>
            </w:tcBorders>
            <w:shd w:fill="cccccc" w:val="clear"/>
          </w:tcPr>
          <w:p w:rsidR="00000000" w:rsidDel="00000000" w:rsidP="00000000" w:rsidRDefault="00000000" w:rsidRPr="00000000" w14:paraId="000004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Term 1 Meeting 2</w:t>
            </w:r>
            <w:r w:rsidDel="00000000" w:rsidR="00000000" w:rsidRPr="00000000">
              <w:rPr>
                <w:rtl w:val="0"/>
              </w:rPr>
            </w:r>
          </w:p>
        </w:tc>
        <w:tc>
          <w:tcPr>
            <w:tcBorders>
              <w:top w:color="000000" w:space="0" w:sz="18" w:val="single"/>
              <w:left w:color="000000" w:space="0" w:sz="8" w:val="single"/>
              <w:bottom w:color="000000" w:space="0" w:sz="8" w:val="single"/>
              <w:right w:color="000000" w:space="0" w:sz="8" w:val="single"/>
            </w:tcBorders>
            <w:shd w:fill="cccccc" w:val="clear"/>
          </w:tcPr>
          <w:p w:rsidR="00000000" w:rsidDel="00000000" w:rsidP="00000000" w:rsidRDefault="00000000" w:rsidRPr="00000000" w14:paraId="000004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Term 2 Meeting 1</w:t>
            </w:r>
            <w:r w:rsidDel="00000000" w:rsidR="00000000" w:rsidRPr="00000000">
              <w:rPr>
                <w:rtl w:val="0"/>
              </w:rPr>
            </w:r>
          </w:p>
        </w:tc>
        <w:tc>
          <w:tcPr>
            <w:tcBorders>
              <w:top w:color="000000" w:space="0" w:sz="18" w:val="single"/>
              <w:left w:color="000000" w:space="0" w:sz="8" w:val="single"/>
              <w:bottom w:color="000000" w:space="0" w:sz="8" w:val="single"/>
              <w:right w:color="000000" w:space="0" w:sz="8" w:val="single"/>
            </w:tcBorders>
            <w:shd w:fill="cccccc" w:val="clear"/>
          </w:tcPr>
          <w:p w:rsidR="00000000" w:rsidDel="00000000" w:rsidP="00000000" w:rsidRDefault="00000000" w:rsidRPr="00000000" w14:paraId="000004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Term 2 Meeting 2</w:t>
            </w:r>
            <w:r w:rsidDel="00000000" w:rsidR="00000000" w:rsidRPr="00000000">
              <w:rPr>
                <w:rtl w:val="0"/>
              </w:rPr>
            </w:r>
          </w:p>
        </w:tc>
        <w:tc>
          <w:tcPr>
            <w:tcBorders>
              <w:top w:color="000000" w:space="0" w:sz="18" w:val="single"/>
              <w:left w:color="000000" w:space="0" w:sz="8" w:val="single"/>
              <w:bottom w:color="000000" w:space="0" w:sz="8" w:val="single"/>
              <w:right w:color="000000" w:space="0" w:sz="8" w:val="single"/>
            </w:tcBorders>
            <w:shd w:fill="cccccc" w:val="clear"/>
          </w:tcPr>
          <w:p w:rsidR="00000000" w:rsidDel="00000000" w:rsidP="00000000" w:rsidRDefault="00000000" w:rsidRPr="00000000" w14:paraId="000004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Term 3 Meeting 1</w:t>
            </w:r>
            <w:r w:rsidDel="00000000" w:rsidR="00000000" w:rsidRPr="00000000">
              <w:rPr>
                <w:rtl w:val="0"/>
              </w:rPr>
            </w:r>
          </w:p>
        </w:tc>
        <w:tc>
          <w:tcPr>
            <w:tcBorders>
              <w:top w:color="000000" w:space="0" w:sz="18" w:val="single"/>
              <w:left w:color="000000" w:space="0" w:sz="8" w:val="single"/>
              <w:bottom w:color="000000" w:space="0" w:sz="8" w:val="single"/>
              <w:right w:color="000000" w:space="0" w:sz="8" w:val="single"/>
            </w:tcBorders>
            <w:shd w:fill="cccccc" w:val="clear"/>
            <w:tcMar>
              <w:top w:w="58.0" w:type="dxa"/>
              <w:left w:w="58.0" w:type="dxa"/>
              <w:bottom w:w="58.0" w:type="dxa"/>
              <w:right w:w="58.0" w:type="dxa"/>
            </w:tcMar>
          </w:tcPr>
          <w:p w:rsidR="00000000" w:rsidDel="00000000" w:rsidP="00000000" w:rsidRDefault="00000000" w:rsidRPr="00000000" w14:paraId="000004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Term 3 Meeting 2</w:t>
            </w:r>
            <w:r w:rsidDel="00000000" w:rsidR="00000000" w:rsidRPr="00000000">
              <w:rPr>
                <w:rtl w:val="0"/>
              </w:rPr>
            </w:r>
          </w:p>
        </w:tc>
        <w:tc>
          <w:tcPr>
            <w:tcBorders>
              <w:top w:color="000000" w:space="0" w:sz="18" w:val="single"/>
              <w:left w:color="000000" w:space="0" w:sz="8" w:val="single"/>
              <w:bottom w:color="000000" w:space="0" w:sz="8" w:val="single"/>
              <w:right w:color="000000" w:space="0" w:sz="8" w:val="single"/>
            </w:tcBorders>
            <w:shd w:fill="cccccc" w:val="clear"/>
            <w:tcMar>
              <w:top w:w="58.0" w:type="dxa"/>
              <w:left w:w="58.0" w:type="dxa"/>
              <w:bottom w:w="58.0" w:type="dxa"/>
              <w:right w:w="58.0" w:type="dxa"/>
            </w:tcMar>
          </w:tcPr>
          <w:p w:rsidR="00000000" w:rsidDel="00000000" w:rsidP="00000000" w:rsidRDefault="00000000" w:rsidRPr="00000000" w14:paraId="000004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Term 4 Meeting 1</w:t>
            </w:r>
            <w:r w:rsidDel="00000000" w:rsidR="00000000" w:rsidRPr="00000000">
              <w:rPr>
                <w:rtl w:val="0"/>
              </w:rPr>
            </w:r>
          </w:p>
        </w:tc>
        <w:tc>
          <w:tcPr>
            <w:tcBorders>
              <w:top w:color="000000" w:space="0" w:sz="18" w:val="single"/>
              <w:left w:color="000000" w:space="0" w:sz="8" w:val="single"/>
              <w:bottom w:color="000000" w:space="0" w:sz="8" w:val="single"/>
              <w:right w:color="000000" w:space="0" w:sz="18" w:val="single"/>
            </w:tcBorders>
            <w:shd w:fill="cccccc" w:val="clear"/>
            <w:tcMar>
              <w:top w:w="58.0" w:type="dxa"/>
              <w:left w:w="58.0" w:type="dxa"/>
              <w:bottom w:w="58.0" w:type="dxa"/>
              <w:right w:w="58.0" w:type="dxa"/>
            </w:tcMar>
          </w:tcPr>
          <w:p w:rsidR="00000000" w:rsidDel="00000000" w:rsidP="00000000" w:rsidRDefault="00000000" w:rsidRPr="00000000" w14:paraId="000004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Term4 Meeting 2</w:t>
            </w:r>
            <w:r w:rsidDel="00000000" w:rsidR="00000000" w:rsidRPr="00000000">
              <w:rPr>
                <w:rtl w:val="0"/>
              </w:rPr>
            </w:r>
          </w:p>
        </w:tc>
      </w:tr>
      <w:tr>
        <w:trPr>
          <w:cantSplit w:val="0"/>
          <w:trHeight w:val="340" w:hRule="atLeast"/>
          <w:tblHeader w:val="0"/>
        </w:trPr>
        <w:tc>
          <w:tcPr>
            <w:vMerge w:val="restart"/>
            <w:tcBorders>
              <w:top w:color="000000" w:space="0" w:sz="8" w:val="single"/>
              <w:left w:color="000000" w:space="0" w:sz="18" w:val="single"/>
              <w:right w:color="000000" w:space="0" w:sz="8" w:val="single"/>
            </w:tcBorders>
          </w:tcPr>
          <w:p w:rsidR="00000000" w:rsidDel="00000000" w:rsidP="00000000" w:rsidRDefault="00000000" w:rsidRPr="00000000" w14:paraId="000004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Strategic </w:t>
            </w:r>
          </w:p>
          <w:p w:rsidR="00000000" w:rsidDel="00000000" w:rsidP="00000000" w:rsidRDefault="00000000" w:rsidRPr="00000000" w14:paraId="000004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Review</w:t>
            </w:r>
            <w:r w:rsidDel="00000000" w:rsidR="00000000" w:rsidRPr="00000000">
              <w:rPr>
                <w:rtl w:val="0"/>
              </w:rPr>
            </w:r>
          </w:p>
          <w:p w:rsidR="00000000" w:rsidDel="00000000" w:rsidP="00000000" w:rsidRDefault="00000000" w:rsidRPr="00000000" w14:paraId="000004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4CC">
            <w:pPr>
              <w:keepNext w:val="0"/>
              <w:keepLines w:val="0"/>
              <w:widowControl w:val="0"/>
              <w:pBdr>
                <w:top w:space="0" w:sz="0" w:val="nil"/>
                <w:left w:space="0" w:sz="0" w:val="nil"/>
                <w:bottom w:space="0" w:sz="0" w:val="nil"/>
                <w:right w:space="0" w:sz="0" w:val="nil"/>
                <w:between w:space="0" w:sz="0" w:val="nil"/>
              </w:pBdr>
              <w:shd w:fill="auto" w:val="clear"/>
              <w:tabs>
                <w:tab w:val="left" w:leader="none" w:pos="99"/>
              </w:tabs>
              <w:spacing w:after="0" w:before="0" w:line="240" w:lineRule="auto"/>
              <w:ind w:left="280" w:right="0" w:hanging="28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Charter</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4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Approve Charter to </w:t>
            </w:r>
          </w:p>
          <w:p w:rsidR="00000000" w:rsidDel="00000000" w:rsidP="00000000" w:rsidRDefault="00000000" w:rsidRPr="00000000" w14:paraId="000004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MoE (as a document)</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4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4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4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4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4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4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Review Charter 202</w:t>
            </w:r>
            <w:r w:rsidDel="00000000" w:rsidR="00000000" w:rsidRPr="00000000">
              <w:rPr>
                <w:rFonts w:ascii="Arial Narrow" w:cs="Arial Narrow" w:eastAsia="Arial Narrow" w:hAnsi="Arial Narrow"/>
                <w:sz w:val="18"/>
                <w:szCs w:val="18"/>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18" w:val="single"/>
            </w:tcBorders>
            <w:tcMar>
              <w:top w:w="58.0" w:type="dxa"/>
              <w:left w:w="58.0" w:type="dxa"/>
              <w:bottom w:w="58.0" w:type="dxa"/>
              <w:right w:w="58.0" w:type="dxa"/>
            </w:tcMar>
          </w:tcPr>
          <w:p w:rsidR="00000000" w:rsidDel="00000000" w:rsidP="00000000" w:rsidRDefault="00000000" w:rsidRPr="00000000" w14:paraId="000004D5">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Review Charter </w:t>
            </w:r>
          </w:p>
          <w:p w:rsidR="00000000" w:rsidDel="00000000" w:rsidP="00000000" w:rsidRDefault="00000000" w:rsidRPr="00000000" w14:paraId="000004D6">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2023</w:t>
            </w:r>
          </w:p>
        </w:tc>
      </w:tr>
      <w:tr>
        <w:trPr>
          <w:cantSplit w:val="0"/>
          <w:trHeight w:val="380" w:hRule="atLeast"/>
          <w:tblHeader w:val="0"/>
        </w:trPr>
        <w:tc>
          <w:tcPr>
            <w:vMerge w:val="continue"/>
            <w:tcBorders>
              <w:top w:color="000000" w:space="0" w:sz="8" w:val="single"/>
              <w:left w:color="000000" w:space="0" w:sz="18" w:val="single"/>
              <w:right w:color="000000" w:space="0" w:sz="8" w:val="single"/>
            </w:tcBorders>
          </w:tcPr>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4D8">
            <w:pPr>
              <w:keepNext w:val="0"/>
              <w:keepLines w:val="0"/>
              <w:widowControl w:val="0"/>
              <w:pBdr>
                <w:top w:space="0" w:sz="0" w:val="nil"/>
                <w:left w:space="0" w:sz="0" w:val="nil"/>
                <w:bottom w:space="0" w:sz="0" w:val="nil"/>
                <w:right w:space="0" w:sz="0" w:val="nil"/>
                <w:between w:space="0" w:sz="0" w:val="nil"/>
              </w:pBdr>
              <w:shd w:fill="auto" w:val="clear"/>
              <w:tabs>
                <w:tab w:val="left" w:leader="none" w:pos="99"/>
              </w:tabs>
              <w:spacing w:after="0" w:before="0" w:line="240" w:lineRule="auto"/>
              <w:ind w:left="280" w:right="0" w:hanging="28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Strategic Plan and Annual Plan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4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Approve AoV 2022, </w:t>
            </w:r>
          </w:p>
          <w:p w:rsidR="00000000" w:rsidDel="00000000" w:rsidP="00000000" w:rsidRDefault="00000000" w:rsidRPr="00000000" w14:paraId="000004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sz w:val="18"/>
                <w:szCs w:val="18"/>
                <w:rtl w:val="0"/>
              </w:rPr>
              <w:t xml:space="preserve">Approve </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Annual Plan &amp; Strategic Plan 202</w:t>
            </w:r>
            <w:r w:rsidDel="00000000" w:rsidR="00000000" w:rsidRPr="00000000">
              <w:rPr>
                <w:rFonts w:ascii="Arial Narrow" w:cs="Arial Narrow" w:eastAsia="Arial Narrow" w:hAnsi="Arial Narrow"/>
                <w:sz w:val="18"/>
                <w:szCs w:val="18"/>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4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4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4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4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4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4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Annual Plan &amp; Strategic Plan 202</w:t>
            </w:r>
            <w:r w:rsidDel="00000000" w:rsidR="00000000" w:rsidRPr="00000000">
              <w:rPr>
                <w:rFonts w:ascii="Arial Narrow" w:cs="Arial Narrow" w:eastAsia="Arial Narrow" w:hAnsi="Arial Narrow"/>
                <w:sz w:val="18"/>
                <w:szCs w:val="18"/>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18" w:val="single"/>
            </w:tcBorders>
            <w:tcMar>
              <w:top w:w="58.0" w:type="dxa"/>
              <w:left w:w="58.0" w:type="dxa"/>
              <w:bottom w:w="58.0" w:type="dxa"/>
              <w:right w:w="58.0" w:type="dxa"/>
            </w:tcMar>
          </w:tcPr>
          <w:p w:rsidR="00000000" w:rsidDel="00000000" w:rsidP="00000000" w:rsidRDefault="00000000" w:rsidRPr="00000000" w14:paraId="000004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Strategic Planning </w:t>
            </w:r>
          </w:p>
          <w:p w:rsidR="00000000" w:rsidDel="00000000" w:rsidP="00000000" w:rsidRDefault="00000000" w:rsidRPr="00000000" w14:paraId="000004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(additional hui)</w:t>
            </w:r>
          </w:p>
        </w:tc>
      </w:tr>
      <w:tr>
        <w:trPr>
          <w:cantSplit w:val="0"/>
          <w:trHeight w:val="380" w:hRule="atLeast"/>
          <w:tblHeader w:val="0"/>
        </w:trPr>
        <w:tc>
          <w:tcPr>
            <w:vMerge w:val="continue"/>
            <w:tcBorders>
              <w:top w:color="000000" w:space="0" w:sz="8" w:val="single"/>
              <w:left w:color="000000" w:space="0" w:sz="18" w:val="single"/>
              <w:right w:color="000000" w:space="0" w:sz="8" w:val="single"/>
            </w:tcBorders>
          </w:tcPr>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4E4">
            <w:pPr>
              <w:keepNext w:val="0"/>
              <w:keepLines w:val="0"/>
              <w:widowControl w:val="0"/>
              <w:pBdr>
                <w:top w:space="0" w:sz="0" w:val="nil"/>
                <w:left w:space="0" w:sz="0" w:val="nil"/>
                <w:bottom w:space="0" w:sz="0" w:val="nil"/>
                <w:right w:space="0" w:sz="0" w:val="nil"/>
                <w:between w:space="0" w:sz="0" w:val="nil"/>
              </w:pBdr>
              <w:shd w:fill="auto" w:val="clear"/>
              <w:tabs>
                <w:tab w:val="left" w:leader="none" w:pos="99"/>
              </w:tabs>
              <w:spacing w:after="0" w:before="0" w:line="240" w:lineRule="auto"/>
              <w:ind w:left="280" w:right="0" w:hanging="28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Triennial Plan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4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4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4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4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4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4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4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18" w:val="single"/>
            </w:tcBorders>
            <w:tcMar>
              <w:top w:w="58.0" w:type="dxa"/>
              <w:left w:w="58.0" w:type="dxa"/>
              <w:bottom w:w="58.0" w:type="dxa"/>
              <w:right w:w="58.0" w:type="dxa"/>
            </w:tcMar>
          </w:tcPr>
          <w:p w:rsidR="00000000" w:rsidDel="00000000" w:rsidP="00000000" w:rsidRDefault="00000000" w:rsidRPr="00000000" w14:paraId="000004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Review Triennial Plan 20</w:t>
            </w:r>
            <w:r w:rsidDel="00000000" w:rsidR="00000000" w:rsidRPr="00000000">
              <w:rPr>
                <w:rFonts w:ascii="Arial Narrow" w:cs="Arial Narrow" w:eastAsia="Arial Narrow" w:hAnsi="Arial Narrow"/>
                <w:sz w:val="18"/>
                <w:szCs w:val="18"/>
                <w:rtl w:val="0"/>
              </w:rPr>
              <w:t xml:space="preserve">23</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-202</w:t>
            </w:r>
            <w:r w:rsidDel="00000000" w:rsidR="00000000" w:rsidRPr="00000000">
              <w:rPr>
                <w:rFonts w:ascii="Arial Narrow" w:cs="Arial Narrow" w:eastAsia="Arial Narrow" w:hAnsi="Arial Narrow"/>
                <w:sz w:val="18"/>
                <w:szCs w:val="18"/>
                <w:rtl w:val="0"/>
              </w:rPr>
              <w:t xml:space="preserve">5</w:t>
            </w:r>
            <w:r w:rsidDel="00000000" w:rsidR="00000000" w:rsidRPr="00000000">
              <w:rPr>
                <w:rtl w:val="0"/>
              </w:rPr>
            </w:r>
          </w:p>
        </w:tc>
      </w:tr>
      <w:tr>
        <w:trPr>
          <w:cantSplit w:val="0"/>
          <w:trHeight w:val="252" w:hRule="atLeast"/>
          <w:tblHeader w:val="0"/>
        </w:trPr>
        <w:tc>
          <w:tcPr>
            <w:vMerge w:val="restart"/>
            <w:tcBorders>
              <w:top w:color="000000" w:space="0" w:sz="8" w:val="single"/>
              <w:left w:color="000000" w:space="0" w:sz="18" w:val="single"/>
              <w:right w:color="000000" w:space="0" w:sz="8" w:val="single"/>
            </w:tcBorders>
          </w:tcPr>
          <w:p w:rsidR="00000000" w:rsidDel="00000000" w:rsidP="00000000" w:rsidRDefault="00000000" w:rsidRPr="00000000" w14:paraId="000004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Regular </w:t>
            </w:r>
            <w:r w:rsidDel="00000000" w:rsidR="00000000" w:rsidRPr="00000000">
              <w:rPr>
                <w:rtl w:val="0"/>
              </w:rPr>
            </w:r>
          </w:p>
          <w:p w:rsidR="00000000" w:rsidDel="00000000" w:rsidP="00000000" w:rsidRDefault="00000000" w:rsidRPr="00000000" w14:paraId="000004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Review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4F3">
            <w:pPr>
              <w:keepNext w:val="0"/>
              <w:keepLines w:val="0"/>
              <w:widowControl w:val="0"/>
              <w:pBdr>
                <w:top w:space="0" w:sz="0" w:val="nil"/>
                <w:left w:space="0" w:sz="0" w:val="nil"/>
                <w:bottom w:space="0" w:sz="0" w:val="nil"/>
                <w:right w:space="0" w:sz="0" w:val="nil"/>
                <w:between w:space="0" w:sz="0" w:val="nil"/>
              </w:pBdr>
              <w:shd w:fill="auto" w:val="clear"/>
              <w:tabs>
                <w:tab w:val="left" w:leader="none" w:pos="99"/>
              </w:tabs>
              <w:spacing w:after="0" w:before="0" w:line="240" w:lineRule="auto"/>
              <w:ind w:left="280" w:right="0" w:hanging="28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Governance Policies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4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G9, G13, G19, G21</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4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4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G3</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4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G4, G6, G20</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4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G5, G8</w:t>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4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sz w:val="18"/>
                <w:szCs w:val="18"/>
                <w:rtl w:val="0"/>
              </w:rPr>
              <w:t xml:space="preserve">G11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4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18" w:val="single"/>
            </w:tcBorders>
            <w:tcMar>
              <w:top w:w="58.0" w:type="dxa"/>
              <w:left w:w="58.0" w:type="dxa"/>
              <w:bottom w:w="58.0" w:type="dxa"/>
              <w:right w:w="58.0" w:type="dxa"/>
            </w:tcMar>
          </w:tcPr>
          <w:p w:rsidR="00000000" w:rsidDel="00000000" w:rsidP="00000000" w:rsidRDefault="00000000" w:rsidRPr="00000000" w14:paraId="000004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G22</w:t>
            </w:r>
          </w:p>
        </w:tc>
      </w:tr>
      <w:tr>
        <w:trPr>
          <w:cantSplit w:val="0"/>
          <w:trHeight w:val="285" w:hRule="atLeast"/>
          <w:tblHeader w:val="0"/>
        </w:trPr>
        <w:tc>
          <w:tcPr>
            <w:vMerge w:val="continue"/>
            <w:tcBorders>
              <w:top w:color="000000" w:space="0" w:sz="8" w:val="single"/>
              <w:left w:color="000000" w:space="0" w:sz="18" w:val="single"/>
              <w:right w:color="000000" w:space="0" w:sz="8" w:val="single"/>
            </w:tcBorders>
          </w:tcPr>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4FD">
            <w:pPr>
              <w:keepNext w:val="0"/>
              <w:keepLines w:val="0"/>
              <w:widowControl w:val="0"/>
              <w:pBdr>
                <w:top w:space="0" w:sz="0" w:val="nil"/>
                <w:left w:space="0" w:sz="0" w:val="nil"/>
                <w:bottom w:space="0" w:sz="0" w:val="nil"/>
                <w:right w:space="0" w:sz="0" w:val="nil"/>
                <w:between w:space="0" w:sz="0" w:val="nil"/>
              </w:pBdr>
              <w:shd w:fill="auto" w:val="clear"/>
              <w:tabs>
                <w:tab w:val="left" w:leader="none" w:pos="99"/>
              </w:tabs>
              <w:spacing w:after="0" w:before="0" w:line="240" w:lineRule="auto"/>
              <w:ind w:left="280" w:right="0" w:hanging="28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Curriculum Delivery</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4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Consultation Forum</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4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Social Sciences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English</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Whanau hui</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O1</w:t>
            </w:r>
          </w:p>
          <w:p w:rsidR="00000000" w:rsidDel="00000000" w:rsidP="00000000" w:rsidRDefault="00000000" w:rsidRPr="00000000" w14:paraId="000005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ICT/DT (optional)</w:t>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5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Mathematics</w:t>
            </w:r>
          </w:p>
          <w:p w:rsidR="00000000" w:rsidDel="00000000" w:rsidP="00000000" w:rsidRDefault="00000000" w:rsidRPr="00000000" w14:paraId="000005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5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18" w:val="single"/>
            </w:tcBorders>
            <w:tcMar>
              <w:top w:w="58.0" w:type="dxa"/>
              <w:left w:w="58.0" w:type="dxa"/>
              <w:bottom w:w="58.0" w:type="dxa"/>
              <w:right w:w="58.0" w:type="dxa"/>
            </w:tcMar>
          </w:tcPr>
          <w:p w:rsidR="00000000" w:rsidDel="00000000" w:rsidP="00000000" w:rsidRDefault="00000000" w:rsidRPr="00000000" w14:paraId="000005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00" w:hRule="atLeast"/>
          <w:tblHeader w:val="0"/>
        </w:trPr>
        <w:tc>
          <w:tcPr>
            <w:vMerge w:val="continue"/>
            <w:tcBorders>
              <w:top w:color="000000" w:space="0" w:sz="8" w:val="single"/>
              <w:left w:color="000000" w:space="0" w:sz="18" w:val="single"/>
              <w:right w:color="000000" w:space="0" w:sz="8" w:val="single"/>
            </w:tcBorders>
          </w:tcPr>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09">
            <w:pPr>
              <w:keepNext w:val="0"/>
              <w:keepLines w:val="0"/>
              <w:widowControl w:val="0"/>
              <w:pBdr>
                <w:top w:space="0" w:sz="0" w:val="nil"/>
                <w:left w:space="0" w:sz="0" w:val="nil"/>
                <w:bottom w:space="0" w:sz="0" w:val="nil"/>
                <w:right w:space="0" w:sz="0" w:val="nil"/>
                <w:between w:space="0" w:sz="0" w:val="nil"/>
              </w:pBdr>
              <w:shd w:fill="auto" w:val="clear"/>
              <w:tabs>
                <w:tab w:val="left" w:leader="none" w:pos="99"/>
              </w:tabs>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Learner Progress and Achievement</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Approve</w:t>
            </w:r>
          </w:p>
          <w:p w:rsidR="00000000" w:rsidDel="00000000" w:rsidP="00000000" w:rsidRDefault="00000000" w:rsidRPr="00000000" w14:paraId="000005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Achievement Targets</w:t>
            </w:r>
          </w:p>
          <w:p w:rsidR="00000000" w:rsidDel="00000000" w:rsidP="00000000" w:rsidRDefault="00000000" w:rsidRPr="00000000" w14:paraId="000005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202</w:t>
            </w:r>
            <w:r w:rsidDel="00000000" w:rsidR="00000000" w:rsidRPr="00000000">
              <w:rPr>
                <w:rFonts w:ascii="Arial Narrow" w:cs="Arial Narrow" w:eastAsia="Arial Narrow" w:hAnsi="Arial Narrow"/>
                <w:sz w:val="18"/>
                <w:szCs w:val="18"/>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SENCO / Intervention Reports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Review 1</w:t>
            </w:r>
          </w:p>
          <w:p w:rsidR="00000000" w:rsidDel="00000000" w:rsidP="00000000" w:rsidRDefault="00000000" w:rsidRPr="00000000" w14:paraId="000005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Achievement Target</w:t>
            </w:r>
            <w:r w:rsidDel="00000000" w:rsidR="00000000" w:rsidRPr="00000000">
              <w:rPr>
                <w:rFonts w:ascii="Arial Narrow" w:cs="Arial Narrow" w:eastAsia="Arial Narrow" w:hAnsi="Arial Narrow"/>
                <w:sz w:val="18"/>
                <w:szCs w:val="18"/>
                <w:rtl w:val="0"/>
              </w:rPr>
              <w:t xml:space="preserve">s</w:t>
            </w:r>
          </w:p>
          <w:p w:rsidR="00000000" w:rsidDel="00000000" w:rsidP="00000000" w:rsidRDefault="00000000" w:rsidRPr="00000000" w14:paraId="000005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(Rdg, </w:t>
            </w:r>
            <w:r w:rsidDel="00000000" w:rsidR="00000000" w:rsidRPr="00000000">
              <w:rPr>
                <w:rFonts w:ascii="Arial Narrow" w:cs="Arial Narrow" w:eastAsia="Arial Narrow" w:hAnsi="Arial Narrow"/>
                <w:sz w:val="18"/>
                <w:szCs w:val="18"/>
                <w:rtl w:val="0"/>
              </w:rPr>
              <w:t xml:space="preserve">Writg</w:t>
            </w:r>
            <w:r w:rsidDel="00000000" w:rsidR="00000000" w:rsidRPr="00000000">
              <w:rPr>
                <w:rFonts w:ascii="Arial Narrow" w:cs="Arial Narrow" w:eastAsia="Arial Narrow" w:hAnsi="Arial Narrow"/>
                <w:sz w:val="18"/>
                <w:szCs w:val="18"/>
                <w:rtl w:val="0"/>
              </w:rPr>
              <w:t xml:space="preserve"> &amp; Maths)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sz w:val="18"/>
                <w:szCs w:val="18"/>
                <w:rtl w:val="0"/>
              </w:rPr>
              <w:t xml:space="preserve">O13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5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GATE</w:t>
            </w:r>
          </w:p>
          <w:p w:rsidR="00000000" w:rsidDel="00000000" w:rsidP="00000000" w:rsidRDefault="00000000" w:rsidRPr="00000000" w14:paraId="000005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Report</w:t>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5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SENCO / Intervention Reports</w:t>
            </w:r>
          </w:p>
        </w:tc>
        <w:tc>
          <w:tcPr>
            <w:tcBorders>
              <w:top w:color="000000" w:space="0" w:sz="8" w:val="single"/>
              <w:left w:color="000000" w:space="0" w:sz="8" w:val="single"/>
              <w:bottom w:color="000000" w:space="0" w:sz="8" w:val="single"/>
              <w:right w:color="000000" w:space="0" w:sz="18" w:val="single"/>
            </w:tcBorders>
            <w:tcMar>
              <w:top w:w="58.0" w:type="dxa"/>
              <w:left w:w="58.0" w:type="dxa"/>
              <w:bottom w:w="58.0" w:type="dxa"/>
              <w:right w:w="58.0" w:type="dxa"/>
            </w:tcMar>
          </w:tcPr>
          <w:p w:rsidR="00000000" w:rsidDel="00000000" w:rsidP="00000000" w:rsidRDefault="00000000" w:rsidRPr="00000000" w14:paraId="000005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Review 2</w:t>
            </w:r>
          </w:p>
          <w:p w:rsidR="00000000" w:rsidDel="00000000" w:rsidP="00000000" w:rsidRDefault="00000000" w:rsidRPr="00000000" w14:paraId="000005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Achievement Targets</w:t>
            </w:r>
          </w:p>
          <w:p w:rsidR="00000000" w:rsidDel="00000000" w:rsidP="00000000" w:rsidRDefault="00000000" w:rsidRPr="00000000" w14:paraId="000005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(Rdg, </w:t>
            </w:r>
            <w:r w:rsidDel="00000000" w:rsidR="00000000" w:rsidRPr="00000000">
              <w:rPr>
                <w:rFonts w:ascii="Arial Narrow" w:cs="Arial Narrow" w:eastAsia="Arial Narrow" w:hAnsi="Arial Narrow"/>
                <w:sz w:val="18"/>
                <w:szCs w:val="18"/>
                <w:rtl w:val="0"/>
              </w:rPr>
              <w:t xml:space="preserve">Writg</w:t>
            </w:r>
            <w:r w:rsidDel="00000000" w:rsidR="00000000" w:rsidRPr="00000000">
              <w:rPr>
                <w:rFonts w:ascii="Arial Narrow" w:cs="Arial Narrow" w:eastAsia="Arial Narrow" w:hAnsi="Arial Narrow"/>
                <w:sz w:val="18"/>
                <w:szCs w:val="18"/>
                <w:rtl w:val="0"/>
              </w:rPr>
              <w:t xml:space="preserve">. &amp; Maths)</w:t>
            </w:r>
          </w:p>
        </w:tc>
      </w:tr>
      <w:tr>
        <w:trPr>
          <w:cantSplit w:val="0"/>
          <w:trHeight w:val="375" w:hRule="atLeast"/>
          <w:tblHeader w:val="0"/>
        </w:trPr>
        <w:tc>
          <w:tcPr>
            <w:vMerge w:val="continue"/>
            <w:tcBorders>
              <w:top w:color="000000" w:space="0" w:sz="8" w:val="single"/>
              <w:left w:color="000000" w:space="0" w:sz="18" w:val="single"/>
              <w:right w:color="000000" w:space="0" w:sz="8" w:val="single"/>
            </w:tcBorders>
          </w:tcPr>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1A">
            <w:pPr>
              <w:keepNext w:val="0"/>
              <w:keepLines w:val="0"/>
              <w:widowControl w:val="0"/>
              <w:pBdr>
                <w:top w:space="0" w:sz="0" w:val="nil"/>
                <w:left w:space="0" w:sz="0" w:val="nil"/>
                <w:bottom w:space="0" w:sz="0" w:val="nil"/>
                <w:right w:space="0" w:sz="0" w:val="nil"/>
                <w:between w:space="0" w:sz="0" w:val="nil"/>
              </w:pBdr>
              <w:shd w:fill="auto" w:val="clear"/>
              <w:tabs>
                <w:tab w:val="left" w:leader="none" w:pos="99"/>
              </w:tabs>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Personnel</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Principal Appraisal</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1E">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Principal Appraisal </w:t>
            </w:r>
          </w:p>
          <w:p w:rsidR="00000000" w:rsidDel="00000000" w:rsidP="00000000" w:rsidRDefault="00000000" w:rsidRPr="00000000" w14:paraId="0000051F">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Interim Report 2023</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5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Principal Appraisal</w:t>
            </w:r>
          </w:p>
          <w:p w:rsidR="00000000" w:rsidDel="00000000" w:rsidP="00000000" w:rsidRDefault="00000000" w:rsidRPr="00000000" w14:paraId="000005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Review for 202</w:t>
            </w:r>
            <w:r w:rsidDel="00000000" w:rsidR="00000000" w:rsidRPr="00000000">
              <w:rPr>
                <w:rFonts w:ascii="Arial Narrow" w:cs="Arial Narrow" w:eastAsia="Arial Narrow" w:hAnsi="Arial Narrow"/>
                <w:sz w:val="18"/>
                <w:szCs w:val="18"/>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5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18" w:val="single"/>
            </w:tcBorders>
            <w:tcMar>
              <w:top w:w="58.0" w:type="dxa"/>
              <w:left w:w="58.0" w:type="dxa"/>
              <w:bottom w:w="58.0" w:type="dxa"/>
              <w:right w:w="58.0" w:type="dxa"/>
            </w:tcMar>
          </w:tcPr>
          <w:p w:rsidR="00000000" w:rsidDel="00000000" w:rsidP="00000000" w:rsidRDefault="00000000" w:rsidRPr="00000000" w14:paraId="000005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Principal Appraisal</w:t>
            </w:r>
          </w:p>
          <w:p w:rsidR="00000000" w:rsidDel="00000000" w:rsidP="00000000" w:rsidRDefault="00000000" w:rsidRPr="00000000" w14:paraId="000005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Final Report 2023</w:t>
            </w:r>
          </w:p>
        </w:tc>
      </w:tr>
      <w:tr>
        <w:trPr>
          <w:cantSplit w:val="0"/>
          <w:trHeight w:val="400" w:hRule="atLeast"/>
          <w:tblHeader w:val="0"/>
        </w:trPr>
        <w:tc>
          <w:tcPr>
            <w:vMerge w:val="continue"/>
            <w:tcBorders>
              <w:top w:color="000000" w:space="0" w:sz="8" w:val="single"/>
              <w:left w:color="000000" w:space="0" w:sz="18" w:val="single"/>
              <w:right w:color="000000" w:space="0" w:sz="8" w:val="single"/>
            </w:tcBorders>
          </w:tcPr>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27">
            <w:pPr>
              <w:keepNext w:val="0"/>
              <w:keepLines w:val="0"/>
              <w:widowControl w:val="0"/>
              <w:pBdr>
                <w:top w:space="0" w:sz="0" w:val="nil"/>
                <w:left w:space="0" w:sz="0" w:val="nil"/>
                <w:bottom w:space="0" w:sz="0" w:val="nil"/>
                <w:right w:space="0" w:sz="0" w:val="nil"/>
                <w:between w:space="0" w:sz="0" w:val="nil"/>
              </w:pBdr>
              <w:shd w:fill="auto" w:val="clear"/>
              <w:tabs>
                <w:tab w:val="left" w:leader="none" w:pos="99"/>
              </w:tabs>
              <w:spacing w:after="0" w:before="0" w:line="240" w:lineRule="auto"/>
              <w:ind w:left="280" w:right="0" w:hanging="28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Finance and Property</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O4, O5/O5.1</w:t>
            </w:r>
          </w:p>
          <w:p w:rsidR="00000000" w:rsidDel="00000000" w:rsidP="00000000" w:rsidRDefault="00000000" w:rsidRPr="00000000" w14:paraId="000005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sz w:val="18"/>
                <w:szCs w:val="18"/>
                <w:rtl w:val="0"/>
              </w:rPr>
              <w:t xml:space="preserve">Approve Budget 2023</w:t>
            </w:r>
            <w:r w:rsidDel="00000000" w:rsidR="00000000" w:rsidRPr="00000000">
              <w:rPr>
                <w:rFonts w:ascii="Arial Narrow" w:cs="Arial Narrow" w:eastAsia="Arial Narrow" w:hAnsi="Arial Narrow"/>
                <w:i w:val="0"/>
                <w:smallCaps w:val="0"/>
                <w:strike w:val="0"/>
                <w:color w:val="000000"/>
                <w:sz w:val="18"/>
                <w:szCs w:val="18"/>
                <w:u w:val="none"/>
                <w:shd w:fill="auto" w:val="clear"/>
                <w:vertAlign w:val="baseline"/>
                <w:rtl w:val="0"/>
              </w:rPr>
              <w:t xml:space="preserve">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Financial</w:t>
            </w:r>
          </w:p>
          <w:p w:rsidR="00000000" w:rsidDel="00000000" w:rsidP="00000000" w:rsidRDefault="00000000" w:rsidRPr="00000000" w14:paraId="000005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Mid-year review</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sz w:val="18"/>
                <w:szCs w:val="18"/>
                <w:rtl w:val="0"/>
              </w:rPr>
              <w:t xml:space="preserve">Cyclical Maintenance Review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5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5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Approve DRAFT Budget 202</w:t>
            </w:r>
            <w:r w:rsidDel="00000000" w:rsidR="00000000" w:rsidRPr="00000000">
              <w:rPr>
                <w:rFonts w:ascii="Arial Narrow" w:cs="Arial Narrow" w:eastAsia="Arial Narrow" w:hAnsi="Arial Narrow"/>
                <w:sz w:val="18"/>
                <w:szCs w:val="18"/>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18" w:val="single"/>
            </w:tcBorders>
            <w:tcMar>
              <w:top w:w="58.0" w:type="dxa"/>
              <w:left w:w="58.0" w:type="dxa"/>
              <w:bottom w:w="58.0" w:type="dxa"/>
              <w:right w:w="58.0" w:type="dxa"/>
            </w:tcMar>
          </w:tcPr>
          <w:p w:rsidR="00000000" w:rsidDel="00000000" w:rsidP="00000000" w:rsidRDefault="00000000" w:rsidRPr="00000000" w14:paraId="000005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06" w:hRule="atLeast"/>
          <w:tblHeader w:val="0"/>
        </w:trPr>
        <w:tc>
          <w:tcPr>
            <w:vMerge w:val="continue"/>
            <w:tcBorders>
              <w:top w:color="000000" w:space="0" w:sz="8" w:val="single"/>
              <w:left w:color="000000" w:space="0" w:sz="18" w:val="single"/>
              <w:right w:color="000000" w:space="0" w:sz="8" w:val="single"/>
            </w:tcBorders>
          </w:tcPr>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Health &amp; Safety</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Grounds Audit -  Report 1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O10, O12, O7.1</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O7, O8, O11</w:t>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5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Grounds Audit -  Report 2</w:t>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5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O9</w:t>
            </w:r>
          </w:p>
        </w:tc>
        <w:tc>
          <w:tcPr>
            <w:tcBorders>
              <w:top w:color="000000" w:space="0" w:sz="8" w:val="single"/>
              <w:left w:color="000000" w:space="0" w:sz="8" w:val="single"/>
              <w:bottom w:color="000000" w:space="0" w:sz="8" w:val="single"/>
              <w:right w:color="000000" w:space="0" w:sz="18" w:val="single"/>
            </w:tcBorders>
            <w:tcMar>
              <w:top w:w="58.0" w:type="dxa"/>
              <w:left w:w="58.0" w:type="dxa"/>
              <w:bottom w:w="58.0" w:type="dxa"/>
              <w:right w:w="58.0" w:type="dxa"/>
            </w:tcMar>
          </w:tcPr>
          <w:p w:rsidR="00000000" w:rsidDel="00000000" w:rsidP="00000000" w:rsidRDefault="00000000" w:rsidRPr="00000000" w14:paraId="000005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14" w:hRule="atLeast"/>
          <w:tblHeader w:val="0"/>
        </w:trPr>
        <w:tc>
          <w:tcPr>
            <w:vMerge w:val="restart"/>
            <w:tcBorders>
              <w:top w:color="000000" w:space="0" w:sz="8" w:val="single"/>
              <w:left w:color="000000" w:space="0" w:sz="18" w:val="single"/>
              <w:right w:color="000000" w:space="0" w:sz="8" w:val="single"/>
            </w:tcBorders>
          </w:tcPr>
          <w:p w:rsidR="00000000" w:rsidDel="00000000" w:rsidP="00000000" w:rsidRDefault="00000000" w:rsidRPr="00000000" w14:paraId="000005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Emergent Review</w:t>
            </w:r>
            <w:r w:rsidDel="00000000" w:rsidR="00000000" w:rsidRPr="00000000">
              <w:rPr>
                <w:rtl w:val="0"/>
              </w:rPr>
            </w:r>
          </w:p>
        </w:tc>
        <w:tc>
          <w:tcPr>
            <w:tcBorders>
              <w:top w:color="000000" w:space="0" w:sz="8" w:val="single"/>
              <w:left w:color="000000" w:space="0" w:sz="8" w:val="single"/>
              <w:right w:color="000000" w:space="0" w:sz="8" w:val="single"/>
            </w:tcBorders>
          </w:tcPr>
          <w:p w:rsidR="00000000" w:rsidDel="00000000" w:rsidP="00000000" w:rsidRDefault="00000000" w:rsidRPr="00000000" w14:paraId="0000053F">
            <w:pPr>
              <w:keepNext w:val="0"/>
              <w:keepLines w:val="0"/>
              <w:widowControl w:val="0"/>
              <w:pBdr>
                <w:top w:space="0" w:sz="0" w:val="nil"/>
                <w:left w:space="0" w:sz="0" w:val="nil"/>
                <w:bottom w:space="0" w:sz="0" w:val="nil"/>
                <w:right w:space="0" w:sz="0" w:val="nil"/>
                <w:between w:space="0" w:sz="0" w:val="nil"/>
              </w:pBdr>
              <w:shd w:fill="auto" w:val="clear"/>
              <w:tabs>
                <w:tab w:val="left" w:leader="none" w:pos="99"/>
              </w:tabs>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New Gov. Initiatives</w:t>
            </w:r>
          </w:p>
        </w:tc>
        <w:tc>
          <w:tcPr>
            <w:tcBorders>
              <w:top w:color="000000" w:space="0" w:sz="8" w:val="single"/>
              <w:left w:color="000000" w:space="0" w:sz="8" w:val="single"/>
              <w:right w:color="000000" w:space="0" w:sz="8" w:val="single"/>
            </w:tcBorders>
          </w:tcPr>
          <w:p w:rsidR="00000000" w:rsidDel="00000000" w:rsidP="00000000" w:rsidRDefault="00000000" w:rsidRPr="00000000" w14:paraId="000005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sz w:val="18"/>
                <w:szCs w:val="18"/>
                <w:rtl w:val="0"/>
              </w:rPr>
              <w:t xml:space="preserve">National Education Learning Priorities (NELP’s)</w:t>
            </w:r>
            <w:r w:rsidDel="00000000" w:rsidR="00000000" w:rsidRPr="00000000">
              <w:rPr>
                <w:rtl w:val="0"/>
              </w:rPr>
            </w:r>
          </w:p>
        </w:tc>
        <w:tc>
          <w:tcPr>
            <w:tcBorders>
              <w:top w:color="000000" w:space="0" w:sz="8" w:val="single"/>
              <w:left w:color="000000" w:space="0" w:sz="8" w:val="single"/>
              <w:right w:color="000000" w:space="0" w:sz="8" w:val="single"/>
            </w:tcBorders>
          </w:tcPr>
          <w:p w:rsidR="00000000" w:rsidDel="00000000" w:rsidP="00000000" w:rsidRDefault="00000000" w:rsidRPr="00000000" w14:paraId="000005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right w:color="000000" w:space="0" w:sz="8" w:val="single"/>
            </w:tcBorders>
          </w:tcPr>
          <w:p w:rsidR="00000000" w:rsidDel="00000000" w:rsidP="00000000" w:rsidRDefault="00000000" w:rsidRPr="00000000" w14:paraId="000005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right w:color="000000" w:space="0" w:sz="8" w:val="single"/>
            </w:tcBorders>
          </w:tcPr>
          <w:p w:rsidR="00000000" w:rsidDel="00000000" w:rsidP="00000000" w:rsidRDefault="00000000" w:rsidRPr="00000000" w14:paraId="000005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right w:color="000000" w:space="0" w:sz="8" w:val="single"/>
            </w:tcBorders>
          </w:tcPr>
          <w:p w:rsidR="00000000" w:rsidDel="00000000" w:rsidP="00000000" w:rsidRDefault="00000000" w:rsidRPr="00000000" w14:paraId="000005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5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5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right w:color="000000" w:space="0" w:sz="18" w:val="single"/>
            </w:tcBorders>
            <w:tcMar>
              <w:top w:w="58.0" w:type="dxa"/>
              <w:left w:w="58.0" w:type="dxa"/>
              <w:bottom w:w="58.0" w:type="dxa"/>
              <w:right w:w="58.0" w:type="dxa"/>
            </w:tcMar>
          </w:tcPr>
          <w:p w:rsidR="00000000" w:rsidDel="00000000" w:rsidP="00000000" w:rsidRDefault="00000000" w:rsidRPr="00000000" w14:paraId="000005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29" w:hRule="atLeast"/>
          <w:tblHeader w:val="0"/>
        </w:trPr>
        <w:tc>
          <w:tcPr>
            <w:vMerge w:val="continue"/>
            <w:tcBorders>
              <w:top w:color="000000" w:space="0" w:sz="8" w:val="single"/>
              <w:left w:color="000000" w:space="0" w:sz="18" w:val="single"/>
              <w:right w:color="000000" w:space="0" w:sz="8" w:val="single"/>
            </w:tcBorders>
          </w:tcPr>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49">
            <w:pPr>
              <w:keepNext w:val="0"/>
              <w:keepLines w:val="0"/>
              <w:widowControl w:val="0"/>
              <w:pBdr>
                <w:top w:space="0" w:sz="0" w:val="nil"/>
                <w:left w:space="0" w:sz="0" w:val="nil"/>
                <w:bottom w:space="0" w:sz="0" w:val="nil"/>
                <w:right w:space="0" w:sz="0" w:val="nil"/>
                <w:between w:space="0" w:sz="0" w:val="nil"/>
              </w:pBdr>
              <w:shd w:fill="auto" w:val="clear"/>
              <w:tabs>
                <w:tab w:val="left" w:leader="none" w:pos="99"/>
              </w:tabs>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New</w:t>
            </w:r>
            <w:r w:rsidDel="00000000" w:rsidR="00000000" w:rsidRPr="00000000">
              <w:rPr>
                <w:rFonts w:ascii="Arial Narrow" w:cs="Arial Narrow" w:eastAsia="Arial Narrow" w:hAnsi="Arial Narrow"/>
                <w:b w:val="1"/>
                <w:sz w:val="18"/>
                <w:szCs w:val="18"/>
                <w:rtl w:val="0"/>
              </w:rPr>
              <w:t xml:space="preserve"> topical issues/</w:t>
            </w: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   Initiatives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sz w:val="18"/>
                <w:szCs w:val="18"/>
                <w:rtl w:val="0"/>
              </w:rPr>
              <w:t xml:space="preserve">O15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sz w:val="18"/>
                <w:szCs w:val="18"/>
                <w:rtl w:val="0"/>
              </w:rPr>
              <w:t xml:space="preserve">Curriculum Trends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5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5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sz w:val="18"/>
                <w:szCs w:val="18"/>
                <w:rtl w:val="0"/>
              </w:rPr>
              <w:t xml:space="preserve">Curriculum Trends</w:t>
            </w:r>
            <w:r w:rsidDel="00000000" w:rsidR="00000000" w:rsidRPr="00000000">
              <w:rPr>
                <w:rtl w:val="0"/>
              </w:rPr>
            </w:r>
          </w:p>
        </w:tc>
        <w:tc>
          <w:tcPr>
            <w:tcBorders>
              <w:top w:color="000000" w:space="0" w:sz="8" w:val="single"/>
              <w:left w:color="000000" w:space="0" w:sz="8" w:val="single"/>
              <w:bottom w:color="000000" w:space="0" w:sz="8" w:val="single"/>
              <w:right w:color="000000" w:space="0" w:sz="18" w:val="single"/>
            </w:tcBorders>
            <w:tcMar>
              <w:top w:w="58.0" w:type="dxa"/>
              <w:left w:w="58.0" w:type="dxa"/>
              <w:bottom w:w="58.0" w:type="dxa"/>
              <w:right w:w="58.0" w:type="dxa"/>
            </w:tcMar>
          </w:tcPr>
          <w:p w:rsidR="00000000" w:rsidDel="00000000" w:rsidP="00000000" w:rsidRDefault="00000000" w:rsidRPr="00000000" w14:paraId="000005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48" w:hRule="atLeast"/>
          <w:tblHeader w:val="0"/>
        </w:trPr>
        <w:tc>
          <w:tcPr>
            <w:tcBorders>
              <w:top w:color="000000" w:space="0" w:sz="8" w:val="single"/>
              <w:left w:color="000000" w:space="0" w:sz="18" w:val="single"/>
              <w:bottom w:color="000000" w:space="0" w:sz="8" w:val="single"/>
              <w:right w:color="000000" w:space="0" w:sz="8" w:val="single"/>
            </w:tcBorders>
          </w:tcPr>
          <w:p w:rsidR="00000000" w:rsidDel="00000000" w:rsidP="00000000" w:rsidRDefault="00000000" w:rsidRPr="00000000" w14:paraId="000005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Board process</w:t>
            </w:r>
            <w:r w:rsidDel="00000000" w:rsidR="00000000" w:rsidRPr="00000000">
              <w:rPr>
                <w:rtl w:val="0"/>
              </w:rPr>
            </w:r>
          </w:p>
          <w:p w:rsidR="00000000" w:rsidDel="00000000" w:rsidP="00000000" w:rsidRDefault="00000000" w:rsidRPr="00000000" w14:paraId="000005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Requirements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54">
            <w:pPr>
              <w:keepNext w:val="0"/>
              <w:keepLines w:val="0"/>
              <w:widowControl w:val="0"/>
              <w:pBdr>
                <w:top w:space="0" w:sz="0" w:val="nil"/>
                <w:left w:space="0" w:sz="0" w:val="nil"/>
                <w:bottom w:space="0" w:sz="0" w:val="nil"/>
                <w:right w:space="0" w:sz="0" w:val="nil"/>
                <w:between w:space="0" w:sz="0" w:val="nil"/>
              </w:pBdr>
              <w:shd w:fill="auto" w:val="clear"/>
              <w:tabs>
                <w:tab w:val="left" w:leader="none" w:pos="99"/>
              </w:tabs>
              <w:spacing w:after="0" w:before="0" w:line="240" w:lineRule="auto"/>
              <w:ind w:left="280" w:right="0" w:hanging="28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Appoint </w:t>
            </w:r>
            <w:r w:rsidDel="00000000" w:rsidR="00000000" w:rsidRPr="00000000">
              <w:rPr>
                <w:rFonts w:ascii="Arial Narrow" w:cs="Arial Narrow" w:eastAsia="Arial Narrow" w:hAnsi="Arial Narrow"/>
                <w:sz w:val="18"/>
                <w:szCs w:val="18"/>
                <w:rtl w:val="0"/>
              </w:rPr>
              <w:t xml:space="preserve">Presiding Member</w:t>
            </w:r>
            <w:r w:rsidDel="00000000" w:rsidR="00000000" w:rsidRPr="00000000">
              <w:rPr>
                <w:rtl w:val="0"/>
              </w:rPr>
            </w:r>
          </w:p>
          <w:p w:rsidR="00000000" w:rsidDel="00000000" w:rsidP="00000000" w:rsidRDefault="00000000" w:rsidRPr="00000000" w14:paraId="000005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5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Health Curriculum Consultation (Term 1)</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Financials to Audit</w:t>
            </w:r>
          </w:p>
          <w:p w:rsidR="00000000" w:rsidDel="00000000" w:rsidP="00000000" w:rsidRDefault="00000000" w:rsidRPr="00000000" w14:paraId="000005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Approve Annual Report to MoE</w:t>
            </w:r>
          </w:p>
          <w:p w:rsidR="00000000" w:rsidDel="00000000" w:rsidP="00000000" w:rsidRDefault="00000000" w:rsidRPr="00000000" w14:paraId="000005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Roll Return 1 March</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sz w:val="18"/>
                <w:szCs w:val="18"/>
                <w:rtl w:val="0"/>
              </w:rPr>
              <w:t xml:space="preserve">‘Assessment &amp; Reporting Overview’ - Seesaw milestone reporting</w:t>
            </w:r>
            <w:r w:rsidDel="00000000" w:rsidR="00000000" w:rsidRPr="00000000">
              <w:rPr>
                <w:rtl w:val="0"/>
              </w:rPr>
            </w:r>
          </w:p>
          <w:p w:rsidR="00000000" w:rsidDel="00000000" w:rsidP="00000000" w:rsidRDefault="00000000" w:rsidRPr="00000000" w14:paraId="000005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Roll Return 1 July</w:t>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5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Health Curriculum Consultation</w:t>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5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18" w:val="single"/>
            </w:tcBorders>
            <w:tcMar>
              <w:top w:w="58.0" w:type="dxa"/>
              <w:left w:w="58.0" w:type="dxa"/>
              <w:bottom w:w="58.0" w:type="dxa"/>
              <w:right w:w="58.0" w:type="dxa"/>
            </w:tcMar>
          </w:tcPr>
          <w:p w:rsidR="00000000" w:rsidDel="00000000" w:rsidP="00000000" w:rsidRDefault="00000000" w:rsidRPr="00000000" w14:paraId="00000561">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‘Assessment &amp; Reporting Overview’ - Seesaw milestone reporting</w:t>
            </w:r>
          </w:p>
          <w:p w:rsidR="00000000" w:rsidDel="00000000" w:rsidP="00000000" w:rsidRDefault="00000000" w:rsidRPr="00000000" w14:paraId="000005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w:t>
            </w:r>
          </w:p>
        </w:tc>
      </w:tr>
    </w:tbl>
    <w:p w:rsidR="00000000" w:rsidDel="00000000" w:rsidP="00000000" w:rsidRDefault="00000000" w:rsidRPr="00000000" w14:paraId="00000563">
      <w:pPr>
        <w:pageBreakBefore w:val="0"/>
        <w:rPr>
          <w:rFonts w:ascii="Arial Black" w:cs="Arial Black" w:eastAsia="Arial Black" w:hAnsi="Arial Black"/>
          <w:sz w:val="24"/>
          <w:szCs w:val="24"/>
        </w:rPr>
      </w:pPr>
      <w:r w:rsidDel="00000000" w:rsidR="00000000" w:rsidRPr="00000000">
        <w:rPr>
          <w:rtl w:val="0"/>
        </w:rPr>
      </w:r>
    </w:p>
    <w:tbl>
      <w:tblPr>
        <w:tblStyle w:val="Table9"/>
        <w:tblW w:w="15734.999999999998" w:type="dxa"/>
        <w:jc w:val="left"/>
        <w:tblInd w:w="-87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50"/>
        <w:gridCol w:w="1775"/>
        <w:gridCol w:w="1695"/>
        <w:gridCol w:w="1433"/>
        <w:gridCol w:w="1564"/>
        <w:gridCol w:w="1564"/>
        <w:gridCol w:w="1393"/>
        <w:gridCol w:w="1701"/>
        <w:gridCol w:w="1701"/>
        <w:gridCol w:w="1559"/>
        <w:tblGridChange w:id="0">
          <w:tblGrid>
            <w:gridCol w:w="1350"/>
            <w:gridCol w:w="1775"/>
            <w:gridCol w:w="1695"/>
            <w:gridCol w:w="1433"/>
            <w:gridCol w:w="1564"/>
            <w:gridCol w:w="1564"/>
            <w:gridCol w:w="1393"/>
            <w:gridCol w:w="1701"/>
            <w:gridCol w:w="1701"/>
            <w:gridCol w:w="1559"/>
          </w:tblGrid>
        </w:tblGridChange>
      </w:tblGrid>
      <w:tr>
        <w:trPr>
          <w:cantSplit w:val="0"/>
          <w:trHeight w:val="440" w:hRule="atLeast"/>
          <w:tblHeader w:val="0"/>
        </w:trPr>
        <w:tc>
          <w:tcPr>
            <w:vMerge w:val="restart"/>
            <w:tcBorders>
              <w:top w:color="000000" w:space="0" w:sz="18" w:val="single"/>
              <w:left w:color="000000" w:space="0" w:sz="18" w:val="single"/>
              <w:right w:color="000000" w:space="0" w:sz="8" w:val="single"/>
            </w:tcBorders>
            <w:shd w:fill="cccccc" w:val="clear"/>
          </w:tcPr>
          <w:p w:rsidR="00000000" w:rsidDel="00000000" w:rsidP="00000000" w:rsidRDefault="00000000" w:rsidRPr="00000000" w14:paraId="000005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Year: 202</w:t>
            </w:r>
            <w:r w:rsidDel="00000000" w:rsidR="00000000" w:rsidRPr="00000000">
              <w:rPr>
                <w:rFonts w:ascii="Arial" w:cs="Arial" w:eastAsia="Arial" w:hAnsi="Arial"/>
                <w:b w:val="1"/>
                <w:sz w:val="18"/>
                <w:szCs w:val="18"/>
                <w:rtl w:val="0"/>
              </w:rPr>
              <w:t xml:space="preserve">4</w:t>
            </w:r>
            <w:r w:rsidDel="00000000" w:rsidR="00000000" w:rsidRPr="00000000">
              <w:rPr>
                <w:rtl w:val="0"/>
              </w:rPr>
            </w:r>
          </w:p>
          <w:p w:rsidR="00000000" w:rsidDel="00000000" w:rsidP="00000000" w:rsidRDefault="00000000" w:rsidRPr="00000000" w14:paraId="000005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Review</w:t>
            </w:r>
            <w:r w:rsidDel="00000000" w:rsidR="00000000" w:rsidRPr="00000000">
              <w:rPr>
                <w:rtl w:val="0"/>
              </w:rPr>
            </w:r>
          </w:p>
        </w:tc>
        <w:tc>
          <w:tcPr>
            <w:vMerge w:val="restart"/>
            <w:tcBorders>
              <w:top w:color="000000" w:space="0" w:sz="18" w:val="single"/>
              <w:left w:color="000000" w:space="0" w:sz="8" w:val="single"/>
              <w:right w:color="000000" w:space="0" w:sz="8" w:val="single"/>
            </w:tcBorders>
            <w:shd w:fill="cccccc" w:val="clear"/>
          </w:tcPr>
          <w:p w:rsidR="00000000" w:rsidDel="00000000" w:rsidP="00000000" w:rsidRDefault="00000000" w:rsidRPr="00000000" w14:paraId="00000566">
            <w:pPr>
              <w:keepNext w:val="0"/>
              <w:keepLines w:val="0"/>
              <w:widowControl w:val="0"/>
              <w:pBdr>
                <w:top w:space="0" w:sz="0" w:val="nil"/>
                <w:left w:space="0" w:sz="0" w:val="nil"/>
                <w:bottom w:space="0" w:sz="0" w:val="nil"/>
                <w:right w:space="0" w:sz="0" w:val="nil"/>
                <w:between w:space="0" w:sz="0" w:val="nil"/>
              </w:pBdr>
              <w:shd w:fill="auto" w:val="clear"/>
              <w:tabs>
                <w:tab w:val="left" w:leader="none" w:pos="99"/>
              </w:tabs>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67">
            <w:pPr>
              <w:keepNext w:val="0"/>
              <w:keepLines w:val="0"/>
              <w:widowControl w:val="0"/>
              <w:pBdr>
                <w:top w:space="0" w:sz="0" w:val="nil"/>
                <w:left w:space="0" w:sz="0" w:val="nil"/>
                <w:bottom w:space="0" w:sz="0" w:val="nil"/>
                <w:right w:space="0" w:sz="0" w:val="nil"/>
                <w:between w:space="0" w:sz="0" w:val="nil"/>
              </w:pBdr>
              <w:shd w:fill="auto" w:val="clear"/>
              <w:tabs>
                <w:tab w:val="left" w:leader="none" w:pos="99"/>
              </w:tabs>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Area for Review</w:t>
            </w:r>
            <w:r w:rsidDel="00000000" w:rsidR="00000000" w:rsidRPr="00000000">
              <w:rPr>
                <w:rtl w:val="0"/>
              </w:rPr>
            </w:r>
          </w:p>
          <w:p w:rsidR="00000000" w:rsidDel="00000000" w:rsidP="00000000" w:rsidRDefault="00000000" w:rsidRPr="00000000" w14:paraId="000005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69">
            <w:pPr>
              <w:keepNext w:val="0"/>
              <w:keepLines w:val="0"/>
              <w:widowControl w:val="0"/>
              <w:pBdr>
                <w:top w:space="0" w:sz="0" w:val="nil"/>
                <w:left w:space="0" w:sz="0" w:val="nil"/>
                <w:bottom w:space="0" w:sz="0" w:val="nil"/>
                <w:right w:space="0" w:sz="0" w:val="nil"/>
                <w:between w:space="0" w:sz="0" w:val="nil"/>
              </w:pBdr>
              <w:shd w:fill="auto" w:val="clear"/>
              <w:tabs>
                <w:tab w:val="left" w:leader="none" w:pos="99"/>
              </w:tabs>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8"/>
            <w:tcBorders>
              <w:top w:color="000000" w:space="0" w:sz="18" w:val="single"/>
              <w:left w:color="000000" w:space="0" w:sz="8" w:val="single"/>
              <w:bottom w:color="000000" w:space="0" w:sz="8" w:val="single"/>
              <w:right w:color="000000" w:space="0" w:sz="18" w:val="single"/>
            </w:tcBorders>
            <w:shd w:fill="cccccc" w:val="clear"/>
          </w:tcPr>
          <w:p w:rsidR="00000000" w:rsidDel="00000000" w:rsidP="00000000" w:rsidRDefault="00000000" w:rsidRPr="00000000" w14:paraId="000005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Board Meeting Dates</w:t>
            </w:r>
            <w:r w:rsidDel="00000000" w:rsidR="00000000" w:rsidRPr="00000000">
              <w:rPr>
                <w:rtl w:val="0"/>
              </w:rPr>
            </w:r>
          </w:p>
          <w:p w:rsidR="00000000" w:rsidDel="00000000" w:rsidP="00000000" w:rsidRDefault="00000000" w:rsidRPr="00000000" w14:paraId="000005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40" w:hRule="atLeast"/>
          <w:tblHeader w:val="0"/>
        </w:trPr>
        <w:tc>
          <w:tcPr>
            <w:vMerge w:val="continue"/>
            <w:tcBorders>
              <w:top w:color="000000" w:space="0" w:sz="18" w:val="single"/>
              <w:left w:color="000000" w:space="0" w:sz="18" w:val="single"/>
              <w:right w:color="000000" w:space="0" w:sz="8" w:val="single"/>
            </w:tcBorders>
            <w:shd w:fill="cccccc" w:val="clear"/>
          </w:tcPr>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18" w:val="single"/>
              <w:left w:color="000000" w:space="0" w:sz="8" w:val="single"/>
              <w:right w:color="000000" w:space="0" w:sz="8" w:val="single"/>
            </w:tcBorders>
            <w:shd w:fill="cccccc" w:val="clear"/>
          </w:tcPr>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18" w:val="single"/>
              <w:left w:color="000000" w:space="0" w:sz="8" w:val="single"/>
              <w:bottom w:color="000000" w:space="0" w:sz="8" w:val="single"/>
              <w:right w:color="000000" w:space="0" w:sz="8" w:val="single"/>
            </w:tcBorders>
            <w:shd w:fill="cccccc" w:val="clear"/>
          </w:tcPr>
          <w:p w:rsidR="00000000" w:rsidDel="00000000" w:rsidP="00000000" w:rsidRDefault="00000000" w:rsidRPr="00000000" w14:paraId="000005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Term 1 Meeting 1</w:t>
            </w:r>
            <w:r w:rsidDel="00000000" w:rsidR="00000000" w:rsidRPr="00000000">
              <w:rPr>
                <w:rtl w:val="0"/>
              </w:rPr>
            </w:r>
          </w:p>
        </w:tc>
        <w:tc>
          <w:tcPr>
            <w:tcBorders>
              <w:top w:color="000000" w:space="0" w:sz="18" w:val="single"/>
              <w:left w:color="000000" w:space="0" w:sz="8" w:val="single"/>
              <w:bottom w:color="000000" w:space="0" w:sz="8" w:val="single"/>
              <w:right w:color="000000" w:space="0" w:sz="8" w:val="single"/>
            </w:tcBorders>
            <w:shd w:fill="cccccc" w:val="clear"/>
          </w:tcPr>
          <w:p w:rsidR="00000000" w:rsidDel="00000000" w:rsidP="00000000" w:rsidRDefault="00000000" w:rsidRPr="00000000" w14:paraId="000005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Term 1 Meeting 2</w:t>
            </w:r>
            <w:r w:rsidDel="00000000" w:rsidR="00000000" w:rsidRPr="00000000">
              <w:rPr>
                <w:rtl w:val="0"/>
              </w:rPr>
            </w:r>
          </w:p>
        </w:tc>
        <w:tc>
          <w:tcPr>
            <w:tcBorders>
              <w:top w:color="000000" w:space="0" w:sz="18" w:val="single"/>
              <w:left w:color="000000" w:space="0" w:sz="8" w:val="single"/>
              <w:bottom w:color="000000" w:space="0" w:sz="8" w:val="single"/>
              <w:right w:color="000000" w:space="0" w:sz="8" w:val="single"/>
            </w:tcBorders>
            <w:shd w:fill="cccccc" w:val="clear"/>
          </w:tcPr>
          <w:p w:rsidR="00000000" w:rsidDel="00000000" w:rsidP="00000000" w:rsidRDefault="00000000" w:rsidRPr="00000000" w14:paraId="000005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Term 2 Meeting 1</w:t>
            </w:r>
            <w:r w:rsidDel="00000000" w:rsidR="00000000" w:rsidRPr="00000000">
              <w:rPr>
                <w:rtl w:val="0"/>
              </w:rPr>
            </w:r>
          </w:p>
        </w:tc>
        <w:tc>
          <w:tcPr>
            <w:tcBorders>
              <w:top w:color="000000" w:space="0" w:sz="18" w:val="single"/>
              <w:left w:color="000000" w:space="0" w:sz="8" w:val="single"/>
              <w:bottom w:color="000000" w:space="0" w:sz="8" w:val="single"/>
              <w:right w:color="000000" w:space="0" w:sz="8" w:val="single"/>
            </w:tcBorders>
            <w:shd w:fill="cccccc" w:val="clear"/>
          </w:tcPr>
          <w:p w:rsidR="00000000" w:rsidDel="00000000" w:rsidP="00000000" w:rsidRDefault="00000000" w:rsidRPr="00000000" w14:paraId="000005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Term 2 Meeting 2</w:t>
            </w:r>
            <w:r w:rsidDel="00000000" w:rsidR="00000000" w:rsidRPr="00000000">
              <w:rPr>
                <w:rtl w:val="0"/>
              </w:rPr>
            </w:r>
          </w:p>
        </w:tc>
        <w:tc>
          <w:tcPr>
            <w:tcBorders>
              <w:top w:color="000000" w:space="0" w:sz="18" w:val="single"/>
              <w:left w:color="000000" w:space="0" w:sz="8" w:val="single"/>
              <w:bottom w:color="000000" w:space="0" w:sz="8" w:val="single"/>
              <w:right w:color="000000" w:space="0" w:sz="8" w:val="single"/>
            </w:tcBorders>
            <w:shd w:fill="cccccc" w:val="clear"/>
          </w:tcPr>
          <w:p w:rsidR="00000000" w:rsidDel="00000000" w:rsidP="00000000" w:rsidRDefault="00000000" w:rsidRPr="00000000" w14:paraId="000005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Term 3 Meeting 1</w:t>
            </w:r>
            <w:r w:rsidDel="00000000" w:rsidR="00000000" w:rsidRPr="00000000">
              <w:rPr>
                <w:rtl w:val="0"/>
              </w:rPr>
            </w:r>
          </w:p>
        </w:tc>
        <w:tc>
          <w:tcPr>
            <w:tcBorders>
              <w:top w:color="000000" w:space="0" w:sz="18" w:val="single"/>
              <w:left w:color="000000" w:space="0" w:sz="8" w:val="single"/>
              <w:bottom w:color="000000" w:space="0" w:sz="8" w:val="single"/>
              <w:right w:color="000000" w:space="0" w:sz="8" w:val="single"/>
            </w:tcBorders>
            <w:shd w:fill="cccccc" w:val="clear"/>
            <w:tcMar>
              <w:top w:w="58.0" w:type="dxa"/>
              <w:left w:w="58.0" w:type="dxa"/>
              <w:bottom w:w="58.0" w:type="dxa"/>
              <w:right w:w="58.0" w:type="dxa"/>
            </w:tcMar>
          </w:tcPr>
          <w:p w:rsidR="00000000" w:rsidDel="00000000" w:rsidP="00000000" w:rsidRDefault="00000000" w:rsidRPr="00000000" w14:paraId="000005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Term 3 Meeting 2</w:t>
            </w:r>
            <w:r w:rsidDel="00000000" w:rsidR="00000000" w:rsidRPr="00000000">
              <w:rPr>
                <w:rtl w:val="0"/>
              </w:rPr>
            </w:r>
          </w:p>
        </w:tc>
        <w:tc>
          <w:tcPr>
            <w:tcBorders>
              <w:top w:color="000000" w:space="0" w:sz="18" w:val="single"/>
              <w:left w:color="000000" w:space="0" w:sz="8" w:val="single"/>
              <w:bottom w:color="000000" w:space="0" w:sz="8" w:val="single"/>
              <w:right w:color="000000" w:space="0" w:sz="8" w:val="single"/>
            </w:tcBorders>
            <w:shd w:fill="cccccc" w:val="clear"/>
            <w:tcMar>
              <w:top w:w="58.0" w:type="dxa"/>
              <w:left w:w="58.0" w:type="dxa"/>
              <w:bottom w:w="58.0" w:type="dxa"/>
              <w:right w:w="58.0" w:type="dxa"/>
            </w:tcMar>
          </w:tcPr>
          <w:p w:rsidR="00000000" w:rsidDel="00000000" w:rsidP="00000000" w:rsidRDefault="00000000" w:rsidRPr="00000000" w14:paraId="000005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Term 4 Meeting 1</w:t>
            </w:r>
            <w:r w:rsidDel="00000000" w:rsidR="00000000" w:rsidRPr="00000000">
              <w:rPr>
                <w:rtl w:val="0"/>
              </w:rPr>
            </w:r>
          </w:p>
        </w:tc>
        <w:tc>
          <w:tcPr>
            <w:tcBorders>
              <w:top w:color="000000" w:space="0" w:sz="18" w:val="single"/>
              <w:left w:color="000000" w:space="0" w:sz="8" w:val="single"/>
              <w:bottom w:color="000000" w:space="0" w:sz="8" w:val="single"/>
              <w:right w:color="000000" w:space="0" w:sz="18" w:val="single"/>
            </w:tcBorders>
            <w:shd w:fill="cccccc" w:val="clear"/>
            <w:tcMar>
              <w:top w:w="58.0" w:type="dxa"/>
              <w:left w:w="58.0" w:type="dxa"/>
              <w:bottom w:w="58.0" w:type="dxa"/>
              <w:right w:w="58.0" w:type="dxa"/>
            </w:tcMar>
          </w:tcPr>
          <w:p w:rsidR="00000000" w:rsidDel="00000000" w:rsidP="00000000" w:rsidRDefault="00000000" w:rsidRPr="00000000" w14:paraId="000005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Term 4 Meeting 2</w:t>
            </w:r>
            <w:r w:rsidDel="00000000" w:rsidR="00000000" w:rsidRPr="00000000">
              <w:rPr>
                <w:rtl w:val="0"/>
              </w:rPr>
            </w:r>
          </w:p>
        </w:tc>
      </w:tr>
      <w:tr>
        <w:trPr>
          <w:cantSplit w:val="0"/>
          <w:trHeight w:val="340" w:hRule="atLeast"/>
          <w:tblHeader w:val="0"/>
        </w:trPr>
        <w:tc>
          <w:tcPr>
            <w:vMerge w:val="restart"/>
            <w:tcBorders>
              <w:top w:color="000000" w:space="0" w:sz="8" w:val="single"/>
              <w:left w:color="000000" w:space="0" w:sz="18" w:val="single"/>
              <w:right w:color="000000" w:space="0" w:sz="8" w:val="single"/>
            </w:tcBorders>
          </w:tcPr>
          <w:p w:rsidR="00000000" w:rsidDel="00000000" w:rsidP="00000000" w:rsidRDefault="00000000" w:rsidRPr="00000000" w14:paraId="000005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Strategic </w:t>
            </w:r>
          </w:p>
          <w:p w:rsidR="00000000" w:rsidDel="00000000" w:rsidP="00000000" w:rsidRDefault="00000000" w:rsidRPr="00000000" w14:paraId="000005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Review</w:t>
            </w:r>
            <w:r w:rsidDel="00000000" w:rsidR="00000000" w:rsidRPr="00000000">
              <w:rPr>
                <w:rtl w:val="0"/>
              </w:rPr>
            </w:r>
          </w:p>
          <w:p w:rsidR="00000000" w:rsidDel="00000000" w:rsidP="00000000" w:rsidRDefault="00000000" w:rsidRPr="00000000" w14:paraId="000005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81">
            <w:pPr>
              <w:keepNext w:val="0"/>
              <w:keepLines w:val="0"/>
              <w:widowControl w:val="0"/>
              <w:pBdr>
                <w:top w:space="0" w:sz="0" w:val="nil"/>
                <w:left w:space="0" w:sz="0" w:val="nil"/>
                <w:bottom w:space="0" w:sz="0" w:val="nil"/>
                <w:right w:space="0" w:sz="0" w:val="nil"/>
                <w:between w:space="0" w:sz="0" w:val="nil"/>
              </w:pBdr>
              <w:shd w:fill="auto" w:val="clear"/>
              <w:tabs>
                <w:tab w:val="left" w:leader="none" w:pos="99"/>
              </w:tabs>
              <w:spacing w:after="0" w:before="0" w:line="240" w:lineRule="auto"/>
              <w:ind w:left="280" w:right="0" w:hanging="28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Charter</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Approve Charter to </w:t>
            </w:r>
          </w:p>
          <w:p w:rsidR="00000000" w:rsidDel="00000000" w:rsidP="00000000" w:rsidRDefault="00000000" w:rsidRPr="00000000" w14:paraId="000005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MoE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5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5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Review Charter 202</w:t>
            </w:r>
            <w:r w:rsidDel="00000000" w:rsidR="00000000" w:rsidRPr="00000000">
              <w:rPr>
                <w:rFonts w:ascii="Arial Narrow" w:cs="Arial Narrow" w:eastAsia="Arial Narrow" w:hAnsi="Arial Narrow"/>
                <w:sz w:val="18"/>
                <w:szCs w:val="18"/>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18" w:val="single"/>
            </w:tcBorders>
            <w:tcMar>
              <w:top w:w="58.0" w:type="dxa"/>
              <w:left w:w="58.0" w:type="dxa"/>
              <w:bottom w:w="58.0" w:type="dxa"/>
              <w:right w:w="58.0" w:type="dxa"/>
            </w:tcMar>
          </w:tcPr>
          <w:p w:rsidR="00000000" w:rsidDel="00000000" w:rsidP="00000000" w:rsidRDefault="00000000" w:rsidRPr="00000000" w14:paraId="0000058A">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Review Charter</w:t>
            </w:r>
          </w:p>
          <w:p w:rsidR="00000000" w:rsidDel="00000000" w:rsidP="00000000" w:rsidRDefault="00000000" w:rsidRPr="00000000" w14:paraId="0000058B">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2024</w:t>
            </w:r>
          </w:p>
        </w:tc>
      </w:tr>
      <w:tr>
        <w:trPr>
          <w:cantSplit w:val="0"/>
          <w:trHeight w:val="380" w:hRule="atLeast"/>
          <w:tblHeader w:val="0"/>
        </w:trPr>
        <w:tc>
          <w:tcPr>
            <w:vMerge w:val="continue"/>
            <w:tcBorders>
              <w:top w:color="000000" w:space="0" w:sz="8" w:val="single"/>
              <w:left w:color="000000" w:space="0" w:sz="18" w:val="single"/>
              <w:right w:color="000000" w:space="0" w:sz="8" w:val="single"/>
            </w:tcBorders>
          </w:tcPr>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8D">
            <w:pPr>
              <w:keepNext w:val="0"/>
              <w:keepLines w:val="0"/>
              <w:widowControl w:val="0"/>
              <w:pBdr>
                <w:top w:space="0" w:sz="0" w:val="nil"/>
                <w:left w:space="0" w:sz="0" w:val="nil"/>
                <w:bottom w:space="0" w:sz="0" w:val="nil"/>
                <w:right w:space="0" w:sz="0" w:val="nil"/>
                <w:between w:space="0" w:sz="0" w:val="nil"/>
              </w:pBdr>
              <w:shd w:fill="auto" w:val="clear"/>
              <w:tabs>
                <w:tab w:val="left" w:leader="none" w:pos="99"/>
              </w:tabs>
              <w:spacing w:after="0" w:before="0" w:line="240" w:lineRule="auto"/>
              <w:ind w:left="280" w:right="0" w:hanging="280"/>
              <w:jc w:val="left"/>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Strategic Plan and Annual Plan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Approve AoV,</w:t>
            </w:r>
          </w:p>
          <w:p w:rsidR="00000000" w:rsidDel="00000000" w:rsidP="00000000" w:rsidRDefault="00000000" w:rsidRPr="00000000" w14:paraId="000005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Annual Plan &amp; Strategic Plan 202</w:t>
            </w:r>
            <w:r w:rsidDel="00000000" w:rsidR="00000000" w:rsidRPr="00000000">
              <w:rPr>
                <w:rFonts w:ascii="Arial Narrow" w:cs="Arial Narrow" w:eastAsia="Arial Narrow" w:hAnsi="Arial Narrow"/>
                <w:sz w:val="18"/>
                <w:szCs w:val="18"/>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5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5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Annual Plan &amp; Strategic Plan 202</w:t>
            </w:r>
            <w:r w:rsidDel="00000000" w:rsidR="00000000" w:rsidRPr="00000000">
              <w:rPr>
                <w:rFonts w:ascii="Arial Narrow" w:cs="Arial Narrow" w:eastAsia="Arial Narrow" w:hAnsi="Arial Narrow"/>
                <w:sz w:val="18"/>
                <w:szCs w:val="18"/>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18" w:val="single"/>
            </w:tcBorders>
            <w:tcMar>
              <w:top w:w="58.0" w:type="dxa"/>
              <w:left w:w="58.0" w:type="dxa"/>
              <w:bottom w:w="58.0" w:type="dxa"/>
              <w:right w:w="58.0" w:type="dxa"/>
            </w:tcMar>
          </w:tcPr>
          <w:p w:rsidR="00000000" w:rsidDel="00000000" w:rsidP="00000000" w:rsidRDefault="00000000" w:rsidRPr="00000000" w14:paraId="000005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Strategic Planning</w:t>
            </w:r>
          </w:p>
          <w:p w:rsidR="00000000" w:rsidDel="00000000" w:rsidP="00000000" w:rsidRDefault="00000000" w:rsidRPr="00000000" w14:paraId="000005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(additional hui)</w:t>
            </w:r>
          </w:p>
        </w:tc>
      </w:tr>
      <w:tr>
        <w:trPr>
          <w:cantSplit w:val="0"/>
          <w:trHeight w:val="345" w:hRule="atLeast"/>
          <w:tblHeader w:val="0"/>
        </w:trPr>
        <w:tc>
          <w:tcPr>
            <w:vMerge w:val="continue"/>
            <w:tcBorders>
              <w:top w:color="000000" w:space="0" w:sz="8" w:val="single"/>
              <w:left w:color="000000" w:space="0" w:sz="18" w:val="single"/>
              <w:right w:color="000000" w:space="0" w:sz="8" w:val="single"/>
            </w:tcBorders>
          </w:tcPr>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99">
            <w:pPr>
              <w:keepNext w:val="0"/>
              <w:keepLines w:val="0"/>
              <w:widowControl w:val="0"/>
              <w:pBdr>
                <w:top w:space="0" w:sz="0" w:val="nil"/>
                <w:left w:space="0" w:sz="0" w:val="nil"/>
                <w:bottom w:space="0" w:sz="0" w:val="nil"/>
                <w:right w:space="0" w:sz="0" w:val="nil"/>
                <w:between w:space="0" w:sz="0" w:val="nil"/>
              </w:pBdr>
              <w:shd w:fill="auto" w:val="clear"/>
              <w:tabs>
                <w:tab w:val="left" w:leader="none" w:pos="99"/>
              </w:tabs>
              <w:spacing w:after="0" w:before="0" w:line="240" w:lineRule="auto"/>
              <w:ind w:left="280" w:right="0" w:hanging="28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Triennial Plan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5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5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18" w:val="single"/>
            </w:tcBorders>
            <w:tcMar>
              <w:top w:w="58.0" w:type="dxa"/>
              <w:left w:w="58.0" w:type="dxa"/>
              <w:bottom w:w="58.0" w:type="dxa"/>
              <w:right w:w="58.0" w:type="dxa"/>
            </w:tcMar>
          </w:tcPr>
          <w:p w:rsidR="00000000" w:rsidDel="00000000" w:rsidP="00000000" w:rsidRDefault="00000000" w:rsidRPr="00000000" w14:paraId="000005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Review Triennial -Plan 202</w:t>
            </w:r>
            <w:r w:rsidDel="00000000" w:rsidR="00000000" w:rsidRPr="00000000">
              <w:rPr>
                <w:rFonts w:ascii="Arial Narrow" w:cs="Arial Narrow" w:eastAsia="Arial Narrow" w:hAnsi="Arial Narrow"/>
                <w:sz w:val="18"/>
                <w:szCs w:val="18"/>
                <w:rtl w:val="0"/>
              </w:rPr>
              <w:t xml:space="preserve">3</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-202</w:t>
            </w:r>
            <w:r w:rsidDel="00000000" w:rsidR="00000000" w:rsidRPr="00000000">
              <w:rPr>
                <w:rFonts w:ascii="Arial Narrow" w:cs="Arial Narrow" w:eastAsia="Arial Narrow" w:hAnsi="Arial Narrow"/>
                <w:sz w:val="18"/>
                <w:szCs w:val="18"/>
                <w:rtl w:val="0"/>
              </w:rPr>
              <w:t xml:space="preserve">5</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w:t>
            </w:r>
          </w:p>
        </w:tc>
      </w:tr>
      <w:tr>
        <w:trPr>
          <w:cantSplit w:val="0"/>
          <w:trHeight w:val="296" w:hRule="atLeast"/>
          <w:tblHeader w:val="0"/>
        </w:trPr>
        <w:tc>
          <w:tcPr>
            <w:vMerge w:val="restart"/>
            <w:tcBorders>
              <w:top w:color="000000" w:space="0" w:sz="8" w:val="single"/>
              <w:left w:color="000000" w:space="0" w:sz="18" w:val="single"/>
              <w:right w:color="000000" w:space="0" w:sz="8" w:val="single"/>
            </w:tcBorders>
          </w:tcPr>
          <w:p w:rsidR="00000000" w:rsidDel="00000000" w:rsidP="00000000" w:rsidRDefault="00000000" w:rsidRPr="00000000" w14:paraId="000005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Regular </w:t>
            </w:r>
            <w:r w:rsidDel="00000000" w:rsidR="00000000" w:rsidRPr="00000000">
              <w:rPr>
                <w:rtl w:val="0"/>
              </w:rPr>
            </w:r>
          </w:p>
          <w:p w:rsidR="00000000" w:rsidDel="00000000" w:rsidP="00000000" w:rsidRDefault="00000000" w:rsidRPr="00000000" w14:paraId="000005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Review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A8">
            <w:pPr>
              <w:keepNext w:val="0"/>
              <w:keepLines w:val="0"/>
              <w:widowControl w:val="0"/>
              <w:pBdr>
                <w:top w:space="0" w:sz="0" w:val="nil"/>
                <w:left w:space="0" w:sz="0" w:val="nil"/>
                <w:bottom w:space="0" w:sz="0" w:val="nil"/>
                <w:right w:space="0" w:sz="0" w:val="nil"/>
                <w:between w:space="0" w:sz="0" w:val="nil"/>
              </w:pBdr>
              <w:shd w:fill="auto" w:val="clear"/>
              <w:tabs>
                <w:tab w:val="left" w:leader="none" w:pos="99"/>
              </w:tabs>
              <w:spacing w:after="0" w:before="0" w:line="240" w:lineRule="auto"/>
              <w:ind w:left="280" w:right="0" w:hanging="28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Governance Policies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G9, G10, G13, G19, G21</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G12</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G14</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G15</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G18</w:t>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5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 G11</w:t>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5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sz w:val="18"/>
                <w:szCs w:val="18"/>
                <w:rtl w:val="0"/>
              </w:rPr>
              <w:t xml:space="preserve">G20</w:t>
            </w:r>
            <w:r w:rsidDel="00000000" w:rsidR="00000000" w:rsidRPr="00000000">
              <w:rPr>
                <w:rtl w:val="0"/>
              </w:rPr>
            </w:r>
          </w:p>
        </w:tc>
        <w:tc>
          <w:tcPr>
            <w:tcBorders>
              <w:top w:color="000000" w:space="0" w:sz="8" w:val="single"/>
              <w:left w:color="000000" w:space="0" w:sz="8" w:val="single"/>
              <w:bottom w:color="000000" w:space="0" w:sz="8" w:val="single"/>
              <w:right w:color="000000" w:space="0" w:sz="18" w:val="single"/>
            </w:tcBorders>
            <w:tcMar>
              <w:top w:w="58.0" w:type="dxa"/>
              <w:left w:w="58.0" w:type="dxa"/>
              <w:bottom w:w="58.0" w:type="dxa"/>
              <w:right w:w="58.0" w:type="dxa"/>
            </w:tcMar>
          </w:tcPr>
          <w:p w:rsidR="00000000" w:rsidDel="00000000" w:rsidP="00000000" w:rsidRDefault="00000000" w:rsidRPr="00000000" w14:paraId="000005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G22</w:t>
            </w:r>
          </w:p>
        </w:tc>
      </w:tr>
      <w:tr>
        <w:trPr>
          <w:cantSplit w:val="0"/>
          <w:trHeight w:val="313" w:hRule="atLeast"/>
          <w:tblHeader w:val="0"/>
        </w:trPr>
        <w:tc>
          <w:tcPr>
            <w:vMerge w:val="continue"/>
            <w:tcBorders>
              <w:top w:color="000000" w:space="0" w:sz="8" w:val="single"/>
              <w:left w:color="000000" w:space="0" w:sz="18" w:val="single"/>
              <w:right w:color="000000" w:space="0" w:sz="8" w:val="single"/>
            </w:tcBorders>
          </w:tcPr>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B2">
            <w:pPr>
              <w:keepNext w:val="0"/>
              <w:keepLines w:val="0"/>
              <w:widowControl w:val="0"/>
              <w:pBdr>
                <w:top w:space="0" w:sz="0" w:val="nil"/>
                <w:left w:space="0" w:sz="0" w:val="nil"/>
                <w:bottom w:space="0" w:sz="0" w:val="nil"/>
                <w:right w:space="0" w:sz="0" w:val="nil"/>
                <w:between w:space="0" w:sz="0" w:val="nil"/>
              </w:pBdr>
              <w:shd w:fill="auto" w:val="clear"/>
              <w:tabs>
                <w:tab w:val="left" w:leader="none" w:pos="99"/>
              </w:tabs>
              <w:spacing w:after="0" w:before="0" w:line="240" w:lineRule="auto"/>
              <w:ind w:left="280" w:right="0" w:hanging="28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Curriculum Delivery</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Consultation Forum</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Science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Technology/Digital Technologies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Whanau hui</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5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Languages &amp;</w:t>
            </w:r>
          </w:p>
          <w:p w:rsidR="00000000" w:rsidDel="00000000" w:rsidP="00000000" w:rsidRDefault="00000000" w:rsidRPr="00000000" w14:paraId="000005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Consultation Health </w:t>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5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18" w:val="single"/>
            </w:tcBorders>
            <w:tcMar>
              <w:top w:w="58.0" w:type="dxa"/>
              <w:left w:w="58.0" w:type="dxa"/>
              <w:bottom w:w="58.0" w:type="dxa"/>
              <w:right w:w="58.0" w:type="dxa"/>
            </w:tcMar>
          </w:tcPr>
          <w:p w:rsidR="00000000" w:rsidDel="00000000" w:rsidP="00000000" w:rsidRDefault="00000000" w:rsidRPr="00000000" w14:paraId="000005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00" w:hRule="atLeast"/>
          <w:tblHeader w:val="0"/>
        </w:trPr>
        <w:tc>
          <w:tcPr>
            <w:vMerge w:val="continue"/>
            <w:tcBorders>
              <w:top w:color="000000" w:space="0" w:sz="8" w:val="single"/>
              <w:left w:color="000000" w:space="0" w:sz="18" w:val="single"/>
              <w:right w:color="000000" w:space="0" w:sz="8" w:val="single"/>
            </w:tcBorders>
          </w:tcPr>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BD">
            <w:pPr>
              <w:keepNext w:val="0"/>
              <w:keepLines w:val="0"/>
              <w:widowControl w:val="0"/>
              <w:pBdr>
                <w:top w:space="0" w:sz="0" w:val="nil"/>
                <w:left w:space="0" w:sz="0" w:val="nil"/>
                <w:bottom w:space="0" w:sz="0" w:val="nil"/>
                <w:right w:space="0" w:sz="0" w:val="nil"/>
                <w:between w:space="0" w:sz="0" w:val="nil"/>
              </w:pBdr>
              <w:shd w:fill="auto" w:val="clear"/>
              <w:tabs>
                <w:tab w:val="left" w:leader="none" w:pos="99"/>
              </w:tabs>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Learner Progress and Achievement</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Approve</w:t>
            </w:r>
          </w:p>
          <w:p w:rsidR="00000000" w:rsidDel="00000000" w:rsidP="00000000" w:rsidRDefault="00000000" w:rsidRPr="00000000" w14:paraId="000005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Achievement Targets 202</w:t>
            </w:r>
            <w:r w:rsidDel="00000000" w:rsidR="00000000" w:rsidRPr="00000000">
              <w:rPr>
                <w:rFonts w:ascii="Arial Narrow" w:cs="Arial Narrow" w:eastAsia="Arial Narrow" w:hAnsi="Arial Narrow"/>
                <w:sz w:val="18"/>
                <w:szCs w:val="18"/>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SENCO / Intervention Reports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Review 1</w:t>
            </w:r>
          </w:p>
          <w:p w:rsidR="00000000" w:rsidDel="00000000" w:rsidP="00000000" w:rsidRDefault="00000000" w:rsidRPr="00000000" w14:paraId="000005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Achievement </w:t>
            </w:r>
          </w:p>
          <w:p w:rsidR="00000000" w:rsidDel="00000000" w:rsidP="00000000" w:rsidRDefault="00000000" w:rsidRPr="00000000" w14:paraId="000005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Targets (R, W &amp; M)</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sz w:val="18"/>
                <w:szCs w:val="18"/>
                <w:rtl w:val="0"/>
              </w:rPr>
              <w:t xml:space="preserve">O13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5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GATE Report</w:t>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5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SENCO / Intervention Reports</w:t>
            </w:r>
          </w:p>
        </w:tc>
        <w:tc>
          <w:tcPr>
            <w:tcBorders>
              <w:top w:color="000000" w:space="0" w:sz="8" w:val="single"/>
              <w:left w:color="000000" w:space="0" w:sz="8" w:val="single"/>
              <w:bottom w:color="000000" w:space="0" w:sz="8" w:val="single"/>
              <w:right w:color="000000" w:space="0" w:sz="18" w:val="single"/>
            </w:tcBorders>
            <w:tcMar>
              <w:top w:w="58.0" w:type="dxa"/>
              <w:left w:w="58.0" w:type="dxa"/>
              <w:bottom w:w="58.0" w:type="dxa"/>
              <w:right w:w="58.0" w:type="dxa"/>
            </w:tcMar>
          </w:tcPr>
          <w:p w:rsidR="00000000" w:rsidDel="00000000" w:rsidP="00000000" w:rsidRDefault="00000000" w:rsidRPr="00000000" w14:paraId="000005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Review 2</w:t>
            </w:r>
          </w:p>
          <w:p w:rsidR="00000000" w:rsidDel="00000000" w:rsidP="00000000" w:rsidRDefault="00000000" w:rsidRPr="00000000" w14:paraId="000005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Achievement Targets</w:t>
            </w:r>
          </w:p>
          <w:p w:rsidR="00000000" w:rsidDel="00000000" w:rsidP="00000000" w:rsidRDefault="00000000" w:rsidRPr="00000000" w14:paraId="000005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(Rdg, </w:t>
            </w:r>
            <w:r w:rsidDel="00000000" w:rsidR="00000000" w:rsidRPr="00000000">
              <w:rPr>
                <w:rFonts w:ascii="Arial Narrow" w:cs="Arial Narrow" w:eastAsia="Arial Narrow" w:hAnsi="Arial Narrow"/>
                <w:sz w:val="18"/>
                <w:szCs w:val="18"/>
                <w:rtl w:val="0"/>
              </w:rPr>
              <w:t xml:space="preserve">Writg</w:t>
            </w:r>
            <w:r w:rsidDel="00000000" w:rsidR="00000000" w:rsidRPr="00000000">
              <w:rPr>
                <w:rFonts w:ascii="Arial Narrow" w:cs="Arial Narrow" w:eastAsia="Arial Narrow" w:hAnsi="Arial Narrow"/>
                <w:sz w:val="18"/>
                <w:szCs w:val="18"/>
                <w:rtl w:val="0"/>
              </w:rPr>
              <w:t xml:space="preserve"> &amp; Maths)</w:t>
            </w:r>
          </w:p>
        </w:tc>
      </w:tr>
      <w:tr>
        <w:trPr>
          <w:cantSplit w:val="0"/>
          <w:trHeight w:val="318" w:hRule="atLeast"/>
          <w:tblHeader w:val="0"/>
        </w:trPr>
        <w:tc>
          <w:tcPr>
            <w:vMerge w:val="continue"/>
            <w:tcBorders>
              <w:top w:color="000000" w:space="0" w:sz="8" w:val="single"/>
              <w:left w:color="000000" w:space="0" w:sz="18" w:val="single"/>
              <w:right w:color="000000" w:space="0" w:sz="8" w:val="single"/>
            </w:tcBorders>
          </w:tcPr>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CC">
            <w:pPr>
              <w:keepNext w:val="0"/>
              <w:keepLines w:val="0"/>
              <w:widowControl w:val="0"/>
              <w:pBdr>
                <w:top w:space="0" w:sz="0" w:val="nil"/>
                <w:left w:space="0" w:sz="0" w:val="nil"/>
                <w:bottom w:space="0" w:sz="0" w:val="nil"/>
                <w:right w:space="0" w:sz="0" w:val="nil"/>
                <w:between w:space="0" w:sz="0" w:val="nil"/>
              </w:pBdr>
              <w:shd w:fill="auto" w:val="clear"/>
              <w:tabs>
                <w:tab w:val="left" w:leader="none" w:pos="99"/>
              </w:tabs>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Personnel</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Principal Appraisal</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D0">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Principal Appraisal </w:t>
            </w:r>
          </w:p>
          <w:p w:rsidR="00000000" w:rsidDel="00000000" w:rsidP="00000000" w:rsidRDefault="00000000" w:rsidRPr="00000000" w14:paraId="000005D1">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Interim Report 2024</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5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Principal Appraisal</w:t>
            </w:r>
          </w:p>
          <w:p w:rsidR="00000000" w:rsidDel="00000000" w:rsidP="00000000" w:rsidRDefault="00000000" w:rsidRPr="00000000" w14:paraId="000005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Review for 202</w:t>
            </w:r>
            <w:r w:rsidDel="00000000" w:rsidR="00000000" w:rsidRPr="00000000">
              <w:rPr>
                <w:rFonts w:ascii="Arial Narrow" w:cs="Arial Narrow" w:eastAsia="Arial Narrow" w:hAnsi="Arial Narrow"/>
                <w:sz w:val="18"/>
                <w:szCs w:val="18"/>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5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O3</w:t>
            </w:r>
          </w:p>
        </w:tc>
        <w:tc>
          <w:tcPr>
            <w:tcBorders>
              <w:top w:color="000000" w:space="0" w:sz="8" w:val="single"/>
              <w:left w:color="000000" w:space="0" w:sz="8" w:val="single"/>
              <w:bottom w:color="000000" w:space="0" w:sz="8" w:val="single"/>
              <w:right w:color="000000" w:space="0" w:sz="18" w:val="single"/>
            </w:tcBorders>
            <w:tcMar>
              <w:top w:w="58.0" w:type="dxa"/>
              <w:left w:w="58.0" w:type="dxa"/>
              <w:bottom w:w="58.0" w:type="dxa"/>
              <w:right w:w="58.0" w:type="dxa"/>
            </w:tcMar>
          </w:tcPr>
          <w:p w:rsidR="00000000" w:rsidDel="00000000" w:rsidP="00000000" w:rsidRDefault="00000000" w:rsidRPr="00000000" w14:paraId="000005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Principal Appraisal</w:t>
            </w:r>
          </w:p>
          <w:p w:rsidR="00000000" w:rsidDel="00000000" w:rsidP="00000000" w:rsidRDefault="00000000" w:rsidRPr="00000000" w14:paraId="000005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Final Report 2024</w:t>
            </w:r>
          </w:p>
        </w:tc>
      </w:tr>
      <w:tr>
        <w:trPr>
          <w:cantSplit w:val="0"/>
          <w:trHeight w:val="400" w:hRule="atLeast"/>
          <w:tblHeader w:val="0"/>
        </w:trPr>
        <w:tc>
          <w:tcPr>
            <w:vMerge w:val="continue"/>
            <w:tcBorders>
              <w:top w:color="000000" w:space="0" w:sz="8" w:val="single"/>
              <w:left w:color="000000" w:space="0" w:sz="18" w:val="single"/>
              <w:right w:color="000000" w:space="0" w:sz="8" w:val="single"/>
            </w:tcBorders>
          </w:tcPr>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D9">
            <w:pPr>
              <w:keepNext w:val="0"/>
              <w:keepLines w:val="0"/>
              <w:widowControl w:val="0"/>
              <w:pBdr>
                <w:top w:space="0" w:sz="0" w:val="nil"/>
                <w:left w:space="0" w:sz="0" w:val="nil"/>
                <w:bottom w:space="0" w:sz="0" w:val="nil"/>
                <w:right w:space="0" w:sz="0" w:val="nil"/>
                <w:between w:space="0" w:sz="0" w:val="nil"/>
              </w:pBdr>
              <w:shd w:fill="auto" w:val="clear"/>
              <w:tabs>
                <w:tab w:val="left" w:leader="none" w:pos="99"/>
              </w:tabs>
              <w:spacing w:after="0" w:before="0" w:line="240" w:lineRule="auto"/>
              <w:ind w:left="280" w:right="0" w:hanging="28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Finance and Property</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O4, O5/O5.1</w:t>
            </w:r>
          </w:p>
          <w:p w:rsidR="00000000" w:rsidDel="00000000" w:rsidP="00000000" w:rsidRDefault="00000000" w:rsidRPr="00000000" w14:paraId="000005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G18.3</w:t>
            </w:r>
          </w:p>
          <w:p w:rsidR="00000000" w:rsidDel="00000000" w:rsidP="00000000" w:rsidRDefault="00000000" w:rsidRPr="00000000" w14:paraId="000005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Approve Budget 2024</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O6</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Financial </w:t>
            </w:r>
          </w:p>
          <w:p w:rsidR="00000000" w:rsidDel="00000000" w:rsidP="00000000" w:rsidRDefault="00000000" w:rsidRPr="00000000" w14:paraId="000005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Mid-year review</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sz w:val="18"/>
                <w:szCs w:val="18"/>
                <w:rtl w:val="0"/>
              </w:rPr>
              <w:t xml:space="preserve">Cyclical Maintenance Review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5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5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Approve DRAFT Budget 202</w:t>
            </w:r>
            <w:r w:rsidDel="00000000" w:rsidR="00000000" w:rsidRPr="00000000">
              <w:rPr>
                <w:rFonts w:ascii="Arial Narrow" w:cs="Arial Narrow" w:eastAsia="Arial Narrow" w:hAnsi="Arial Narrow"/>
                <w:sz w:val="18"/>
                <w:szCs w:val="18"/>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18" w:val="single"/>
            </w:tcBorders>
            <w:tcMar>
              <w:top w:w="58.0" w:type="dxa"/>
              <w:left w:w="58.0" w:type="dxa"/>
              <w:bottom w:w="58.0" w:type="dxa"/>
              <w:right w:w="58.0" w:type="dxa"/>
            </w:tcMar>
          </w:tcPr>
          <w:p w:rsidR="00000000" w:rsidDel="00000000" w:rsidP="00000000" w:rsidRDefault="00000000" w:rsidRPr="00000000" w14:paraId="000005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20" w:hRule="atLeast"/>
          <w:tblHeader w:val="0"/>
        </w:trPr>
        <w:tc>
          <w:tcPr>
            <w:vMerge w:val="continue"/>
            <w:tcBorders>
              <w:top w:color="000000" w:space="0" w:sz="8" w:val="single"/>
              <w:left w:color="000000" w:space="0" w:sz="18" w:val="single"/>
              <w:right w:color="000000" w:space="0" w:sz="8" w:val="single"/>
            </w:tcBorders>
          </w:tcPr>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Health &amp; Safety</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Grounds Audi - t Report 1</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O10, O12</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O7, O7.1</w:t>
            </w:r>
            <w:r w:rsidDel="00000000" w:rsidR="00000000" w:rsidRPr="00000000">
              <w:rPr>
                <w:rFonts w:ascii="Arial Narrow" w:cs="Arial Narrow" w:eastAsia="Arial Narrow" w:hAnsi="Arial Narrow"/>
                <w:b w:val="1"/>
                <w:sz w:val="18"/>
                <w:szCs w:val="18"/>
                <w:rtl w:val="0"/>
              </w:rPr>
              <w:t xml:space="preserve">, </w:t>
            </w: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O8, O11,</w:t>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5EC">
            <w:pPr>
              <w:keepNext w:val="0"/>
              <w:keepLines w:val="0"/>
              <w:widowControl w:val="0"/>
              <w:pBdr>
                <w:top w:space="0" w:sz="0" w:val="nil"/>
                <w:left w:space="0" w:sz="0" w:val="nil"/>
                <w:bottom w:space="0" w:sz="0" w:val="nil"/>
                <w:right w:space="0" w:sz="0" w:val="nil"/>
                <w:between w:space="0" w:sz="0" w:val="nil"/>
              </w:pBdr>
              <w:shd w:fill="auto" w:val="clear"/>
              <w:tabs>
                <w:tab w:val="left" w:leader="none" w:pos="255"/>
              </w:tabs>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Grounds Audit -  </w:t>
            </w:r>
          </w:p>
          <w:p w:rsidR="00000000" w:rsidDel="00000000" w:rsidP="00000000" w:rsidRDefault="00000000" w:rsidRPr="00000000" w14:paraId="000005ED">
            <w:pPr>
              <w:keepNext w:val="0"/>
              <w:keepLines w:val="0"/>
              <w:widowControl w:val="0"/>
              <w:pBdr>
                <w:top w:space="0" w:sz="0" w:val="nil"/>
                <w:left w:space="0" w:sz="0" w:val="nil"/>
                <w:bottom w:space="0" w:sz="0" w:val="nil"/>
                <w:right w:space="0" w:sz="0" w:val="nil"/>
                <w:between w:space="0" w:sz="0" w:val="nil"/>
              </w:pBdr>
              <w:shd w:fill="auto" w:val="clear"/>
              <w:tabs>
                <w:tab w:val="left" w:leader="none" w:pos="255"/>
              </w:tabs>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Report 2</w:t>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5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sz w:val="18"/>
                <w:szCs w:val="18"/>
                <w:rtl w:val="0"/>
              </w:rPr>
              <w:t xml:space="preserve">O9</w:t>
            </w:r>
            <w:r w:rsidDel="00000000" w:rsidR="00000000" w:rsidRPr="00000000">
              <w:rPr>
                <w:rtl w:val="0"/>
              </w:rPr>
            </w:r>
          </w:p>
        </w:tc>
        <w:tc>
          <w:tcPr>
            <w:tcBorders>
              <w:top w:color="000000" w:space="0" w:sz="8" w:val="single"/>
              <w:left w:color="000000" w:space="0" w:sz="8" w:val="single"/>
              <w:bottom w:color="000000" w:space="0" w:sz="8" w:val="single"/>
              <w:right w:color="000000" w:space="0" w:sz="18" w:val="single"/>
            </w:tcBorders>
            <w:tcMar>
              <w:top w:w="58.0" w:type="dxa"/>
              <w:left w:w="58.0" w:type="dxa"/>
              <w:bottom w:w="58.0" w:type="dxa"/>
              <w:right w:w="58.0" w:type="dxa"/>
            </w:tcMar>
          </w:tcPr>
          <w:p w:rsidR="00000000" w:rsidDel="00000000" w:rsidP="00000000" w:rsidRDefault="00000000" w:rsidRPr="00000000" w14:paraId="000005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68" w:hRule="atLeast"/>
          <w:tblHeader w:val="0"/>
        </w:trPr>
        <w:tc>
          <w:tcPr>
            <w:vMerge w:val="restart"/>
            <w:tcBorders>
              <w:top w:color="000000" w:space="0" w:sz="8" w:val="single"/>
              <w:left w:color="000000" w:space="0" w:sz="18" w:val="single"/>
              <w:right w:color="000000" w:space="0" w:sz="8" w:val="single"/>
            </w:tcBorders>
          </w:tcPr>
          <w:p w:rsidR="00000000" w:rsidDel="00000000" w:rsidP="00000000" w:rsidRDefault="00000000" w:rsidRPr="00000000" w14:paraId="000005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Emergent Review</w:t>
            </w:r>
            <w:r w:rsidDel="00000000" w:rsidR="00000000" w:rsidRPr="00000000">
              <w:rPr>
                <w:rtl w:val="0"/>
              </w:rPr>
            </w:r>
          </w:p>
        </w:tc>
        <w:tc>
          <w:tcPr>
            <w:tcBorders>
              <w:top w:color="000000" w:space="0" w:sz="8" w:val="single"/>
              <w:left w:color="000000" w:space="0" w:sz="8" w:val="single"/>
              <w:right w:color="000000" w:space="0" w:sz="8" w:val="single"/>
            </w:tcBorders>
          </w:tcPr>
          <w:p w:rsidR="00000000" w:rsidDel="00000000" w:rsidP="00000000" w:rsidRDefault="00000000" w:rsidRPr="00000000" w14:paraId="000005F2">
            <w:pPr>
              <w:keepNext w:val="0"/>
              <w:keepLines w:val="0"/>
              <w:widowControl w:val="0"/>
              <w:pBdr>
                <w:top w:space="0" w:sz="0" w:val="nil"/>
                <w:left w:space="0" w:sz="0" w:val="nil"/>
                <w:bottom w:space="0" w:sz="0" w:val="nil"/>
                <w:right w:space="0" w:sz="0" w:val="nil"/>
                <w:between w:space="0" w:sz="0" w:val="nil"/>
              </w:pBdr>
              <w:shd w:fill="auto" w:val="clear"/>
              <w:tabs>
                <w:tab w:val="left" w:leader="none" w:pos="99"/>
              </w:tabs>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New Gov. Initiatives</w:t>
            </w:r>
          </w:p>
        </w:tc>
        <w:tc>
          <w:tcPr>
            <w:tcBorders>
              <w:top w:color="000000" w:space="0" w:sz="8" w:val="single"/>
              <w:left w:color="000000" w:space="0" w:sz="8" w:val="single"/>
              <w:right w:color="000000" w:space="0" w:sz="8" w:val="single"/>
            </w:tcBorders>
          </w:tcPr>
          <w:p w:rsidR="00000000" w:rsidDel="00000000" w:rsidP="00000000" w:rsidRDefault="00000000" w:rsidRPr="00000000" w14:paraId="000005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right w:color="000000" w:space="0" w:sz="8" w:val="single"/>
            </w:tcBorders>
          </w:tcPr>
          <w:p w:rsidR="00000000" w:rsidDel="00000000" w:rsidP="00000000" w:rsidRDefault="00000000" w:rsidRPr="00000000" w14:paraId="000005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right w:color="000000" w:space="0" w:sz="8" w:val="single"/>
            </w:tcBorders>
          </w:tcPr>
          <w:p w:rsidR="00000000" w:rsidDel="00000000" w:rsidP="00000000" w:rsidRDefault="00000000" w:rsidRPr="00000000" w14:paraId="000005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right w:color="000000" w:space="0" w:sz="8" w:val="single"/>
            </w:tcBorders>
          </w:tcPr>
          <w:p w:rsidR="00000000" w:rsidDel="00000000" w:rsidP="00000000" w:rsidRDefault="00000000" w:rsidRPr="00000000" w14:paraId="000005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right w:color="000000" w:space="0" w:sz="8" w:val="single"/>
            </w:tcBorders>
          </w:tcPr>
          <w:p w:rsidR="00000000" w:rsidDel="00000000" w:rsidP="00000000" w:rsidRDefault="00000000" w:rsidRPr="00000000" w14:paraId="000005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5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5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right w:color="000000" w:space="0" w:sz="18" w:val="single"/>
            </w:tcBorders>
            <w:tcMar>
              <w:top w:w="58.0" w:type="dxa"/>
              <w:left w:w="58.0" w:type="dxa"/>
              <w:bottom w:w="58.0" w:type="dxa"/>
              <w:right w:w="58.0" w:type="dxa"/>
            </w:tcMar>
          </w:tcPr>
          <w:p w:rsidR="00000000" w:rsidDel="00000000" w:rsidP="00000000" w:rsidRDefault="00000000" w:rsidRPr="00000000" w14:paraId="000005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44" w:hRule="atLeast"/>
          <w:tblHeader w:val="0"/>
        </w:trPr>
        <w:tc>
          <w:tcPr>
            <w:vMerge w:val="continue"/>
            <w:tcBorders>
              <w:top w:color="000000" w:space="0" w:sz="8" w:val="single"/>
              <w:left w:color="000000" w:space="0" w:sz="18" w:val="single"/>
              <w:right w:color="000000" w:space="0" w:sz="8" w:val="single"/>
            </w:tcBorders>
          </w:tcPr>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FC">
            <w:pPr>
              <w:keepNext w:val="0"/>
              <w:keepLines w:val="0"/>
              <w:widowControl w:val="0"/>
              <w:pBdr>
                <w:top w:space="0" w:sz="0" w:val="nil"/>
                <w:left w:space="0" w:sz="0" w:val="nil"/>
                <w:bottom w:space="0" w:sz="0" w:val="nil"/>
                <w:right w:space="0" w:sz="0" w:val="nil"/>
                <w:between w:space="0" w:sz="0" w:val="nil"/>
              </w:pBdr>
              <w:shd w:fill="auto" w:val="clear"/>
              <w:tabs>
                <w:tab w:val="left" w:leader="none" w:pos="99"/>
              </w:tabs>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New</w:t>
            </w:r>
            <w:r w:rsidDel="00000000" w:rsidR="00000000" w:rsidRPr="00000000">
              <w:rPr>
                <w:rFonts w:ascii="Arial Narrow" w:cs="Arial Narrow" w:eastAsia="Arial Narrow" w:hAnsi="Arial Narrow"/>
                <w:b w:val="1"/>
                <w:sz w:val="18"/>
                <w:szCs w:val="18"/>
                <w:rtl w:val="0"/>
              </w:rPr>
              <w:t xml:space="preserve"> topical issues/</w:t>
            </w: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 </w:t>
            </w:r>
            <w:r w:rsidDel="00000000" w:rsidR="00000000" w:rsidRPr="00000000">
              <w:rPr>
                <w:rFonts w:ascii="Arial Narrow" w:cs="Arial Narrow" w:eastAsia="Arial Narrow" w:hAnsi="Arial Narrow"/>
                <w:b w:val="1"/>
                <w:sz w:val="18"/>
                <w:szCs w:val="18"/>
                <w:rtl w:val="0"/>
              </w:rPr>
              <w:t xml:space="preserve">i</w:t>
            </w: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nitiatives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sz w:val="18"/>
                <w:szCs w:val="18"/>
                <w:rtl w:val="0"/>
              </w:rPr>
              <w:t xml:space="preserve">O15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sz w:val="18"/>
                <w:szCs w:val="18"/>
                <w:rtl w:val="0"/>
              </w:rPr>
              <w:t xml:space="preserve">Curriculum Trends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6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6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sz w:val="18"/>
                <w:szCs w:val="18"/>
                <w:rtl w:val="0"/>
              </w:rPr>
              <w:t xml:space="preserve">Curriculum Trends</w:t>
            </w:r>
            <w:r w:rsidDel="00000000" w:rsidR="00000000" w:rsidRPr="00000000">
              <w:rPr>
                <w:rtl w:val="0"/>
              </w:rPr>
            </w:r>
          </w:p>
        </w:tc>
        <w:tc>
          <w:tcPr>
            <w:tcBorders>
              <w:top w:color="000000" w:space="0" w:sz="8" w:val="single"/>
              <w:left w:color="000000" w:space="0" w:sz="8" w:val="single"/>
              <w:bottom w:color="000000" w:space="0" w:sz="8" w:val="single"/>
              <w:right w:color="000000" w:space="0" w:sz="18" w:val="single"/>
            </w:tcBorders>
            <w:tcMar>
              <w:top w:w="58.0" w:type="dxa"/>
              <w:left w:w="58.0" w:type="dxa"/>
              <w:bottom w:w="58.0" w:type="dxa"/>
              <w:right w:w="58.0" w:type="dxa"/>
            </w:tcMar>
          </w:tcPr>
          <w:p w:rsidR="00000000" w:rsidDel="00000000" w:rsidP="00000000" w:rsidRDefault="00000000" w:rsidRPr="00000000" w14:paraId="000006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969.2578125" w:hRule="atLeast"/>
          <w:tblHeader w:val="0"/>
        </w:trPr>
        <w:tc>
          <w:tcPr>
            <w:tcBorders>
              <w:top w:color="000000" w:space="0" w:sz="8" w:val="single"/>
              <w:left w:color="000000" w:space="0" w:sz="18" w:val="single"/>
              <w:bottom w:color="000000" w:space="0" w:sz="8" w:val="single"/>
              <w:right w:color="000000" w:space="0" w:sz="8" w:val="single"/>
            </w:tcBorders>
          </w:tcPr>
          <w:p w:rsidR="00000000" w:rsidDel="00000000" w:rsidP="00000000" w:rsidRDefault="00000000" w:rsidRPr="00000000" w14:paraId="000006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Board process</w:t>
            </w:r>
            <w:r w:rsidDel="00000000" w:rsidR="00000000" w:rsidRPr="00000000">
              <w:rPr>
                <w:rtl w:val="0"/>
              </w:rPr>
            </w:r>
          </w:p>
          <w:p w:rsidR="00000000" w:rsidDel="00000000" w:rsidP="00000000" w:rsidRDefault="00000000" w:rsidRPr="00000000" w14:paraId="000006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Requirements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07">
            <w:pPr>
              <w:keepNext w:val="0"/>
              <w:keepLines w:val="0"/>
              <w:widowControl w:val="0"/>
              <w:pBdr>
                <w:top w:space="0" w:sz="0" w:val="nil"/>
                <w:left w:space="0" w:sz="0" w:val="nil"/>
                <w:bottom w:space="0" w:sz="0" w:val="nil"/>
                <w:right w:space="0" w:sz="0" w:val="nil"/>
                <w:between w:space="0" w:sz="0" w:val="nil"/>
              </w:pBdr>
              <w:shd w:fill="auto" w:val="clear"/>
              <w:tabs>
                <w:tab w:val="left" w:leader="none" w:pos="99"/>
              </w:tabs>
              <w:spacing w:after="0" w:before="0" w:line="240" w:lineRule="auto"/>
              <w:ind w:left="280" w:right="0" w:hanging="28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Appoint </w:t>
            </w:r>
            <w:r w:rsidDel="00000000" w:rsidR="00000000" w:rsidRPr="00000000">
              <w:rPr>
                <w:rFonts w:ascii="Arial Narrow" w:cs="Arial Narrow" w:eastAsia="Arial Narrow" w:hAnsi="Arial Narrow"/>
                <w:sz w:val="18"/>
                <w:szCs w:val="18"/>
                <w:rtl w:val="0"/>
              </w:rPr>
              <w:t xml:space="preserve">Presiding Member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Financials to Audit</w:t>
            </w:r>
          </w:p>
          <w:p w:rsidR="00000000" w:rsidDel="00000000" w:rsidP="00000000" w:rsidRDefault="00000000" w:rsidRPr="00000000" w14:paraId="000006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Approve Annual Report to MoE</w:t>
            </w:r>
          </w:p>
          <w:p w:rsidR="00000000" w:rsidDel="00000000" w:rsidP="00000000" w:rsidRDefault="00000000" w:rsidRPr="00000000" w14:paraId="000006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Roll Return 1 March</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sz w:val="18"/>
                <w:szCs w:val="18"/>
                <w:rtl w:val="0"/>
              </w:rPr>
              <w:t xml:space="preserve">‘Assessment &amp; Reporting Overview’ - Seesaw milestone reporting</w:t>
            </w:r>
            <w:r w:rsidDel="00000000" w:rsidR="00000000" w:rsidRPr="00000000">
              <w:rPr>
                <w:rtl w:val="0"/>
              </w:rPr>
            </w:r>
          </w:p>
          <w:p w:rsidR="00000000" w:rsidDel="00000000" w:rsidP="00000000" w:rsidRDefault="00000000" w:rsidRPr="00000000" w14:paraId="000006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Roll Return 1 July</w:t>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6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Health Curriculum Consultation</w:t>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6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Trustee Succession Planning</w:t>
            </w:r>
          </w:p>
        </w:tc>
        <w:tc>
          <w:tcPr>
            <w:tcBorders>
              <w:top w:color="000000" w:space="0" w:sz="8" w:val="single"/>
              <w:left w:color="000000" w:space="0" w:sz="8" w:val="single"/>
              <w:bottom w:color="000000" w:space="0" w:sz="8" w:val="single"/>
              <w:right w:color="000000" w:space="0" w:sz="18" w:val="single"/>
            </w:tcBorders>
            <w:tcMar>
              <w:top w:w="58.0" w:type="dxa"/>
              <w:left w:w="58.0" w:type="dxa"/>
              <w:bottom w:w="58.0" w:type="dxa"/>
              <w:right w:w="58.0" w:type="dxa"/>
            </w:tcMar>
          </w:tcPr>
          <w:p w:rsidR="00000000" w:rsidDel="00000000" w:rsidP="00000000" w:rsidRDefault="00000000" w:rsidRPr="00000000" w14:paraId="00000612">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‘Assessment &amp; Reporting Overview’ - Seesaw milestone reporting</w:t>
            </w:r>
          </w:p>
          <w:p w:rsidR="00000000" w:rsidDel="00000000" w:rsidP="00000000" w:rsidRDefault="00000000" w:rsidRPr="00000000" w14:paraId="000006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6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615">
      <w:pPr>
        <w:pageBreakBefore w:val="0"/>
        <w:rPr>
          <w:rFonts w:ascii="Arial Black" w:cs="Arial Black" w:eastAsia="Arial Black" w:hAnsi="Arial Black"/>
          <w:sz w:val="24"/>
          <w:szCs w:val="24"/>
        </w:rPr>
      </w:pPr>
      <w:r w:rsidDel="00000000" w:rsidR="00000000" w:rsidRPr="00000000">
        <w:rPr>
          <w:rtl w:val="0"/>
        </w:rPr>
      </w:r>
    </w:p>
    <w:tbl>
      <w:tblPr>
        <w:tblStyle w:val="Table10"/>
        <w:tblW w:w="15637.0" w:type="dxa"/>
        <w:jc w:val="left"/>
        <w:tblInd w:w="-87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77"/>
        <w:gridCol w:w="1848"/>
        <w:gridCol w:w="1564"/>
        <w:gridCol w:w="1564"/>
        <w:gridCol w:w="1564"/>
        <w:gridCol w:w="1564"/>
        <w:gridCol w:w="1564"/>
        <w:gridCol w:w="1564"/>
        <w:gridCol w:w="1667"/>
        <w:gridCol w:w="1461"/>
        <w:tblGridChange w:id="0">
          <w:tblGrid>
            <w:gridCol w:w="1277"/>
            <w:gridCol w:w="1848"/>
            <w:gridCol w:w="1564"/>
            <w:gridCol w:w="1564"/>
            <w:gridCol w:w="1564"/>
            <w:gridCol w:w="1564"/>
            <w:gridCol w:w="1564"/>
            <w:gridCol w:w="1564"/>
            <w:gridCol w:w="1667"/>
            <w:gridCol w:w="1461"/>
          </w:tblGrid>
        </w:tblGridChange>
      </w:tblGrid>
      <w:tr>
        <w:trPr>
          <w:cantSplit w:val="0"/>
          <w:trHeight w:val="440" w:hRule="atLeast"/>
          <w:tblHeader w:val="0"/>
        </w:trPr>
        <w:tc>
          <w:tcPr>
            <w:vMerge w:val="restart"/>
            <w:tcBorders>
              <w:top w:color="000000" w:space="0" w:sz="18" w:val="single"/>
              <w:left w:color="000000" w:space="0" w:sz="18" w:val="single"/>
              <w:right w:color="000000" w:space="0" w:sz="8" w:val="single"/>
            </w:tcBorders>
            <w:shd w:fill="cccccc" w:val="clear"/>
          </w:tcPr>
          <w:p w:rsidR="00000000" w:rsidDel="00000000" w:rsidP="00000000" w:rsidRDefault="00000000" w:rsidRPr="00000000" w14:paraId="000006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Fonts w:ascii="Arial" w:cs="Arial" w:eastAsia="Arial" w:hAnsi="Arial"/>
                <w:b w:val="1"/>
                <w:i w:val="0"/>
                <w:smallCaps w:val="0"/>
                <w:strike w:val="0"/>
                <w:color w:val="000000"/>
                <w:sz w:val="17"/>
                <w:szCs w:val="17"/>
                <w:u w:val="none"/>
                <w:shd w:fill="auto" w:val="clear"/>
                <w:vertAlign w:val="baseline"/>
                <w:rtl w:val="0"/>
              </w:rPr>
              <w:t xml:space="preserve">Year: 202</w:t>
            </w:r>
            <w:r w:rsidDel="00000000" w:rsidR="00000000" w:rsidRPr="00000000">
              <w:rPr>
                <w:rFonts w:ascii="Arial" w:cs="Arial" w:eastAsia="Arial" w:hAnsi="Arial"/>
                <w:b w:val="1"/>
                <w:sz w:val="17"/>
                <w:szCs w:val="17"/>
                <w:rtl w:val="0"/>
              </w:rPr>
              <w:t xml:space="preserve">5</w:t>
            </w:r>
            <w:r w:rsidDel="00000000" w:rsidR="00000000" w:rsidRPr="00000000">
              <w:rPr>
                <w:rtl w:val="0"/>
              </w:rPr>
            </w:r>
          </w:p>
          <w:p w:rsidR="00000000" w:rsidDel="00000000" w:rsidP="00000000" w:rsidRDefault="00000000" w:rsidRPr="00000000" w14:paraId="000006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Fonts w:ascii="Arial" w:cs="Arial" w:eastAsia="Arial" w:hAnsi="Arial"/>
                <w:b w:val="1"/>
                <w:i w:val="0"/>
                <w:smallCaps w:val="0"/>
                <w:strike w:val="0"/>
                <w:color w:val="000000"/>
                <w:sz w:val="17"/>
                <w:szCs w:val="17"/>
                <w:u w:val="none"/>
                <w:shd w:fill="auto" w:val="clear"/>
                <w:vertAlign w:val="baseline"/>
                <w:rtl w:val="0"/>
              </w:rPr>
              <w:t xml:space="preserve">Review</w:t>
            </w:r>
            <w:r w:rsidDel="00000000" w:rsidR="00000000" w:rsidRPr="00000000">
              <w:rPr>
                <w:rtl w:val="0"/>
              </w:rPr>
            </w:r>
          </w:p>
        </w:tc>
        <w:tc>
          <w:tcPr>
            <w:vMerge w:val="restart"/>
            <w:tcBorders>
              <w:top w:color="000000" w:space="0" w:sz="18" w:val="single"/>
              <w:left w:color="000000" w:space="0" w:sz="8" w:val="single"/>
              <w:right w:color="000000" w:space="0" w:sz="8" w:val="single"/>
            </w:tcBorders>
            <w:shd w:fill="cccccc" w:val="clear"/>
          </w:tcPr>
          <w:p w:rsidR="00000000" w:rsidDel="00000000" w:rsidP="00000000" w:rsidRDefault="00000000" w:rsidRPr="00000000" w14:paraId="00000618">
            <w:pPr>
              <w:keepNext w:val="0"/>
              <w:keepLines w:val="0"/>
              <w:widowControl w:val="0"/>
              <w:pBdr>
                <w:top w:space="0" w:sz="0" w:val="nil"/>
                <w:left w:space="0" w:sz="0" w:val="nil"/>
                <w:bottom w:space="0" w:sz="0" w:val="nil"/>
                <w:right w:space="0" w:sz="0" w:val="nil"/>
                <w:between w:space="0" w:sz="0" w:val="nil"/>
              </w:pBdr>
              <w:shd w:fill="auto" w:val="clear"/>
              <w:tabs>
                <w:tab w:val="left" w:leader="none" w:pos="99"/>
              </w:tabs>
              <w:spacing w:after="0" w:before="0" w:line="240" w:lineRule="auto"/>
              <w:ind w:left="0" w:right="0" w:firstLine="0"/>
              <w:jc w:val="both"/>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619">
            <w:pPr>
              <w:keepNext w:val="0"/>
              <w:keepLines w:val="0"/>
              <w:widowControl w:val="0"/>
              <w:pBdr>
                <w:top w:space="0" w:sz="0" w:val="nil"/>
                <w:left w:space="0" w:sz="0" w:val="nil"/>
                <w:bottom w:space="0" w:sz="0" w:val="nil"/>
                <w:right w:space="0" w:sz="0" w:val="nil"/>
                <w:between w:space="0" w:sz="0" w:val="nil"/>
              </w:pBdr>
              <w:shd w:fill="auto" w:val="clear"/>
              <w:tabs>
                <w:tab w:val="left" w:leader="none" w:pos="99"/>
              </w:tabs>
              <w:spacing w:after="0" w:before="0" w:line="240" w:lineRule="auto"/>
              <w:ind w:left="0" w:right="0" w:firstLine="0"/>
              <w:jc w:val="both"/>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Fonts w:ascii="Arial" w:cs="Arial" w:eastAsia="Arial" w:hAnsi="Arial"/>
                <w:b w:val="1"/>
                <w:i w:val="0"/>
                <w:smallCaps w:val="0"/>
                <w:strike w:val="0"/>
                <w:color w:val="000000"/>
                <w:sz w:val="17"/>
                <w:szCs w:val="17"/>
                <w:u w:val="none"/>
                <w:shd w:fill="auto" w:val="clear"/>
                <w:vertAlign w:val="baseline"/>
                <w:rtl w:val="0"/>
              </w:rPr>
              <w:t xml:space="preserve">Area for Review</w:t>
            </w:r>
            <w:r w:rsidDel="00000000" w:rsidR="00000000" w:rsidRPr="00000000">
              <w:rPr>
                <w:rtl w:val="0"/>
              </w:rPr>
            </w:r>
          </w:p>
          <w:p w:rsidR="00000000" w:rsidDel="00000000" w:rsidP="00000000" w:rsidRDefault="00000000" w:rsidRPr="00000000" w14:paraId="000006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61B">
            <w:pPr>
              <w:keepNext w:val="0"/>
              <w:keepLines w:val="0"/>
              <w:widowControl w:val="0"/>
              <w:pBdr>
                <w:top w:space="0" w:sz="0" w:val="nil"/>
                <w:left w:space="0" w:sz="0" w:val="nil"/>
                <w:bottom w:space="0" w:sz="0" w:val="nil"/>
                <w:right w:space="0" w:sz="0" w:val="nil"/>
                <w:between w:space="0" w:sz="0" w:val="nil"/>
              </w:pBdr>
              <w:shd w:fill="auto" w:val="clear"/>
              <w:tabs>
                <w:tab w:val="left" w:leader="none" w:pos="99"/>
              </w:tabs>
              <w:spacing w:after="0" w:before="0" w:line="240" w:lineRule="auto"/>
              <w:ind w:left="0" w:right="0" w:firstLine="0"/>
              <w:jc w:val="both"/>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tc>
        <w:tc>
          <w:tcPr>
            <w:gridSpan w:val="8"/>
            <w:tcBorders>
              <w:top w:color="000000" w:space="0" w:sz="18" w:val="single"/>
              <w:left w:color="000000" w:space="0" w:sz="8" w:val="single"/>
              <w:bottom w:color="000000" w:space="0" w:sz="8" w:val="single"/>
              <w:right w:color="000000" w:space="0" w:sz="18" w:val="single"/>
            </w:tcBorders>
            <w:shd w:fill="cccccc" w:val="clear"/>
          </w:tcPr>
          <w:p w:rsidR="00000000" w:rsidDel="00000000" w:rsidP="00000000" w:rsidRDefault="00000000" w:rsidRPr="00000000" w14:paraId="000006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Fonts w:ascii="Arial" w:cs="Arial" w:eastAsia="Arial" w:hAnsi="Arial"/>
                <w:b w:val="1"/>
                <w:i w:val="0"/>
                <w:smallCaps w:val="0"/>
                <w:strike w:val="0"/>
                <w:color w:val="000000"/>
                <w:sz w:val="17"/>
                <w:szCs w:val="17"/>
                <w:u w:val="none"/>
                <w:shd w:fill="auto" w:val="clear"/>
                <w:vertAlign w:val="baseline"/>
                <w:rtl w:val="0"/>
              </w:rPr>
              <w:t xml:space="preserve">Board Meeting Dates</w:t>
            </w:r>
            <w:r w:rsidDel="00000000" w:rsidR="00000000" w:rsidRPr="00000000">
              <w:rPr>
                <w:rtl w:val="0"/>
              </w:rPr>
            </w:r>
          </w:p>
          <w:p w:rsidR="00000000" w:rsidDel="00000000" w:rsidP="00000000" w:rsidRDefault="00000000" w:rsidRPr="00000000" w14:paraId="000006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tc>
      </w:tr>
      <w:tr>
        <w:trPr>
          <w:cantSplit w:val="0"/>
          <w:trHeight w:val="359" w:hRule="atLeast"/>
          <w:tblHeader w:val="0"/>
        </w:trPr>
        <w:tc>
          <w:tcPr>
            <w:vMerge w:val="continue"/>
            <w:tcBorders>
              <w:top w:color="000000" w:space="0" w:sz="18" w:val="single"/>
              <w:left w:color="000000" w:space="0" w:sz="18" w:val="single"/>
              <w:right w:color="000000" w:space="0" w:sz="8" w:val="single"/>
            </w:tcBorders>
            <w:shd w:fill="cccccc" w:val="clear"/>
          </w:tcPr>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tc>
        <w:tc>
          <w:tcPr>
            <w:vMerge w:val="continue"/>
            <w:tcBorders>
              <w:top w:color="000000" w:space="0" w:sz="18" w:val="single"/>
              <w:left w:color="000000" w:space="0" w:sz="8" w:val="single"/>
              <w:right w:color="000000" w:space="0" w:sz="8" w:val="single"/>
            </w:tcBorders>
            <w:shd w:fill="cccccc" w:val="clear"/>
          </w:tcPr>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tc>
        <w:tc>
          <w:tcPr>
            <w:tcBorders>
              <w:top w:color="000000" w:space="0" w:sz="18" w:val="single"/>
              <w:left w:color="000000" w:space="0" w:sz="8" w:val="single"/>
              <w:bottom w:color="000000" w:space="0" w:sz="8" w:val="single"/>
              <w:right w:color="000000" w:space="0" w:sz="8" w:val="single"/>
            </w:tcBorders>
            <w:shd w:fill="cccccc" w:val="clear"/>
          </w:tcPr>
          <w:p w:rsidR="00000000" w:rsidDel="00000000" w:rsidP="00000000" w:rsidRDefault="00000000" w:rsidRPr="00000000" w14:paraId="000006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Fonts w:ascii="Arial" w:cs="Arial" w:eastAsia="Arial" w:hAnsi="Arial"/>
                <w:b w:val="0"/>
                <w:i w:val="0"/>
                <w:smallCaps w:val="0"/>
                <w:strike w:val="0"/>
                <w:color w:val="000000"/>
                <w:sz w:val="17"/>
                <w:szCs w:val="17"/>
                <w:u w:val="none"/>
                <w:shd w:fill="auto" w:val="clear"/>
                <w:vertAlign w:val="baseline"/>
                <w:rtl w:val="0"/>
              </w:rPr>
              <w:t xml:space="preserve">Term 1 Meeting 1</w:t>
            </w:r>
            <w:r w:rsidDel="00000000" w:rsidR="00000000" w:rsidRPr="00000000">
              <w:rPr>
                <w:rtl w:val="0"/>
              </w:rPr>
            </w:r>
          </w:p>
        </w:tc>
        <w:tc>
          <w:tcPr>
            <w:tcBorders>
              <w:top w:color="000000" w:space="0" w:sz="18" w:val="single"/>
              <w:left w:color="000000" w:space="0" w:sz="8" w:val="single"/>
              <w:bottom w:color="000000" w:space="0" w:sz="8" w:val="single"/>
              <w:right w:color="000000" w:space="0" w:sz="8" w:val="single"/>
            </w:tcBorders>
            <w:shd w:fill="cccccc" w:val="clear"/>
          </w:tcPr>
          <w:p w:rsidR="00000000" w:rsidDel="00000000" w:rsidP="00000000" w:rsidRDefault="00000000" w:rsidRPr="00000000" w14:paraId="000006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Fonts w:ascii="Arial" w:cs="Arial" w:eastAsia="Arial" w:hAnsi="Arial"/>
                <w:b w:val="0"/>
                <w:i w:val="0"/>
                <w:smallCaps w:val="0"/>
                <w:strike w:val="0"/>
                <w:color w:val="000000"/>
                <w:sz w:val="17"/>
                <w:szCs w:val="17"/>
                <w:u w:val="none"/>
                <w:shd w:fill="auto" w:val="clear"/>
                <w:vertAlign w:val="baseline"/>
                <w:rtl w:val="0"/>
              </w:rPr>
              <w:t xml:space="preserve">Term 1 Meeting 2</w:t>
            </w:r>
            <w:r w:rsidDel="00000000" w:rsidR="00000000" w:rsidRPr="00000000">
              <w:rPr>
                <w:rtl w:val="0"/>
              </w:rPr>
            </w:r>
          </w:p>
        </w:tc>
        <w:tc>
          <w:tcPr>
            <w:tcBorders>
              <w:top w:color="000000" w:space="0" w:sz="18" w:val="single"/>
              <w:left w:color="000000" w:space="0" w:sz="8" w:val="single"/>
              <w:bottom w:color="000000" w:space="0" w:sz="8" w:val="single"/>
              <w:right w:color="000000" w:space="0" w:sz="8" w:val="single"/>
            </w:tcBorders>
            <w:shd w:fill="cccccc" w:val="clear"/>
          </w:tcPr>
          <w:p w:rsidR="00000000" w:rsidDel="00000000" w:rsidP="00000000" w:rsidRDefault="00000000" w:rsidRPr="00000000" w14:paraId="000006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Fonts w:ascii="Arial" w:cs="Arial" w:eastAsia="Arial" w:hAnsi="Arial"/>
                <w:b w:val="0"/>
                <w:i w:val="0"/>
                <w:smallCaps w:val="0"/>
                <w:strike w:val="0"/>
                <w:color w:val="000000"/>
                <w:sz w:val="17"/>
                <w:szCs w:val="17"/>
                <w:u w:val="none"/>
                <w:shd w:fill="auto" w:val="clear"/>
                <w:vertAlign w:val="baseline"/>
                <w:rtl w:val="0"/>
              </w:rPr>
              <w:t xml:space="preserve">Term 2 Meeting 1</w:t>
            </w:r>
            <w:r w:rsidDel="00000000" w:rsidR="00000000" w:rsidRPr="00000000">
              <w:rPr>
                <w:rtl w:val="0"/>
              </w:rPr>
            </w:r>
          </w:p>
        </w:tc>
        <w:tc>
          <w:tcPr>
            <w:tcBorders>
              <w:top w:color="000000" w:space="0" w:sz="18" w:val="single"/>
              <w:left w:color="000000" w:space="0" w:sz="8" w:val="single"/>
              <w:bottom w:color="000000" w:space="0" w:sz="8" w:val="single"/>
              <w:right w:color="000000" w:space="0" w:sz="8" w:val="single"/>
            </w:tcBorders>
            <w:shd w:fill="cccccc" w:val="clear"/>
          </w:tcPr>
          <w:p w:rsidR="00000000" w:rsidDel="00000000" w:rsidP="00000000" w:rsidRDefault="00000000" w:rsidRPr="00000000" w14:paraId="000006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Fonts w:ascii="Arial" w:cs="Arial" w:eastAsia="Arial" w:hAnsi="Arial"/>
                <w:b w:val="0"/>
                <w:i w:val="0"/>
                <w:smallCaps w:val="0"/>
                <w:strike w:val="0"/>
                <w:color w:val="000000"/>
                <w:sz w:val="17"/>
                <w:szCs w:val="17"/>
                <w:u w:val="none"/>
                <w:shd w:fill="auto" w:val="clear"/>
                <w:vertAlign w:val="baseline"/>
                <w:rtl w:val="0"/>
              </w:rPr>
              <w:t xml:space="preserve">Term 2 Meeting 2</w:t>
            </w:r>
            <w:r w:rsidDel="00000000" w:rsidR="00000000" w:rsidRPr="00000000">
              <w:rPr>
                <w:rtl w:val="0"/>
              </w:rPr>
            </w:r>
          </w:p>
        </w:tc>
        <w:tc>
          <w:tcPr>
            <w:tcBorders>
              <w:top w:color="000000" w:space="0" w:sz="18" w:val="single"/>
              <w:left w:color="000000" w:space="0" w:sz="8" w:val="single"/>
              <w:bottom w:color="000000" w:space="0" w:sz="8" w:val="single"/>
              <w:right w:color="000000" w:space="0" w:sz="8" w:val="single"/>
            </w:tcBorders>
            <w:shd w:fill="cccccc" w:val="clear"/>
          </w:tcPr>
          <w:p w:rsidR="00000000" w:rsidDel="00000000" w:rsidP="00000000" w:rsidRDefault="00000000" w:rsidRPr="00000000" w14:paraId="000006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Fonts w:ascii="Arial" w:cs="Arial" w:eastAsia="Arial" w:hAnsi="Arial"/>
                <w:b w:val="0"/>
                <w:i w:val="0"/>
                <w:smallCaps w:val="0"/>
                <w:strike w:val="0"/>
                <w:color w:val="000000"/>
                <w:sz w:val="17"/>
                <w:szCs w:val="17"/>
                <w:u w:val="none"/>
                <w:shd w:fill="auto" w:val="clear"/>
                <w:vertAlign w:val="baseline"/>
                <w:rtl w:val="0"/>
              </w:rPr>
              <w:t xml:space="preserve">Term 3 Meeting 1</w:t>
            </w:r>
            <w:r w:rsidDel="00000000" w:rsidR="00000000" w:rsidRPr="00000000">
              <w:rPr>
                <w:rtl w:val="0"/>
              </w:rPr>
            </w:r>
          </w:p>
        </w:tc>
        <w:tc>
          <w:tcPr>
            <w:tcBorders>
              <w:top w:color="000000" w:space="0" w:sz="18" w:val="single"/>
              <w:left w:color="000000" w:space="0" w:sz="8" w:val="single"/>
              <w:bottom w:color="000000" w:space="0" w:sz="8" w:val="single"/>
              <w:right w:color="000000" w:space="0" w:sz="8" w:val="single"/>
            </w:tcBorders>
            <w:shd w:fill="cccccc" w:val="clear"/>
            <w:tcMar>
              <w:top w:w="58.0" w:type="dxa"/>
              <w:left w:w="58.0" w:type="dxa"/>
              <w:bottom w:w="58.0" w:type="dxa"/>
              <w:right w:w="58.0" w:type="dxa"/>
            </w:tcMar>
          </w:tcPr>
          <w:p w:rsidR="00000000" w:rsidDel="00000000" w:rsidP="00000000" w:rsidRDefault="00000000" w:rsidRPr="00000000" w14:paraId="000006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Fonts w:ascii="Arial" w:cs="Arial" w:eastAsia="Arial" w:hAnsi="Arial"/>
                <w:b w:val="0"/>
                <w:i w:val="0"/>
                <w:smallCaps w:val="0"/>
                <w:strike w:val="0"/>
                <w:color w:val="000000"/>
                <w:sz w:val="17"/>
                <w:szCs w:val="17"/>
                <w:u w:val="none"/>
                <w:shd w:fill="auto" w:val="clear"/>
                <w:vertAlign w:val="baseline"/>
                <w:rtl w:val="0"/>
              </w:rPr>
              <w:t xml:space="preserve">Term 3 Meeting 2</w:t>
            </w:r>
            <w:r w:rsidDel="00000000" w:rsidR="00000000" w:rsidRPr="00000000">
              <w:rPr>
                <w:rtl w:val="0"/>
              </w:rPr>
            </w:r>
          </w:p>
        </w:tc>
        <w:tc>
          <w:tcPr>
            <w:tcBorders>
              <w:top w:color="000000" w:space="0" w:sz="18" w:val="single"/>
              <w:left w:color="000000" w:space="0" w:sz="8" w:val="single"/>
              <w:bottom w:color="000000" w:space="0" w:sz="8" w:val="single"/>
              <w:right w:color="000000" w:space="0" w:sz="8" w:val="single"/>
            </w:tcBorders>
            <w:shd w:fill="cccccc" w:val="clear"/>
            <w:tcMar>
              <w:top w:w="58.0" w:type="dxa"/>
              <w:left w:w="58.0" w:type="dxa"/>
              <w:bottom w:w="58.0" w:type="dxa"/>
              <w:right w:w="58.0" w:type="dxa"/>
            </w:tcMar>
          </w:tcPr>
          <w:p w:rsidR="00000000" w:rsidDel="00000000" w:rsidP="00000000" w:rsidRDefault="00000000" w:rsidRPr="00000000" w14:paraId="000006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Fonts w:ascii="Arial" w:cs="Arial" w:eastAsia="Arial" w:hAnsi="Arial"/>
                <w:b w:val="0"/>
                <w:i w:val="0"/>
                <w:smallCaps w:val="0"/>
                <w:strike w:val="0"/>
                <w:color w:val="000000"/>
                <w:sz w:val="17"/>
                <w:szCs w:val="17"/>
                <w:u w:val="none"/>
                <w:shd w:fill="auto" w:val="clear"/>
                <w:vertAlign w:val="baseline"/>
                <w:rtl w:val="0"/>
              </w:rPr>
              <w:t xml:space="preserve">Term 4 Meeting 1</w:t>
            </w:r>
            <w:r w:rsidDel="00000000" w:rsidR="00000000" w:rsidRPr="00000000">
              <w:rPr>
                <w:rtl w:val="0"/>
              </w:rPr>
            </w:r>
          </w:p>
        </w:tc>
        <w:tc>
          <w:tcPr>
            <w:tcBorders>
              <w:top w:color="000000" w:space="0" w:sz="18" w:val="single"/>
              <w:left w:color="000000" w:space="0" w:sz="8" w:val="single"/>
              <w:bottom w:color="000000" w:space="0" w:sz="8" w:val="single"/>
              <w:right w:color="000000" w:space="0" w:sz="18" w:val="single"/>
            </w:tcBorders>
            <w:shd w:fill="cccccc" w:val="clear"/>
            <w:tcMar>
              <w:top w:w="58.0" w:type="dxa"/>
              <w:left w:w="58.0" w:type="dxa"/>
              <w:bottom w:w="58.0" w:type="dxa"/>
              <w:right w:w="58.0" w:type="dxa"/>
            </w:tcMar>
          </w:tcPr>
          <w:p w:rsidR="00000000" w:rsidDel="00000000" w:rsidP="00000000" w:rsidRDefault="00000000" w:rsidRPr="00000000" w14:paraId="000006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Fonts w:ascii="Arial" w:cs="Arial" w:eastAsia="Arial" w:hAnsi="Arial"/>
                <w:b w:val="0"/>
                <w:i w:val="0"/>
                <w:smallCaps w:val="0"/>
                <w:strike w:val="0"/>
                <w:color w:val="000000"/>
                <w:sz w:val="17"/>
                <w:szCs w:val="17"/>
                <w:u w:val="none"/>
                <w:shd w:fill="auto" w:val="clear"/>
                <w:vertAlign w:val="baseline"/>
                <w:rtl w:val="0"/>
              </w:rPr>
              <w:t xml:space="preserve">Term 4 Meeting 2</w:t>
            </w:r>
            <w:r w:rsidDel="00000000" w:rsidR="00000000" w:rsidRPr="00000000">
              <w:rPr>
                <w:rtl w:val="0"/>
              </w:rPr>
            </w:r>
          </w:p>
        </w:tc>
      </w:tr>
      <w:tr>
        <w:trPr>
          <w:cantSplit w:val="0"/>
          <w:trHeight w:val="377" w:hRule="atLeast"/>
          <w:tblHeader w:val="0"/>
        </w:trPr>
        <w:tc>
          <w:tcPr>
            <w:vMerge w:val="restart"/>
            <w:tcBorders>
              <w:top w:color="000000" w:space="0" w:sz="8" w:val="single"/>
              <w:left w:color="000000" w:space="0" w:sz="18" w:val="single"/>
              <w:right w:color="000000" w:space="0" w:sz="8" w:val="single"/>
            </w:tcBorders>
          </w:tcPr>
          <w:p w:rsidR="00000000" w:rsidDel="00000000" w:rsidP="00000000" w:rsidRDefault="00000000" w:rsidRPr="00000000" w14:paraId="000006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Strategic </w:t>
            </w:r>
          </w:p>
          <w:p w:rsidR="00000000" w:rsidDel="00000000" w:rsidP="00000000" w:rsidRDefault="00000000" w:rsidRPr="00000000" w14:paraId="000006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Review</w:t>
            </w:r>
            <w:r w:rsidDel="00000000" w:rsidR="00000000" w:rsidRPr="00000000">
              <w:rPr>
                <w:rtl w:val="0"/>
              </w:rPr>
            </w:r>
          </w:p>
          <w:p w:rsidR="00000000" w:rsidDel="00000000" w:rsidP="00000000" w:rsidRDefault="00000000" w:rsidRPr="00000000" w14:paraId="000006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33">
            <w:pPr>
              <w:keepNext w:val="0"/>
              <w:keepLines w:val="0"/>
              <w:widowControl w:val="0"/>
              <w:pBdr>
                <w:top w:space="0" w:sz="0" w:val="nil"/>
                <w:left w:space="0" w:sz="0" w:val="nil"/>
                <w:bottom w:space="0" w:sz="0" w:val="nil"/>
                <w:right w:space="0" w:sz="0" w:val="nil"/>
                <w:between w:space="0" w:sz="0" w:val="nil"/>
              </w:pBdr>
              <w:shd w:fill="auto" w:val="clear"/>
              <w:tabs>
                <w:tab w:val="left" w:leader="none" w:pos="99"/>
              </w:tabs>
              <w:spacing w:after="0" w:before="0" w:line="240" w:lineRule="auto"/>
              <w:ind w:left="280" w:right="0" w:hanging="28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Charter</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Approve Charter to MoE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6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6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18" w:val="single"/>
            </w:tcBorders>
            <w:tcMar>
              <w:top w:w="58.0" w:type="dxa"/>
              <w:left w:w="58.0" w:type="dxa"/>
              <w:bottom w:w="58.0" w:type="dxa"/>
              <w:right w:w="58.0" w:type="dxa"/>
            </w:tcMar>
          </w:tcPr>
          <w:p w:rsidR="00000000" w:rsidDel="00000000" w:rsidP="00000000" w:rsidRDefault="00000000" w:rsidRPr="00000000" w14:paraId="000006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sz w:val="18"/>
                <w:szCs w:val="18"/>
                <w:rtl w:val="0"/>
              </w:rPr>
              <w:t xml:space="preserve">Review Charter 2025</w:t>
            </w:r>
            <w:r w:rsidDel="00000000" w:rsidR="00000000" w:rsidRPr="00000000">
              <w:rPr>
                <w:rtl w:val="0"/>
              </w:rPr>
            </w:r>
          </w:p>
        </w:tc>
      </w:tr>
      <w:tr>
        <w:trPr>
          <w:cantSplit w:val="0"/>
          <w:trHeight w:val="380" w:hRule="atLeast"/>
          <w:tblHeader w:val="0"/>
        </w:trPr>
        <w:tc>
          <w:tcPr>
            <w:vMerge w:val="continue"/>
            <w:tcBorders>
              <w:top w:color="000000" w:space="0" w:sz="8" w:val="single"/>
              <w:left w:color="000000" w:space="0" w:sz="18" w:val="single"/>
              <w:right w:color="000000" w:space="0" w:sz="8" w:val="single"/>
            </w:tcBorders>
          </w:tcPr>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3D">
            <w:pPr>
              <w:keepNext w:val="0"/>
              <w:keepLines w:val="0"/>
              <w:widowControl w:val="0"/>
              <w:pBdr>
                <w:top w:space="0" w:sz="0" w:val="nil"/>
                <w:left w:space="0" w:sz="0" w:val="nil"/>
                <w:bottom w:space="0" w:sz="0" w:val="nil"/>
                <w:right w:space="0" w:sz="0" w:val="nil"/>
                <w:between w:space="0" w:sz="0" w:val="nil"/>
              </w:pBdr>
              <w:shd w:fill="auto" w:val="clear"/>
              <w:tabs>
                <w:tab w:val="left" w:leader="none" w:pos="99"/>
              </w:tabs>
              <w:spacing w:after="0" w:before="0" w:line="240" w:lineRule="auto"/>
              <w:ind w:left="280" w:right="0" w:hanging="28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Strategic Plan and Annual Plan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Approve AoV,</w:t>
            </w:r>
          </w:p>
          <w:p w:rsidR="00000000" w:rsidDel="00000000" w:rsidP="00000000" w:rsidRDefault="00000000" w:rsidRPr="00000000" w14:paraId="000006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Annual Plan &amp; Strategic Plan 202</w:t>
            </w:r>
            <w:r w:rsidDel="00000000" w:rsidR="00000000" w:rsidRPr="00000000">
              <w:rPr>
                <w:rFonts w:ascii="Arial Narrow" w:cs="Arial Narrow" w:eastAsia="Arial Narrow" w:hAnsi="Arial Narrow"/>
                <w:sz w:val="18"/>
                <w:szCs w:val="18"/>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6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6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Annual Plan &amp; Strategic Plan 202</w:t>
            </w:r>
            <w:r w:rsidDel="00000000" w:rsidR="00000000" w:rsidRPr="00000000">
              <w:rPr>
                <w:rFonts w:ascii="Arial Narrow" w:cs="Arial Narrow" w:eastAsia="Arial Narrow" w:hAnsi="Arial Narrow"/>
                <w:sz w:val="18"/>
                <w:szCs w:val="18"/>
                <w:rtl w:val="0"/>
              </w:rPr>
              <w:t xml:space="preserve">6</w:t>
            </w:r>
            <w:r w:rsidDel="00000000" w:rsidR="00000000" w:rsidRPr="00000000">
              <w:rPr>
                <w:rtl w:val="0"/>
              </w:rPr>
            </w:r>
          </w:p>
        </w:tc>
        <w:tc>
          <w:tcPr>
            <w:tcBorders>
              <w:top w:color="000000" w:space="0" w:sz="8" w:val="single"/>
              <w:left w:color="000000" w:space="0" w:sz="8" w:val="single"/>
              <w:bottom w:color="000000" w:space="0" w:sz="8" w:val="single"/>
              <w:right w:color="000000" w:space="0" w:sz="18" w:val="single"/>
            </w:tcBorders>
            <w:tcMar>
              <w:top w:w="58.0" w:type="dxa"/>
              <w:left w:w="58.0" w:type="dxa"/>
              <w:bottom w:w="58.0" w:type="dxa"/>
              <w:right w:w="58.0" w:type="dxa"/>
            </w:tcMar>
          </w:tcPr>
          <w:p w:rsidR="00000000" w:rsidDel="00000000" w:rsidP="00000000" w:rsidRDefault="00000000" w:rsidRPr="00000000" w14:paraId="000006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Strategic Planning</w:t>
            </w:r>
          </w:p>
          <w:p w:rsidR="00000000" w:rsidDel="00000000" w:rsidP="00000000" w:rsidRDefault="00000000" w:rsidRPr="00000000" w14:paraId="000006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(additional hui) </w:t>
            </w:r>
          </w:p>
        </w:tc>
      </w:tr>
      <w:tr>
        <w:trPr>
          <w:cantSplit w:val="0"/>
          <w:trHeight w:val="380" w:hRule="atLeast"/>
          <w:tblHeader w:val="0"/>
        </w:trPr>
        <w:tc>
          <w:tcPr>
            <w:vMerge w:val="continue"/>
            <w:tcBorders>
              <w:top w:color="000000" w:space="0" w:sz="8" w:val="single"/>
              <w:left w:color="000000" w:space="0" w:sz="18" w:val="single"/>
              <w:right w:color="000000" w:space="0" w:sz="8" w:val="single"/>
            </w:tcBorders>
          </w:tcPr>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49">
            <w:pPr>
              <w:keepNext w:val="0"/>
              <w:keepLines w:val="0"/>
              <w:widowControl w:val="0"/>
              <w:pBdr>
                <w:top w:space="0" w:sz="0" w:val="nil"/>
                <w:left w:space="0" w:sz="0" w:val="nil"/>
                <w:bottom w:space="0" w:sz="0" w:val="nil"/>
                <w:right w:space="0" w:sz="0" w:val="nil"/>
                <w:between w:space="0" w:sz="0" w:val="nil"/>
              </w:pBdr>
              <w:shd w:fill="auto" w:val="clear"/>
              <w:tabs>
                <w:tab w:val="left" w:leader="none" w:pos="99"/>
              </w:tabs>
              <w:spacing w:after="0" w:before="0" w:line="240" w:lineRule="auto"/>
              <w:ind w:left="280" w:right="0" w:hanging="28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Triennial Plan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6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6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18" w:val="single"/>
            </w:tcBorders>
            <w:tcMar>
              <w:top w:w="58.0" w:type="dxa"/>
              <w:left w:w="58.0" w:type="dxa"/>
              <w:bottom w:w="58.0" w:type="dxa"/>
              <w:right w:w="58.0" w:type="dxa"/>
            </w:tcMar>
          </w:tcPr>
          <w:p w:rsidR="00000000" w:rsidDel="00000000" w:rsidP="00000000" w:rsidRDefault="00000000" w:rsidRPr="00000000" w14:paraId="000006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Review Triennial Plan 202</w:t>
            </w:r>
            <w:r w:rsidDel="00000000" w:rsidR="00000000" w:rsidRPr="00000000">
              <w:rPr>
                <w:rFonts w:ascii="Arial Narrow" w:cs="Arial Narrow" w:eastAsia="Arial Narrow" w:hAnsi="Arial Narrow"/>
                <w:sz w:val="18"/>
                <w:szCs w:val="18"/>
                <w:rtl w:val="0"/>
              </w:rPr>
              <w:t xml:space="preserve">3</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 202</w:t>
            </w:r>
            <w:r w:rsidDel="00000000" w:rsidR="00000000" w:rsidRPr="00000000">
              <w:rPr>
                <w:rFonts w:ascii="Arial Narrow" w:cs="Arial Narrow" w:eastAsia="Arial Narrow" w:hAnsi="Arial Narrow"/>
                <w:sz w:val="18"/>
                <w:szCs w:val="18"/>
                <w:rtl w:val="0"/>
              </w:rPr>
              <w:t xml:space="preserve">5</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to 202</w:t>
            </w:r>
            <w:r w:rsidDel="00000000" w:rsidR="00000000" w:rsidRPr="00000000">
              <w:rPr>
                <w:rFonts w:ascii="Arial Narrow" w:cs="Arial Narrow" w:eastAsia="Arial Narrow" w:hAnsi="Arial Narrow"/>
                <w:sz w:val="18"/>
                <w:szCs w:val="18"/>
                <w:rtl w:val="0"/>
              </w:rPr>
              <w:t xml:space="preserve">6</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- 202</w:t>
            </w:r>
            <w:r w:rsidDel="00000000" w:rsidR="00000000" w:rsidRPr="00000000">
              <w:rPr>
                <w:rFonts w:ascii="Arial Narrow" w:cs="Arial Narrow" w:eastAsia="Arial Narrow" w:hAnsi="Arial Narrow"/>
                <w:sz w:val="18"/>
                <w:szCs w:val="18"/>
                <w:rtl w:val="0"/>
              </w:rPr>
              <w:t xml:space="preserve">8</w:t>
            </w:r>
            <w:r w:rsidDel="00000000" w:rsidR="00000000" w:rsidRPr="00000000">
              <w:rPr>
                <w:rtl w:val="0"/>
              </w:rPr>
            </w:r>
          </w:p>
        </w:tc>
      </w:tr>
      <w:tr>
        <w:trPr>
          <w:cantSplit w:val="0"/>
          <w:trHeight w:val="386" w:hRule="atLeast"/>
          <w:tblHeader w:val="0"/>
        </w:trPr>
        <w:tc>
          <w:tcPr>
            <w:vMerge w:val="restart"/>
            <w:tcBorders>
              <w:top w:color="000000" w:space="0" w:sz="8" w:val="single"/>
              <w:left w:color="000000" w:space="0" w:sz="18" w:val="single"/>
              <w:right w:color="000000" w:space="0" w:sz="8" w:val="single"/>
            </w:tcBorders>
          </w:tcPr>
          <w:p w:rsidR="00000000" w:rsidDel="00000000" w:rsidP="00000000" w:rsidRDefault="00000000" w:rsidRPr="00000000" w14:paraId="000006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Regular </w:t>
            </w:r>
            <w:r w:rsidDel="00000000" w:rsidR="00000000" w:rsidRPr="00000000">
              <w:rPr>
                <w:rtl w:val="0"/>
              </w:rPr>
            </w:r>
          </w:p>
          <w:p w:rsidR="00000000" w:rsidDel="00000000" w:rsidP="00000000" w:rsidRDefault="00000000" w:rsidRPr="00000000" w14:paraId="000006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Review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59">
            <w:pPr>
              <w:keepNext w:val="0"/>
              <w:keepLines w:val="0"/>
              <w:widowControl w:val="0"/>
              <w:pBdr>
                <w:top w:space="0" w:sz="0" w:val="nil"/>
                <w:left w:space="0" w:sz="0" w:val="nil"/>
                <w:bottom w:space="0" w:sz="0" w:val="nil"/>
                <w:right w:space="0" w:sz="0" w:val="nil"/>
                <w:between w:space="0" w:sz="0" w:val="nil"/>
              </w:pBdr>
              <w:shd w:fill="auto" w:val="clear"/>
              <w:tabs>
                <w:tab w:val="left" w:leader="none" w:pos="99"/>
              </w:tabs>
              <w:spacing w:after="0" w:before="0" w:line="240" w:lineRule="auto"/>
              <w:ind w:left="280" w:right="0" w:hanging="28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Governance Policies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G9, G13, G19</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 G16, G17</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G1, G2, G11, G21</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G6</w:t>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6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sz w:val="18"/>
                <w:szCs w:val="18"/>
                <w:rtl w:val="0"/>
              </w:rPr>
              <w:t xml:space="preserve">G15, G15.1, G15.2 &amp; G15.3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6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G7</w:t>
            </w:r>
          </w:p>
        </w:tc>
        <w:tc>
          <w:tcPr>
            <w:tcBorders>
              <w:top w:color="000000" w:space="0" w:sz="8" w:val="single"/>
              <w:left w:color="000000" w:space="0" w:sz="8" w:val="single"/>
              <w:bottom w:color="000000" w:space="0" w:sz="8" w:val="single"/>
              <w:right w:color="000000" w:space="0" w:sz="18" w:val="single"/>
            </w:tcBorders>
            <w:tcMar>
              <w:top w:w="58.0" w:type="dxa"/>
              <w:left w:w="58.0" w:type="dxa"/>
              <w:bottom w:w="58.0" w:type="dxa"/>
              <w:right w:w="58.0" w:type="dxa"/>
            </w:tcMar>
          </w:tcPr>
          <w:p w:rsidR="00000000" w:rsidDel="00000000" w:rsidP="00000000" w:rsidRDefault="00000000" w:rsidRPr="00000000" w14:paraId="000006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G22</w:t>
            </w:r>
          </w:p>
        </w:tc>
      </w:tr>
      <w:tr>
        <w:trPr>
          <w:cantSplit w:val="0"/>
          <w:trHeight w:val="279" w:hRule="atLeast"/>
          <w:tblHeader w:val="0"/>
        </w:trPr>
        <w:tc>
          <w:tcPr>
            <w:vMerge w:val="continue"/>
            <w:tcBorders>
              <w:top w:color="000000" w:space="0" w:sz="8" w:val="single"/>
              <w:left w:color="000000" w:space="0" w:sz="18" w:val="single"/>
              <w:right w:color="000000" w:space="0" w:sz="8" w:val="single"/>
            </w:tcBorders>
          </w:tcPr>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63">
            <w:pPr>
              <w:keepNext w:val="0"/>
              <w:keepLines w:val="0"/>
              <w:widowControl w:val="0"/>
              <w:pBdr>
                <w:top w:space="0" w:sz="0" w:val="nil"/>
                <w:left w:space="0" w:sz="0" w:val="nil"/>
                <w:bottom w:space="0" w:sz="0" w:val="nil"/>
                <w:right w:space="0" w:sz="0" w:val="nil"/>
                <w:between w:space="0" w:sz="0" w:val="nil"/>
              </w:pBdr>
              <w:shd w:fill="auto" w:val="clear"/>
              <w:tabs>
                <w:tab w:val="left" w:leader="none" w:pos="99"/>
              </w:tabs>
              <w:spacing w:after="0" w:before="0" w:line="240" w:lineRule="auto"/>
              <w:ind w:left="280" w:right="0" w:hanging="28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Curriculum Delivery</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Consultation Forum</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Health &amp; PE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Whanau hui</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6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Gifted &amp; Talented (GATE)</w:t>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6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Mathematics</w:t>
            </w:r>
          </w:p>
          <w:p w:rsidR="00000000" w:rsidDel="00000000" w:rsidP="00000000" w:rsidRDefault="00000000" w:rsidRPr="00000000" w14:paraId="000006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Writing</w:t>
            </w:r>
          </w:p>
        </w:tc>
        <w:tc>
          <w:tcPr>
            <w:tcBorders>
              <w:top w:color="000000" w:space="0" w:sz="8" w:val="single"/>
              <w:left w:color="000000" w:space="0" w:sz="8" w:val="single"/>
              <w:bottom w:color="000000" w:space="0" w:sz="8" w:val="single"/>
              <w:right w:color="000000" w:space="0" w:sz="18" w:val="single"/>
            </w:tcBorders>
            <w:tcMar>
              <w:top w:w="58.0" w:type="dxa"/>
              <w:left w:w="58.0" w:type="dxa"/>
              <w:bottom w:w="58.0" w:type="dxa"/>
              <w:right w:w="58.0" w:type="dxa"/>
            </w:tcMar>
          </w:tcPr>
          <w:p w:rsidR="00000000" w:rsidDel="00000000" w:rsidP="00000000" w:rsidRDefault="00000000" w:rsidRPr="00000000" w14:paraId="000006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00" w:hRule="atLeast"/>
          <w:tblHeader w:val="0"/>
        </w:trPr>
        <w:tc>
          <w:tcPr>
            <w:vMerge w:val="continue"/>
            <w:tcBorders>
              <w:top w:color="000000" w:space="0" w:sz="8" w:val="single"/>
              <w:left w:color="000000" w:space="0" w:sz="18" w:val="single"/>
              <w:right w:color="000000" w:space="0" w:sz="8" w:val="single"/>
            </w:tcBorders>
          </w:tcPr>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6E">
            <w:pPr>
              <w:keepNext w:val="0"/>
              <w:keepLines w:val="0"/>
              <w:widowControl w:val="0"/>
              <w:pBdr>
                <w:top w:space="0" w:sz="0" w:val="nil"/>
                <w:left w:space="0" w:sz="0" w:val="nil"/>
                <w:bottom w:space="0" w:sz="0" w:val="nil"/>
                <w:right w:space="0" w:sz="0" w:val="nil"/>
                <w:between w:space="0" w:sz="0" w:val="nil"/>
              </w:pBdr>
              <w:shd w:fill="auto" w:val="clear"/>
              <w:tabs>
                <w:tab w:val="left" w:leader="none" w:pos="99"/>
              </w:tabs>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Learner Progress and Achievement</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Approve</w:t>
            </w:r>
          </w:p>
          <w:p w:rsidR="00000000" w:rsidDel="00000000" w:rsidP="00000000" w:rsidRDefault="00000000" w:rsidRPr="00000000" w14:paraId="000006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Achievement Targets 202</w:t>
            </w:r>
            <w:r w:rsidDel="00000000" w:rsidR="00000000" w:rsidRPr="00000000">
              <w:rPr>
                <w:rFonts w:ascii="Arial Narrow" w:cs="Arial Narrow" w:eastAsia="Arial Narrow" w:hAnsi="Arial Narrow"/>
                <w:sz w:val="18"/>
                <w:szCs w:val="18"/>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SENCO / Intervention Reports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Review 1</w:t>
            </w:r>
          </w:p>
          <w:p w:rsidR="00000000" w:rsidDel="00000000" w:rsidP="00000000" w:rsidRDefault="00000000" w:rsidRPr="00000000" w14:paraId="000006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Achievement Targets</w:t>
            </w:r>
          </w:p>
          <w:p w:rsidR="00000000" w:rsidDel="00000000" w:rsidP="00000000" w:rsidRDefault="00000000" w:rsidRPr="00000000" w14:paraId="000006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sz w:val="18"/>
                <w:szCs w:val="18"/>
                <w:rtl w:val="0"/>
              </w:rPr>
              <w:t xml:space="preserve">(Rdg, Wrtg &amp; Maths)</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sz w:val="18"/>
                <w:szCs w:val="18"/>
                <w:rtl w:val="0"/>
              </w:rPr>
              <w:t xml:space="preserve">O13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6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GATE Report</w:t>
            </w:r>
          </w:p>
          <w:p w:rsidR="00000000" w:rsidDel="00000000" w:rsidP="00000000" w:rsidRDefault="00000000" w:rsidRPr="00000000" w14:paraId="000006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(in conjunction with above)</w:t>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6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SENCO /</w:t>
            </w:r>
          </w:p>
          <w:p w:rsidR="00000000" w:rsidDel="00000000" w:rsidP="00000000" w:rsidRDefault="00000000" w:rsidRPr="00000000" w14:paraId="000006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Intervention Reports</w:t>
            </w:r>
          </w:p>
        </w:tc>
        <w:tc>
          <w:tcPr>
            <w:tcBorders>
              <w:top w:color="000000" w:space="0" w:sz="8" w:val="single"/>
              <w:left w:color="000000" w:space="0" w:sz="8" w:val="single"/>
              <w:bottom w:color="000000" w:space="0" w:sz="8" w:val="single"/>
              <w:right w:color="000000" w:space="0" w:sz="18" w:val="single"/>
            </w:tcBorders>
            <w:tcMar>
              <w:top w:w="58.0" w:type="dxa"/>
              <w:left w:w="58.0" w:type="dxa"/>
              <w:bottom w:w="58.0" w:type="dxa"/>
              <w:right w:w="58.0" w:type="dxa"/>
            </w:tcMar>
          </w:tcPr>
          <w:p w:rsidR="00000000" w:rsidDel="00000000" w:rsidP="00000000" w:rsidRDefault="00000000" w:rsidRPr="00000000" w14:paraId="000006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7"/>
                <w:szCs w:val="17"/>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7"/>
                <w:szCs w:val="17"/>
                <w:u w:val="none"/>
                <w:shd w:fill="auto" w:val="clear"/>
                <w:vertAlign w:val="baseline"/>
                <w:rtl w:val="0"/>
              </w:rPr>
              <w:t xml:space="preserve">Charter – Achievement Targets Review 2</w:t>
            </w:r>
          </w:p>
          <w:p w:rsidR="00000000" w:rsidDel="00000000" w:rsidP="00000000" w:rsidRDefault="00000000" w:rsidRPr="00000000" w14:paraId="000006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7"/>
                <w:szCs w:val="17"/>
                <w:u w:val="none"/>
                <w:shd w:fill="auto" w:val="clear"/>
                <w:vertAlign w:val="baseline"/>
              </w:rPr>
            </w:pPr>
            <w:r w:rsidDel="00000000" w:rsidR="00000000" w:rsidRPr="00000000">
              <w:rPr>
                <w:rFonts w:ascii="Arial Narrow" w:cs="Arial Narrow" w:eastAsia="Arial Narrow" w:hAnsi="Arial Narrow"/>
                <w:sz w:val="17"/>
                <w:szCs w:val="17"/>
                <w:rtl w:val="0"/>
              </w:rPr>
              <w:t xml:space="preserve">(Rdg, Wrtg &amp; Maths)</w:t>
            </w:r>
            <w:r w:rsidDel="00000000" w:rsidR="00000000" w:rsidRPr="00000000">
              <w:rPr>
                <w:rtl w:val="0"/>
              </w:rPr>
            </w:r>
          </w:p>
        </w:tc>
      </w:tr>
      <w:tr>
        <w:trPr>
          <w:cantSplit w:val="0"/>
          <w:trHeight w:val="400" w:hRule="atLeast"/>
          <w:tblHeader w:val="0"/>
        </w:trPr>
        <w:tc>
          <w:tcPr>
            <w:vMerge w:val="continue"/>
            <w:tcBorders>
              <w:top w:color="000000" w:space="0" w:sz="8" w:val="single"/>
              <w:left w:color="000000" w:space="0" w:sz="18" w:val="single"/>
              <w:right w:color="000000" w:space="0" w:sz="8" w:val="single"/>
            </w:tcBorders>
          </w:tcPr>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7E">
            <w:pPr>
              <w:keepNext w:val="0"/>
              <w:keepLines w:val="0"/>
              <w:widowControl w:val="0"/>
              <w:pBdr>
                <w:top w:space="0" w:sz="0" w:val="nil"/>
                <w:left w:space="0" w:sz="0" w:val="nil"/>
                <w:bottom w:space="0" w:sz="0" w:val="nil"/>
                <w:right w:space="0" w:sz="0" w:val="nil"/>
                <w:between w:space="0" w:sz="0" w:val="nil"/>
              </w:pBdr>
              <w:shd w:fill="auto" w:val="clear"/>
              <w:tabs>
                <w:tab w:val="left" w:leader="none" w:pos="99"/>
              </w:tabs>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Personnel</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Principal Appraisal</w:t>
            </w:r>
          </w:p>
          <w:p w:rsidR="00000000" w:rsidDel="00000000" w:rsidP="00000000" w:rsidRDefault="00000000" w:rsidRPr="00000000" w14:paraId="000006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FINAL Report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O2</w:t>
            </w:r>
          </w:p>
          <w:p w:rsidR="00000000" w:rsidDel="00000000" w:rsidP="00000000" w:rsidRDefault="00000000" w:rsidRPr="00000000" w14:paraId="000006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(O2.1/O2.2)</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84">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Principal Appraisal </w:t>
            </w:r>
          </w:p>
          <w:p w:rsidR="00000000" w:rsidDel="00000000" w:rsidP="00000000" w:rsidRDefault="00000000" w:rsidRPr="00000000" w14:paraId="00000685">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Interim Report 2025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6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Principal Appraisal</w:t>
            </w:r>
          </w:p>
          <w:p w:rsidR="00000000" w:rsidDel="00000000" w:rsidP="00000000" w:rsidRDefault="00000000" w:rsidRPr="00000000" w14:paraId="000006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Review for 202</w:t>
            </w:r>
            <w:r w:rsidDel="00000000" w:rsidR="00000000" w:rsidRPr="00000000">
              <w:rPr>
                <w:rFonts w:ascii="Arial Narrow" w:cs="Arial Narrow" w:eastAsia="Arial Narrow" w:hAnsi="Arial Narrow"/>
                <w:sz w:val="18"/>
                <w:szCs w:val="18"/>
                <w:rtl w:val="0"/>
              </w:rPr>
              <w:t xml:space="preserve">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6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18" w:val="single"/>
            </w:tcBorders>
            <w:tcMar>
              <w:top w:w="58.0" w:type="dxa"/>
              <w:left w:w="58.0" w:type="dxa"/>
              <w:bottom w:w="58.0" w:type="dxa"/>
              <w:right w:w="58.0" w:type="dxa"/>
            </w:tcMar>
          </w:tcPr>
          <w:p w:rsidR="00000000" w:rsidDel="00000000" w:rsidP="00000000" w:rsidRDefault="00000000" w:rsidRPr="00000000" w14:paraId="000006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Principal Appraisal</w:t>
            </w:r>
          </w:p>
          <w:p w:rsidR="00000000" w:rsidDel="00000000" w:rsidP="00000000" w:rsidRDefault="00000000" w:rsidRPr="00000000" w14:paraId="000006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Final Report 2025</w:t>
            </w:r>
          </w:p>
        </w:tc>
      </w:tr>
      <w:tr>
        <w:trPr>
          <w:cantSplit w:val="0"/>
          <w:trHeight w:val="400" w:hRule="atLeast"/>
          <w:tblHeader w:val="0"/>
        </w:trPr>
        <w:tc>
          <w:tcPr>
            <w:vMerge w:val="continue"/>
            <w:tcBorders>
              <w:top w:color="000000" w:space="0" w:sz="8" w:val="single"/>
              <w:left w:color="000000" w:space="0" w:sz="18" w:val="single"/>
              <w:right w:color="000000" w:space="0" w:sz="8" w:val="single"/>
            </w:tcBorders>
          </w:tcPr>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8D">
            <w:pPr>
              <w:keepNext w:val="0"/>
              <w:keepLines w:val="0"/>
              <w:widowControl w:val="0"/>
              <w:pBdr>
                <w:top w:space="0" w:sz="0" w:val="nil"/>
                <w:left w:space="0" w:sz="0" w:val="nil"/>
                <w:bottom w:space="0" w:sz="0" w:val="nil"/>
                <w:right w:space="0" w:sz="0" w:val="nil"/>
                <w:between w:space="0" w:sz="0" w:val="nil"/>
              </w:pBdr>
              <w:shd w:fill="auto" w:val="clear"/>
              <w:tabs>
                <w:tab w:val="left" w:leader="none" w:pos="99"/>
              </w:tabs>
              <w:spacing w:after="0" w:before="0" w:line="240" w:lineRule="auto"/>
              <w:ind w:left="280" w:right="0" w:hanging="28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Finance and Property</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O4, O5/O5.1</w:t>
            </w:r>
          </w:p>
          <w:p w:rsidR="00000000" w:rsidDel="00000000" w:rsidP="00000000" w:rsidRDefault="00000000" w:rsidRPr="00000000" w14:paraId="00000690">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Approve Budget </w:t>
            </w:r>
          </w:p>
          <w:p w:rsidR="00000000" w:rsidDel="00000000" w:rsidP="00000000" w:rsidRDefault="00000000" w:rsidRPr="00000000" w14:paraId="00000691">
            <w:pPr>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sz w:val="18"/>
                <w:szCs w:val="18"/>
                <w:rtl w:val="0"/>
              </w:rPr>
              <w:t xml:space="preserve">2025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Cyclical Maintenance</w:t>
            </w:r>
          </w:p>
          <w:p w:rsidR="00000000" w:rsidDel="00000000" w:rsidP="00000000" w:rsidRDefault="00000000" w:rsidRPr="00000000" w14:paraId="000006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Review (Annual)</w:t>
            </w:r>
          </w:p>
          <w:p w:rsidR="00000000" w:rsidDel="00000000" w:rsidP="00000000" w:rsidRDefault="00000000" w:rsidRPr="00000000" w14:paraId="000006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Finance ‘Think Tank’/Review </w:t>
            </w:r>
          </w:p>
          <w:p w:rsidR="00000000" w:rsidDel="00000000" w:rsidP="00000000" w:rsidRDefault="00000000" w:rsidRPr="00000000" w14:paraId="000006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2022</w:t>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6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6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Approve DRAFT Budget 202</w:t>
            </w:r>
            <w:r w:rsidDel="00000000" w:rsidR="00000000" w:rsidRPr="00000000">
              <w:rPr>
                <w:rFonts w:ascii="Arial Narrow" w:cs="Arial Narrow" w:eastAsia="Arial Narrow" w:hAnsi="Arial Narrow"/>
                <w:sz w:val="18"/>
                <w:szCs w:val="18"/>
                <w:rtl w:val="0"/>
              </w:rPr>
              <w:t xml:space="preserve">6</w:t>
            </w:r>
            <w:r w:rsidDel="00000000" w:rsidR="00000000" w:rsidRPr="00000000">
              <w:rPr>
                <w:rtl w:val="0"/>
              </w:rPr>
            </w:r>
          </w:p>
        </w:tc>
        <w:tc>
          <w:tcPr>
            <w:tcBorders>
              <w:top w:color="000000" w:space="0" w:sz="8" w:val="single"/>
              <w:left w:color="000000" w:space="0" w:sz="8" w:val="single"/>
              <w:bottom w:color="000000" w:space="0" w:sz="8" w:val="single"/>
              <w:right w:color="000000" w:space="0" w:sz="18" w:val="single"/>
            </w:tcBorders>
            <w:tcMar>
              <w:top w:w="58.0" w:type="dxa"/>
              <w:left w:w="58.0" w:type="dxa"/>
              <w:bottom w:w="58.0" w:type="dxa"/>
              <w:right w:w="58.0" w:type="dxa"/>
            </w:tcMar>
          </w:tcPr>
          <w:p w:rsidR="00000000" w:rsidDel="00000000" w:rsidP="00000000" w:rsidRDefault="00000000" w:rsidRPr="00000000" w14:paraId="000006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00" w:hRule="atLeast"/>
          <w:tblHeader w:val="0"/>
        </w:trPr>
        <w:tc>
          <w:tcPr>
            <w:vMerge w:val="continue"/>
            <w:tcBorders>
              <w:top w:color="000000" w:space="0" w:sz="8" w:val="single"/>
              <w:left w:color="000000" w:space="0" w:sz="18" w:val="single"/>
              <w:right w:color="000000" w:space="0" w:sz="8" w:val="single"/>
            </w:tcBorders>
          </w:tcPr>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Health &amp; Safety</w:t>
            </w:r>
          </w:p>
          <w:p w:rsidR="00000000" w:rsidDel="00000000" w:rsidP="00000000" w:rsidRDefault="00000000" w:rsidRPr="00000000" w14:paraId="000006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Grounds Audit -</w:t>
            </w:r>
          </w:p>
          <w:p w:rsidR="00000000" w:rsidDel="00000000" w:rsidP="00000000" w:rsidRDefault="00000000" w:rsidRPr="00000000" w14:paraId="000006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sz w:val="18"/>
                <w:szCs w:val="18"/>
                <w:rtl w:val="0"/>
              </w:rPr>
              <w:t xml:space="preserve"> Report 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 O10, O12</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O7, O7.1,  O8, O11, O3</w:t>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6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sz w:val="18"/>
                <w:szCs w:val="18"/>
                <w:rtl w:val="0"/>
              </w:rPr>
              <w:t xml:space="preserve">Grounds Audit - Report 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6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sz w:val="18"/>
                <w:szCs w:val="18"/>
                <w:rtl w:val="0"/>
              </w:rPr>
              <w:t xml:space="preserve">O9</w:t>
            </w:r>
            <w:r w:rsidDel="00000000" w:rsidR="00000000" w:rsidRPr="00000000">
              <w:rPr>
                <w:rtl w:val="0"/>
              </w:rPr>
            </w:r>
          </w:p>
        </w:tc>
        <w:tc>
          <w:tcPr>
            <w:tcBorders>
              <w:top w:color="000000" w:space="0" w:sz="8" w:val="single"/>
              <w:left w:color="000000" w:space="0" w:sz="8" w:val="single"/>
              <w:bottom w:color="000000" w:space="0" w:sz="8" w:val="single"/>
              <w:right w:color="000000" w:space="0" w:sz="18" w:val="single"/>
            </w:tcBorders>
            <w:tcMar>
              <w:top w:w="58.0" w:type="dxa"/>
              <w:left w:w="58.0" w:type="dxa"/>
              <w:bottom w:w="58.0" w:type="dxa"/>
              <w:right w:w="58.0" w:type="dxa"/>
            </w:tcMar>
          </w:tcPr>
          <w:p w:rsidR="00000000" w:rsidDel="00000000" w:rsidP="00000000" w:rsidRDefault="00000000" w:rsidRPr="00000000" w14:paraId="000006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77" w:hRule="atLeast"/>
          <w:tblHeader w:val="0"/>
        </w:trPr>
        <w:tc>
          <w:tcPr>
            <w:vMerge w:val="restart"/>
            <w:tcBorders>
              <w:top w:color="000000" w:space="0" w:sz="8" w:val="single"/>
              <w:left w:color="000000" w:space="0" w:sz="18" w:val="single"/>
              <w:right w:color="000000" w:space="0" w:sz="8" w:val="single"/>
            </w:tcBorders>
          </w:tcPr>
          <w:p w:rsidR="00000000" w:rsidDel="00000000" w:rsidP="00000000" w:rsidRDefault="00000000" w:rsidRPr="00000000" w14:paraId="000006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Emergent Review</w:t>
            </w:r>
            <w:r w:rsidDel="00000000" w:rsidR="00000000" w:rsidRPr="00000000">
              <w:rPr>
                <w:rtl w:val="0"/>
              </w:rPr>
            </w:r>
          </w:p>
        </w:tc>
        <w:tc>
          <w:tcPr>
            <w:tcBorders>
              <w:top w:color="000000" w:space="0" w:sz="8" w:val="single"/>
              <w:left w:color="000000" w:space="0" w:sz="8" w:val="single"/>
              <w:right w:color="000000" w:space="0" w:sz="8" w:val="single"/>
            </w:tcBorders>
          </w:tcPr>
          <w:p w:rsidR="00000000" w:rsidDel="00000000" w:rsidP="00000000" w:rsidRDefault="00000000" w:rsidRPr="00000000" w14:paraId="000006A9">
            <w:pPr>
              <w:keepNext w:val="0"/>
              <w:keepLines w:val="0"/>
              <w:widowControl w:val="0"/>
              <w:pBdr>
                <w:top w:space="0" w:sz="0" w:val="nil"/>
                <w:left w:space="0" w:sz="0" w:val="nil"/>
                <w:bottom w:space="0" w:sz="0" w:val="nil"/>
                <w:right w:space="0" w:sz="0" w:val="nil"/>
                <w:between w:space="0" w:sz="0" w:val="nil"/>
              </w:pBdr>
              <w:shd w:fill="auto" w:val="clear"/>
              <w:tabs>
                <w:tab w:val="left" w:leader="none" w:pos="99"/>
              </w:tabs>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New Gov. initiatives</w:t>
            </w:r>
          </w:p>
        </w:tc>
        <w:tc>
          <w:tcPr>
            <w:tcBorders>
              <w:top w:color="000000" w:space="0" w:sz="8" w:val="single"/>
              <w:left w:color="000000" w:space="0" w:sz="8" w:val="single"/>
              <w:right w:color="000000" w:space="0" w:sz="8" w:val="single"/>
            </w:tcBorders>
          </w:tcPr>
          <w:p w:rsidR="00000000" w:rsidDel="00000000" w:rsidP="00000000" w:rsidRDefault="00000000" w:rsidRPr="00000000" w14:paraId="000006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right w:color="000000" w:space="0" w:sz="8" w:val="single"/>
            </w:tcBorders>
          </w:tcPr>
          <w:p w:rsidR="00000000" w:rsidDel="00000000" w:rsidP="00000000" w:rsidRDefault="00000000" w:rsidRPr="00000000" w14:paraId="000006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right w:color="000000" w:space="0" w:sz="8" w:val="single"/>
            </w:tcBorders>
          </w:tcPr>
          <w:p w:rsidR="00000000" w:rsidDel="00000000" w:rsidP="00000000" w:rsidRDefault="00000000" w:rsidRPr="00000000" w14:paraId="000006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right w:color="000000" w:space="0" w:sz="8" w:val="single"/>
            </w:tcBorders>
          </w:tcPr>
          <w:p w:rsidR="00000000" w:rsidDel="00000000" w:rsidP="00000000" w:rsidRDefault="00000000" w:rsidRPr="00000000" w14:paraId="000006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right w:color="000000" w:space="0" w:sz="8" w:val="single"/>
            </w:tcBorders>
          </w:tcPr>
          <w:p w:rsidR="00000000" w:rsidDel="00000000" w:rsidP="00000000" w:rsidRDefault="00000000" w:rsidRPr="00000000" w14:paraId="000006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6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6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right w:color="000000" w:space="0" w:sz="18" w:val="single"/>
            </w:tcBorders>
            <w:tcMar>
              <w:top w:w="58.0" w:type="dxa"/>
              <w:left w:w="58.0" w:type="dxa"/>
              <w:bottom w:w="58.0" w:type="dxa"/>
              <w:right w:w="58.0" w:type="dxa"/>
            </w:tcMar>
          </w:tcPr>
          <w:p w:rsidR="00000000" w:rsidDel="00000000" w:rsidP="00000000" w:rsidRDefault="00000000" w:rsidRPr="00000000" w14:paraId="000006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54" w:hRule="atLeast"/>
          <w:tblHeader w:val="0"/>
        </w:trPr>
        <w:tc>
          <w:tcPr>
            <w:vMerge w:val="continue"/>
            <w:tcBorders>
              <w:top w:color="000000" w:space="0" w:sz="8" w:val="single"/>
              <w:left w:color="000000" w:space="0" w:sz="18" w:val="single"/>
              <w:right w:color="000000" w:space="0" w:sz="8" w:val="single"/>
            </w:tcBorders>
          </w:tcPr>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B3">
            <w:pPr>
              <w:keepNext w:val="0"/>
              <w:keepLines w:val="0"/>
              <w:widowControl w:val="0"/>
              <w:pBdr>
                <w:top w:space="0" w:sz="0" w:val="nil"/>
                <w:left w:space="0" w:sz="0" w:val="nil"/>
                <w:bottom w:space="0" w:sz="0" w:val="nil"/>
                <w:right w:space="0" w:sz="0" w:val="nil"/>
                <w:between w:space="0" w:sz="0" w:val="nil"/>
              </w:pBdr>
              <w:shd w:fill="auto" w:val="clear"/>
              <w:tabs>
                <w:tab w:val="left" w:leader="none" w:pos="99"/>
              </w:tabs>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New </w:t>
            </w:r>
            <w:r w:rsidDel="00000000" w:rsidR="00000000" w:rsidRPr="00000000">
              <w:rPr>
                <w:rFonts w:ascii="Arial Narrow" w:cs="Arial Narrow" w:eastAsia="Arial Narrow" w:hAnsi="Arial Narrow"/>
                <w:b w:val="1"/>
                <w:sz w:val="18"/>
                <w:szCs w:val="18"/>
                <w:rtl w:val="0"/>
              </w:rPr>
              <w:t xml:space="preserve">topical issues / initiatives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sz w:val="18"/>
                <w:szCs w:val="18"/>
                <w:rtl w:val="0"/>
              </w:rPr>
              <w:t xml:space="preserve">O15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B7">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Curriculum Trends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6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BA">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Curriculum Trends</w:t>
            </w:r>
          </w:p>
        </w:tc>
        <w:tc>
          <w:tcPr>
            <w:tcBorders>
              <w:top w:color="000000" w:space="0" w:sz="8" w:val="single"/>
              <w:left w:color="000000" w:space="0" w:sz="8" w:val="single"/>
              <w:bottom w:color="000000" w:space="0" w:sz="8" w:val="single"/>
              <w:right w:color="000000" w:space="0" w:sz="18" w:val="single"/>
            </w:tcBorders>
            <w:tcMar>
              <w:top w:w="58.0" w:type="dxa"/>
              <w:left w:w="58.0" w:type="dxa"/>
              <w:bottom w:w="58.0" w:type="dxa"/>
              <w:right w:w="58.0" w:type="dxa"/>
            </w:tcMar>
          </w:tcPr>
          <w:p w:rsidR="00000000" w:rsidDel="00000000" w:rsidP="00000000" w:rsidRDefault="00000000" w:rsidRPr="00000000" w14:paraId="000006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48" w:hRule="atLeast"/>
          <w:tblHeader w:val="0"/>
        </w:trPr>
        <w:tc>
          <w:tcPr>
            <w:tcBorders>
              <w:top w:color="000000" w:space="0" w:sz="8" w:val="single"/>
              <w:left w:color="000000" w:space="0" w:sz="18" w:val="single"/>
              <w:bottom w:color="000000" w:space="0" w:sz="8" w:val="single"/>
              <w:right w:color="000000" w:space="0" w:sz="8" w:val="single"/>
            </w:tcBorders>
          </w:tcPr>
          <w:p w:rsidR="00000000" w:rsidDel="00000000" w:rsidP="00000000" w:rsidRDefault="00000000" w:rsidRPr="00000000" w14:paraId="000006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Board process</w:t>
            </w:r>
            <w:r w:rsidDel="00000000" w:rsidR="00000000" w:rsidRPr="00000000">
              <w:rPr>
                <w:rtl w:val="0"/>
              </w:rPr>
            </w:r>
          </w:p>
          <w:p w:rsidR="00000000" w:rsidDel="00000000" w:rsidP="00000000" w:rsidRDefault="00000000" w:rsidRPr="00000000" w14:paraId="000006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Requirements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BE">
            <w:pPr>
              <w:tabs>
                <w:tab w:val="left" w:leader="none" w:pos="99"/>
              </w:tabs>
              <w:ind w:left="280" w:firstLine="0"/>
              <w:jc w:val="left"/>
              <w:rPr>
                <w:rFonts w:ascii="Arial Narrow" w:cs="Arial Narrow" w:eastAsia="Arial Narrow" w:hAnsi="Arial Narrow"/>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Appoint</w:t>
            </w:r>
            <w:r w:rsidDel="00000000" w:rsidR="00000000" w:rsidRPr="00000000">
              <w:rPr>
                <w:rFonts w:ascii="Arial Narrow" w:cs="Arial Narrow" w:eastAsia="Arial Narrow" w:hAnsi="Arial Narrow"/>
                <w:sz w:val="18"/>
                <w:szCs w:val="18"/>
                <w:rtl w:val="0"/>
              </w:rPr>
              <w:t xml:space="preserve"> Presiding Member</w:t>
            </w:r>
          </w:p>
          <w:p w:rsidR="00000000" w:rsidDel="00000000" w:rsidP="00000000" w:rsidRDefault="00000000" w:rsidRPr="00000000" w14:paraId="000006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6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Succession Planning </w:t>
            </w:r>
            <w:r w:rsidDel="00000000" w:rsidR="00000000" w:rsidRPr="00000000">
              <w:rPr>
                <w:rFonts w:ascii="Arial Narrow" w:cs="Arial Narrow" w:eastAsia="Arial Narrow" w:hAnsi="Arial Narrow"/>
                <w:sz w:val="18"/>
                <w:szCs w:val="18"/>
                <w:rtl w:val="0"/>
              </w:rPr>
              <w:t xml:space="preserve">Triennial</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Elections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Financial to Audit</w:t>
            </w:r>
          </w:p>
          <w:p w:rsidR="00000000" w:rsidDel="00000000" w:rsidP="00000000" w:rsidRDefault="00000000" w:rsidRPr="00000000" w14:paraId="000006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Approve Annual Report to MoE </w:t>
            </w:r>
          </w:p>
          <w:p w:rsidR="00000000" w:rsidDel="00000000" w:rsidP="00000000" w:rsidRDefault="00000000" w:rsidRPr="00000000" w14:paraId="000006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Roll Return 1 March</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C6">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‘Assessment &amp; Reporting Overview’ - Seesaw milestone reporting</w:t>
            </w:r>
          </w:p>
          <w:p w:rsidR="00000000" w:rsidDel="00000000" w:rsidP="00000000" w:rsidRDefault="00000000" w:rsidRPr="00000000" w14:paraId="000006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Roll Return 1 July</w:t>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6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58.0" w:type="dxa"/>
              <w:left w:w="58.0" w:type="dxa"/>
              <w:bottom w:w="58.0" w:type="dxa"/>
              <w:right w:w="58.0" w:type="dxa"/>
            </w:tcMar>
          </w:tcPr>
          <w:p w:rsidR="00000000" w:rsidDel="00000000" w:rsidP="00000000" w:rsidRDefault="00000000" w:rsidRPr="00000000" w14:paraId="000006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18" w:val="single"/>
            </w:tcBorders>
            <w:tcMar>
              <w:top w:w="58.0" w:type="dxa"/>
              <w:left w:w="58.0" w:type="dxa"/>
              <w:bottom w:w="58.0" w:type="dxa"/>
              <w:right w:w="58.0" w:type="dxa"/>
            </w:tcMar>
          </w:tcPr>
          <w:p w:rsidR="00000000" w:rsidDel="00000000" w:rsidP="00000000" w:rsidRDefault="00000000" w:rsidRPr="00000000" w14:paraId="000006CB">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‘Assessment &amp; Reporting Overview’ - Seesaw milestone reporting</w:t>
            </w:r>
          </w:p>
          <w:p w:rsidR="00000000" w:rsidDel="00000000" w:rsidP="00000000" w:rsidRDefault="00000000" w:rsidRPr="00000000" w14:paraId="000006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17"/>
                <w:szCs w:val="17"/>
              </w:rPr>
            </w:pPr>
            <w:r w:rsidDel="00000000" w:rsidR="00000000" w:rsidRPr="00000000">
              <w:rPr>
                <w:rtl w:val="0"/>
              </w:rPr>
            </w:r>
          </w:p>
        </w:tc>
      </w:tr>
    </w:tbl>
    <w:p w:rsidR="00000000" w:rsidDel="00000000" w:rsidP="00000000" w:rsidRDefault="00000000" w:rsidRPr="00000000" w14:paraId="000006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Black" w:cs="Arial Black" w:eastAsia="Arial Black" w:hAnsi="Arial Black"/>
          <w:b w:val="0"/>
          <w:i w:val="0"/>
          <w:smallCaps w:val="0"/>
          <w:strike w:val="0"/>
          <w:color w:val="000000"/>
          <w:sz w:val="24"/>
          <w:szCs w:val="24"/>
          <w:u w:val="none"/>
          <w:shd w:fill="auto" w:val="clear"/>
          <w:vertAlign w:val="baseline"/>
        </w:rPr>
        <w:sectPr>
          <w:footerReference r:id="rId12" w:type="default"/>
          <w:type w:val="nextPage"/>
          <w:pgSz w:h="11906" w:w="16838" w:orient="landscape"/>
          <w:pgMar w:bottom="1080" w:top="1080" w:left="1440" w:right="1440" w:header="0" w:footer="720"/>
          <w:pgNumType w:start="0"/>
        </w:sectPr>
      </w:pPr>
      <w:r w:rsidDel="00000000" w:rsidR="00000000" w:rsidRPr="00000000">
        <w:rPr>
          <w:rtl w:val="0"/>
        </w:rPr>
      </w:r>
    </w:p>
    <w:p w:rsidR="00000000" w:rsidDel="00000000" w:rsidP="00000000" w:rsidRDefault="00000000" w:rsidRPr="00000000" w14:paraId="000006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pPr>
      <w:r w:rsidDel="00000000" w:rsidR="00000000" w:rsidRPr="00000000">
        <w:rPr>
          <w:rFonts w:ascii="Arial Black" w:cs="Arial Black" w:eastAsia="Arial Black" w:hAnsi="Arial Black"/>
          <w:b w:val="0"/>
          <w:i w:val="0"/>
          <w:smallCaps w:val="0"/>
          <w:strike w:val="0"/>
          <w:color w:val="000000"/>
          <w:sz w:val="24"/>
          <w:szCs w:val="24"/>
          <w:u w:val="none"/>
          <w:shd w:fill="auto" w:val="clear"/>
          <w:vertAlign w:val="baseline"/>
          <w:rtl w:val="0"/>
        </w:rPr>
        <w:t xml:space="preserve">Part C</w:t>
        <w:tab/>
        <w:tab/>
        <w:tab/>
        <w:t xml:space="preserve"> Operational Polic</w:t>
      </w:r>
      <w:r w:rsidDel="00000000" w:rsidR="00000000" w:rsidRPr="00000000">
        <w:rPr>
          <w:rFonts w:ascii="Arial Black" w:cs="Arial Black" w:eastAsia="Arial Black" w:hAnsi="Arial Black"/>
          <w:sz w:val="24"/>
          <w:szCs w:val="24"/>
          <w:rtl w:val="0"/>
        </w:rPr>
        <w:t xml:space="preserve">ies</w:t>
      </w:r>
      <w:r w:rsidDel="00000000" w:rsidR="00000000" w:rsidRPr="00000000">
        <w:rPr>
          <w:rtl w:val="0"/>
        </w:rPr>
      </w:r>
    </w:p>
    <w:p w:rsidR="00000000" w:rsidDel="00000000" w:rsidP="00000000" w:rsidRDefault="00000000" w:rsidRPr="00000000" w14:paraId="000006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sz w:val="20"/>
          <w:szCs w:val="20"/>
          <w:vertAlign w:val="baseline"/>
        </w:rPr>
      </w:pPr>
      <w:r w:rsidDel="00000000" w:rsidR="00000000" w:rsidRPr="00000000">
        <w:rPr>
          <w:rFonts w:ascii="Arial" w:cs="Arial" w:eastAsia="Arial" w:hAnsi="Arial"/>
          <w:b w:val="1"/>
          <w:sz w:val="20"/>
          <w:szCs w:val="20"/>
          <w:vertAlign w:val="baseline"/>
          <w:rtl w:val="0"/>
        </w:rPr>
        <w:t xml:space="preserve">O1. Curriculum Delivery Policy</w:t>
      </w:r>
    </w:p>
    <w:p w:rsidR="00000000" w:rsidDel="00000000" w:rsidP="00000000" w:rsidRDefault="00000000" w:rsidRPr="00000000" w14:paraId="000006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Delivery of the curriculum shall foster student progress and achievement and meet all board expectations and legislative requirements. Therefore, the principal must ensure:</w:t>
      </w:r>
      <w:r w:rsidDel="00000000" w:rsidR="00000000" w:rsidRPr="00000000">
        <w:rPr>
          <w:rtl w:val="0"/>
        </w:rPr>
      </w:r>
    </w:p>
    <w:p w:rsidR="00000000" w:rsidDel="00000000" w:rsidP="00000000" w:rsidRDefault="00000000" w:rsidRPr="00000000" w14:paraId="000006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3">
      <w:pPr>
        <w:keepNext w:val="0"/>
        <w:keepLines w:val="0"/>
        <w:pageBreakBefore w:val="0"/>
        <w:widowControl w:val="1"/>
        <w:numPr>
          <w:ilvl w:val="0"/>
          <w:numId w:val="14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Achievement of the Charter aims and annual targets </w:t>
      </w:r>
    </w:p>
    <w:p w:rsidR="00000000" w:rsidDel="00000000" w:rsidP="00000000" w:rsidRDefault="00000000" w:rsidRPr="00000000" w14:paraId="000006D4">
      <w:pPr>
        <w:keepNext w:val="0"/>
        <w:keepLines w:val="0"/>
        <w:pageBreakBefore w:val="0"/>
        <w:widowControl w:val="1"/>
        <w:numPr>
          <w:ilvl w:val="0"/>
          <w:numId w:val="14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Compliance with the National Administration Guidelines </w:t>
      </w:r>
    </w:p>
    <w:p w:rsidR="00000000" w:rsidDel="00000000" w:rsidP="00000000" w:rsidRDefault="00000000" w:rsidRPr="00000000" w14:paraId="000006D5">
      <w:pPr>
        <w:keepNext w:val="0"/>
        <w:keepLines w:val="0"/>
        <w:pageBreakBefore w:val="0"/>
        <w:widowControl w:val="1"/>
        <w:numPr>
          <w:ilvl w:val="0"/>
          <w:numId w:val="14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There is a focus on the current national prior</w:t>
      </w:r>
      <w:r w:rsidDel="00000000" w:rsidR="00000000" w:rsidRPr="00000000">
        <w:rPr>
          <w:rFonts w:ascii="Arial" w:cs="Arial" w:eastAsia="Arial" w:hAnsi="Arial"/>
          <w:rtl w:val="0"/>
        </w:rPr>
        <w:t xml:space="preserve">ities with a priority towards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Maori, Pasifika and students with special learning needs in school planning and reporting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amended 6.8.20</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D6">
      <w:pPr>
        <w:keepNext w:val="0"/>
        <w:keepLines w:val="0"/>
        <w:pageBreakBefore w:val="0"/>
        <w:widowControl w:val="1"/>
        <w:numPr>
          <w:ilvl w:val="0"/>
          <w:numId w:val="14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That board approval is sought before changes to the school curriculum requiring increased expenditure or significant changes to programmes or staffing are made </w:t>
      </w:r>
    </w:p>
    <w:p w:rsidR="00000000" w:rsidDel="00000000" w:rsidP="00000000" w:rsidRDefault="00000000" w:rsidRPr="00000000" w14:paraId="000006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67"/>
      </w:sdtPr>
      <w:sdtContent>
        <w:p w:rsidR="00000000" w:rsidDel="00000000" w:rsidP="00000000" w:rsidRDefault="00000000" w:rsidRPr="00000000" w14:paraId="000006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Review Schedule: Triennially / BOT reviewed 20.9.17 / BO</w:t>
          </w:r>
          <w:r w:rsidDel="00000000" w:rsidR="00000000" w:rsidRPr="00000000">
            <w:rPr>
              <w:rFonts w:ascii="Arial" w:cs="Arial" w:eastAsia="Arial" w:hAnsi="Arial"/>
              <w:b w:val="1"/>
              <w:rtl w:val="0"/>
            </w:rPr>
            <w:t xml:space="preserve">T</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reviewed6.8.20</w:t>
          </w:r>
        </w:p>
      </w:sdtContent>
    </w:sdt>
    <w:p w:rsidR="00000000" w:rsidDel="00000000" w:rsidP="00000000" w:rsidRDefault="00000000" w:rsidRPr="00000000" w14:paraId="000006D9">
      <w:pPr>
        <w:pStyle w:val="Heading1"/>
        <w:rPr>
          <w:sz w:val="20"/>
          <w:szCs w:val="20"/>
          <w:vertAlign w:val="baseline"/>
        </w:rPr>
      </w:pPr>
      <w:bookmarkStart w:colFirst="0" w:colLast="0" w:name="_heading=h.eazkz3bw7769" w:id="29"/>
      <w:bookmarkEnd w:id="29"/>
      <w:r w:rsidDel="00000000" w:rsidR="00000000" w:rsidRPr="00000000">
        <w:rPr>
          <w:sz w:val="20"/>
          <w:szCs w:val="20"/>
          <w:vertAlign w:val="baseline"/>
          <w:rtl w:val="0"/>
        </w:rPr>
        <w:t xml:space="preserve">O1.1 Curriculum Area Reporting to the BOT Policy</w:t>
      </w:r>
    </w:p>
    <w:p w:rsidR="00000000" w:rsidDel="00000000" w:rsidP="00000000" w:rsidRDefault="00000000" w:rsidRPr="00000000" w14:paraId="000006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 per ‘Governance Framework - Triennial Plan – Regular Review’ cycle, the Board will be reported to by the Principal and/or personnel specifically responsible for each Learning Area.</w:t>
      </w:r>
    </w:p>
    <w:p w:rsidR="00000000" w:rsidDel="00000000" w:rsidP="00000000" w:rsidRDefault="00000000" w:rsidRPr="00000000" w14:paraId="000006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Personnel specifically responsible for reporting will include Unit holders both Fixed-Term and Permanent. In each Curriculum Area, the person responsible will present in-person to ensure that the content can be clarified.</w:t>
      </w:r>
    </w:p>
    <w:p w:rsidR="00000000" w:rsidDel="00000000" w:rsidP="00000000" w:rsidRDefault="00000000" w:rsidRPr="00000000" w14:paraId="000006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applicable NZ Curriculum Learnings Areas are: English, The Arts, Health &amp; Physical Education, Mathematics &amp; Statistics, Science, Social Sciences and Digital Technologies/Technology.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amended 6.8.20</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6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Learning support interventions, excluding Reading Recovery (if applicable) will be reported by the Special Education Needs’ Coordinator (SENCo).</w:t>
      </w:r>
    </w:p>
    <w:p w:rsidR="00000000" w:rsidDel="00000000" w:rsidP="00000000" w:rsidRDefault="00000000" w:rsidRPr="00000000" w14:paraId="000006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Mid and End-of-Year student achievement data will be reported by the Lead Teachers in Literacy and Mathematics as per ‘Assessment and Reporting Overview’.</w:t>
      </w:r>
    </w:p>
    <w:p w:rsidR="00000000" w:rsidDel="00000000" w:rsidP="00000000" w:rsidRDefault="00000000" w:rsidRPr="00000000" w14:paraId="000006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Reporting may include the following key headings:</w:t>
      </w:r>
    </w:p>
    <w:p w:rsidR="00000000" w:rsidDel="00000000" w:rsidP="00000000" w:rsidRDefault="00000000" w:rsidRPr="00000000" w14:paraId="000006E6">
      <w:pPr>
        <w:pageBreakBefore w:val="0"/>
        <w:rPr>
          <w:color w:val="000000"/>
        </w:rPr>
      </w:pPr>
      <w:r w:rsidDel="00000000" w:rsidR="00000000" w:rsidRPr="00000000">
        <w:rPr>
          <w:rtl w:val="0"/>
        </w:rPr>
      </w:r>
    </w:p>
    <w:p w:rsidR="00000000" w:rsidDel="00000000" w:rsidP="00000000" w:rsidRDefault="00000000" w:rsidRPr="00000000" w14:paraId="000006E7">
      <w:pPr>
        <w:keepNext w:val="0"/>
        <w:keepLines w:val="0"/>
        <w:pageBreakBefore w:val="0"/>
        <w:widowControl w:val="1"/>
        <w:numPr>
          <w:ilvl w:val="0"/>
          <w:numId w:val="103"/>
        </w:numPr>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Curriculum Area:</w:t>
      </w:r>
      <w:r w:rsidDel="00000000" w:rsidR="00000000" w:rsidRPr="00000000">
        <w:rPr>
          <w:rtl w:val="0"/>
        </w:rPr>
      </w:r>
    </w:p>
    <w:p w:rsidR="00000000" w:rsidDel="00000000" w:rsidP="00000000" w:rsidRDefault="00000000" w:rsidRPr="00000000" w14:paraId="000006E8">
      <w:pPr>
        <w:keepNext w:val="0"/>
        <w:keepLines w:val="0"/>
        <w:pageBreakBefore w:val="0"/>
        <w:widowControl w:val="1"/>
        <w:numPr>
          <w:ilvl w:val="0"/>
          <w:numId w:val="103"/>
        </w:numPr>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BOT Delivery Date:</w:t>
      </w:r>
      <w:r w:rsidDel="00000000" w:rsidR="00000000" w:rsidRPr="00000000">
        <w:rPr>
          <w:rtl w:val="0"/>
        </w:rPr>
      </w:r>
    </w:p>
    <w:p w:rsidR="00000000" w:rsidDel="00000000" w:rsidP="00000000" w:rsidRDefault="00000000" w:rsidRPr="00000000" w14:paraId="000006E9">
      <w:pPr>
        <w:keepNext w:val="0"/>
        <w:keepLines w:val="0"/>
        <w:pageBreakBefore w:val="0"/>
        <w:widowControl w:val="1"/>
        <w:numPr>
          <w:ilvl w:val="0"/>
          <w:numId w:val="103"/>
        </w:numPr>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Delivery Personnel / Responsibility:</w:t>
      </w:r>
      <w:r w:rsidDel="00000000" w:rsidR="00000000" w:rsidRPr="00000000">
        <w:rPr>
          <w:rtl w:val="0"/>
        </w:rPr>
      </w:r>
    </w:p>
    <w:p w:rsidR="00000000" w:rsidDel="00000000" w:rsidP="00000000" w:rsidRDefault="00000000" w:rsidRPr="00000000" w14:paraId="000006EA">
      <w:pPr>
        <w:keepNext w:val="0"/>
        <w:keepLines w:val="0"/>
        <w:pageBreakBefore w:val="0"/>
        <w:widowControl w:val="1"/>
        <w:numPr>
          <w:ilvl w:val="0"/>
          <w:numId w:val="103"/>
        </w:numPr>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Focus: (Including links to Charter - Annual &amp; Strategic Plans)</w:t>
      </w:r>
      <w:r w:rsidDel="00000000" w:rsidR="00000000" w:rsidRPr="00000000">
        <w:rPr>
          <w:rtl w:val="0"/>
        </w:rPr>
      </w:r>
    </w:p>
    <w:p w:rsidR="00000000" w:rsidDel="00000000" w:rsidP="00000000" w:rsidRDefault="00000000" w:rsidRPr="00000000" w14:paraId="000006EB">
      <w:pPr>
        <w:keepNext w:val="0"/>
        <w:keepLines w:val="0"/>
        <w:pageBreakBefore w:val="0"/>
        <w:widowControl w:val="1"/>
        <w:numPr>
          <w:ilvl w:val="0"/>
          <w:numId w:val="103"/>
        </w:numPr>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Assessment Procedures:</w:t>
      </w:r>
      <w:r w:rsidDel="00000000" w:rsidR="00000000" w:rsidRPr="00000000">
        <w:rPr>
          <w:rtl w:val="0"/>
        </w:rPr>
      </w:r>
    </w:p>
    <w:p w:rsidR="00000000" w:rsidDel="00000000" w:rsidP="00000000" w:rsidRDefault="00000000" w:rsidRPr="00000000" w14:paraId="000006EC">
      <w:pPr>
        <w:keepNext w:val="0"/>
        <w:keepLines w:val="0"/>
        <w:pageBreakBefore w:val="0"/>
        <w:widowControl w:val="1"/>
        <w:numPr>
          <w:ilvl w:val="0"/>
          <w:numId w:val="103"/>
        </w:numPr>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Assessment Analysis / Outcomes:</w:t>
      </w:r>
      <w:r w:rsidDel="00000000" w:rsidR="00000000" w:rsidRPr="00000000">
        <w:rPr>
          <w:rtl w:val="0"/>
        </w:rPr>
      </w:r>
    </w:p>
    <w:p w:rsidR="00000000" w:rsidDel="00000000" w:rsidP="00000000" w:rsidRDefault="00000000" w:rsidRPr="00000000" w14:paraId="000006ED">
      <w:pPr>
        <w:keepNext w:val="0"/>
        <w:keepLines w:val="0"/>
        <w:pageBreakBefore w:val="0"/>
        <w:widowControl w:val="1"/>
        <w:numPr>
          <w:ilvl w:val="0"/>
          <w:numId w:val="103"/>
        </w:numPr>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Assessment / Data Trends:</w:t>
      </w:r>
    </w:p>
    <w:p w:rsidR="00000000" w:rsidDel="00000000" w:rsidP="00000000" w:rsidRDefault="00000000" w:rsidRPr="00000000" w14:paraId="000006EE">
      <w:pPr>
        <w:keepNext w:val="0"/>
        <w:keepLines w:val="0"/>
        <w:pageBreakBefore w:val="0"/>
        <w:widowControl w:val="1"/>
        <w:numPr>
          <w:ilvl w:val="0"/>
          <w:numId w:val="103"/>
        </w:numPr>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Links to Annual Plan – Achievement Targets (where applicable)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Amended 24.10.19</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6EF">
      <w:pPr>
        <w:keepNext w:val="0"/>
        <w:keepLines w:val="0"/>
        <w:pageBreakBefore w:val="0"/>
        <w:widowControl w:val="1"/>
        <w:numPr>
          <w:ilvl w:val="0"/>
          <w:numId w:val="103"/>
        </w:numPr>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Teaching and Learning Strategies:</w:t>
      </w:r>
      <w:r w:rsidDel="00000000" w:rsidR="00000000" w:rsidRPr="00000000">
        <w:rPr>
          <w:rtl w:val="0"/>
        </w:rPr>
      </w:r>
    </w:p>
    <w:p w:rsidR="00000000" w:rsidDel="00000000" w:rsidP="00000000" w:rsidRDefault="00000000" w:rsidRPr="00000000" w14:paraId="000006F0">
      <w:pPr>
        <w:keepNext w:val="0"/>
        <w:keepLines w:val="0"/>
        <w:pageBreakBefore w:val="0"/>
        <w:widowControl w:val="1"/>
        <w:numPr>
          <w:ilvl w:val="0"/>
          <w:numId w:val="103"/>
        </w:numPr>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National Priorities (current) / Priority Learners: (Special Needs / Abilities, Maori &amp; Pasifika)</w:t>
      </w:r>
    </w:p>
    <w:p w:rsidR="00000000" w:rsidDel="00000000" w:rsidP="00000000" w:rsidRDefault="00000000" w:rsidRPr="00000000" w14:paraId="000006F1">
      <w:pPr>
        <w:keepNext w:val="0"/>
        <w:keepLines w:val="0"/>
        <w:pageBreakBefore w:val="0"/>
        <w:widowControl w:val="1"/>
        <w:numPr>
          <w:ilvl w:val="0"/>
          <w:numId w:val="103"/>
        </w:numPr>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u w:val="none"/>
        </w:rPr>
      </w:pPr>
      <w:r w:rsidDel="00000000" w:rsidR="00000000" w:rsidRPr="00000000">
        <w:rPr>
          <w:rFonts w:ascii="Arial" w:cs="Arial" w:eastAsia="Arial" w:hAnsi="Arial"/>
          <w:rtl w:val="0"/>
        </w:rPr>
        <w:t xml:space="preserve">Trends in Education</w:t>
      </w:r>
    </w:p>
    <w:p w:rsidR="00000000" w:rsidDel="00000000" w:rsidP="00000000" w:rsidRDefault="00000000" w:rsidRPr="00000000" w14:paraId="000006F2">
      <w:pPr>
        <w:keepNext w:val="0"/>
        <w:keepLines w:val="0"/>
        <w:pageBreakBefore w:val="0"/>
        <w:widowControl w:val="1"/>
        <w:numPr>
          <w:ilvl w:val="0"/>
          <w:numId w:val="103"/>
        </w:numPr>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Individuals / Groups of Students at Risk:</w:t>
      </w:r>
      <w:r w:rsidDel="00000000" w:rsidR="00000000" w:rsidRPr="00000000">
        <w:rPr>
          <w:rtl w:val="0"/>
        </w:rPr>
      </w:r>
    </w:p>
    <w:p w:rsidR="00000000" w:rsidDel="00000000" w:rsidP="00000000" w:rsidRDefault="00000000" w:rsidRPr="00000000" w14:paraId="000006F3">
      <w:pPr>
        <w:keepNext w:val="0"/>
        <w:keepLines w:val="0"/>
        <w:pageBreakBefore w:val="0"/>
        <w:widowControl w:val="1"/>
        <w:numPr>
          <w:ilvl w:val="0"/>
          <w:numId w:val="103"/>
        </w:numPr>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Funding / Resourcing:</w:t>
      </w:r>
      <w:r w:rsidDel="00000000" w:rsidR="00000000" w:rsidRPr="00000000">
        <w:rPr>
          <w:rtl w:val="0"/>
        </w:rPr>
      </w:r>
    </w:p>
    <w:p w:rsidR="00000000" w:rsidDel="00000000" w:rsidP="00000000" w:rsidRDefault="00000000" w:rsidRPr="00000000" w14:paraId="000006F4">
      <w:pPr>
        <w:keepNext w:val="0"/>
        <w:keepLines w:val="0"/>
        <w:pageBreakBefore w:val="0"/>
        <w:widowControl w:val="1"/>
        <w:numPr>
          <w:ilvl w:val="0"/>
          <w:numId w:val="103"/>
        </w:numPr>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Curriculum Area - Teaching &amp; Learning Strategies - Strengths:</w:t>
      </w:r>
      <w:r w:rsidDel="00000000" w:rsidR="00000000" w:rsidRPr="00000000">
        <w:rPr>
          <w:rtl w:val="0"/>
        </w:rPr>
      </w:r>
    </w:p>
    <w:p w:rsidR="00000000" w:rsidDel="00000000" w:rsidP="00000000" w:rsidRDefault="00000000" w:rsidRPr="00000000" w14:paraId="000006F5">
      <w:pPr>
        <w:keepNext w:val="0"/>
        <w:keepLines w:val="0"/>
        <w:pageBreakBefore w:val="0"/>
        <w:widowControl w:val="1"/>
        <w:numPr>
          <w:ilvl w:val="0"/>
          <w:numId w:val="103"/>
        </w:numPr>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Curriculum Area – Teaching &amp; Learning Strategies - Improvements Needed:</w:t>
      </w:r>
      <w:r w:rsidDel="00000000" w:rsidR="00000000" w:rsidRPr="00000000">
        <w:rPr>
          <w:rtl w:val="0"/>
        </w:rPr>
      </w:r>
    </w:p>
    <w:p w:rsidR="00000000" w:rsidDel="00000000" w:rsidP="00000000" w:rsidRDefault="00000000" w:rsidRPr="00000000" w14:paraId="000006F6">
      <w:pPr>
        <w:keepNext w:val="0"/>
        <w:keepLines w:val="0"/>
        <w:pageBreakBefore w:val="0"/>
        <w:widowControl w:val="1"/>
        <w:numPr>
          <w:ilvl w:val="0"/>
          <w:numId w:val="103"/>
        </w:numPr>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Recommendations (Other):</w:t>
      </w:r>
    </w:p>
    <w:p w:rsidR="00000000" w:rsidDel="00000000" w:rsidP="00000000" w:rsidRDefault="00000000" w:rsidRPr="00000000" w14:paraId="000006F7">
      <w:pPr>
        <w:keepNext w:val="0"/>
        <w:keepLines w:val="0"/>
        <w:pageBreakBefore w:val="0"/>
        <w:widowControl w:val="1"/>
        <w:numPr>
          <w:ilvl w:val="0"/>
          <w:numId w:val="103"/>
        </w:numPr>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Date:</w:t>
      </w:r>
      <w:r w:rsidDel="00000000" w:rsidR="00000000" w:rsidRPr="00000000">
        <w:rPr>
          <w:rtl w:val="0"/>
        </w:rPr>
      </w:r>
    </w:p>
    <w:p w:rsidR="00000000" w:rsidDel="00000000" w:rsidP="00000000" w:rsidRDefault="00000000" w:rsidRPr="00000000" w14:paraId="000006F8">
      <w:pPr>
        <w:keepNext w:val="0"/>
        <w:keepLines w:val="0"/>
        <w:pageBreakBefore w:val="0"/>
        <w:widowControl w:val="1"/>
        <w:numPr>
          <w:ilvl w:val="0"/>
          <w:numId w:val="103"/>
        </w:numPr>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Signed:</w:t>
      </w:r>
      <w:r w:rsidDel="00000000" w:rsidR="00000000" w:rsidRPr="00000000">
        <w:rPr>
          <w:rtl w:val="0"/>
        </w:rPr>
      </w:r>
    </w:p>
    <w:p w:rsidR="00000000" w:rsidDel="00000000" w:rsidP="00000000" w:rsidRDefault="00000000" w:rsidRPr="00000000" w14:paraId="000006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FA">
      <w:pPr>
        <w:pageBreakBefore w:val="0"/>
        <w:rPr>
          <w:rFonts w:ascii="Arial" w:cs="Arial" w:eastAsia="Arial" w:hAnsi="Arial"/>
          <w:color w:val="000000"/>
        </w:rPr>
      </w:pPr>
      <w:r w:rsidDel="00000000" w:rsidR="00000000" w:rsidRPr="00000000">
        <w:rPr>
          <w:rFonts w:ascii="Arial" w:cs="Arial" w:eastAsia="Arial" w:hAnsi="Arial"/>
          <w:color w:val="000000"/>
          <w:rtl w:val="0"/>
        </w:rPr>
        <w:t xml:space="preserve">All Curriculum Area reporting documentation will be filed within each Trustee’s BOT folder. </w:t>
      </w:r>
    </w:p>
    <w:p w:rsidR="00000000" w:rsidDel="00000000" w:rsidP="00000000" w:rsidRDefault="00000000" w:rsidRPr="00000000" w14:paraId="000006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FC">
      <w:pPr>
        <w:pageBreakBefore w:val="0"/>
        <w:rPr>
          <w:rFonts w:ascii="Arial" w:cs="Arial" w:eastAsia="Arial" w:hAnsi="Arial"/>
          <w:b w:val="1"/>
          <w:color w:val="000000"/>
        </w:rPr>
      </w:pPr>
      <w:r w:rsidDel="00000000" w:rsidR="00000000" w:rsidRPr="00000000">
        <w:rPr>
          <w:rFonts w:ascii="Arial" w:cs="Arial" w:eastAsia="Arial" w:hAnsi="Arial"/>
          <w:b w:val="1"/>
          <w:color w:val="000000"/>
          <w:rtl w:val="0"/>
        </w:rPr>
        <w:t xml:space="preserve">Review Schedule: As per ‘Triennial Plan – Regular Review - Curriculum Delivery’ / Approved by BOT Resolution 15.11.18 / BOT reviewed 6.8.20</w:t>
      </w:r>
    </w:p>
    <w:p w:rsidR="00000000" w:rsidDel="00000000" w:rsidP="00000000" w:rsidRDefault="00000000" w:rsidRPr="00000000" w14:paraId="000006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FE">
      <w:pPr>
        <w:pStyle w:val="Heading1"/>
        <w:jc w:val="both"/>
        <w:rPr>
          <w:sz w:val="20"/>
          <w:szCs w:val="20"/>
          <w:vertAlign w:val="baseline"/>
        </w:rPr>
      </w:pPr>
      <w:bookmarkStart w:colFirst="0" w:colLast="0" w:name="_heading=h.dfibt298f2ox" w:id="30"/>
      <w:bookmarkEnd w:id="30"/>
      <w:r w:rsidDel="00000000" w:rsidR="00000000" w:rsidRPr="00000000">
        <w:rPr>
          <w:sz w:val="20"/>
          <w:szCs w:val="20"/>
          <w:vertAlign w:val="baseline"/>
          <w:rtl w:val="0"/>
        </w:rPr>
        <w:t xml:space="preserve">O2. Personnel Policy</w:t>
      </w:r>
    </w:p>
    <w:p w:rsidR="00000000" w:rsidDel="00000000" w:rsidP="00000000" w:rsidRDefault="00000000" w:rsidRPr="00000000" w14:paraId="000006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68"/>
      </w:sdtPr>
      <w:sdtContent>
        <w:p w:rsidR="00000000" w:rsidDel="00000000" w:rsidP="00000000" w:rsidRDefault="00000000" w:rsidRPr="00000000" w14:paraId="00000700">
          <w:pPr>
            <w:pStyle w:val="Heading2"/>
            <w:pageBreakBefore w:val="0"/>
            <w:spacing w:before="99" w:lineRule="auto"/>
            <w:rPr>
              <w:i w:val="0"/>
              <w:color w:val="000000"/>
              <w:sz w:val="20"/>
              <w:szCs w:val="20"/>
            </w:rPr>
          </w:pPr>
          <w:r w:rsidDel="00000000" w:rsidR="00000000" w:rsidRPr="00000000">
            <w:rPr>
              <w:i w:val="0"/>
              <w:color w:val="000000"/>
              <w:sz w:val="20"/>
              <w:szCs w:val="20"/>
              <w:rtl w:val="0"/>
            </w:rPr>
            <w:t xml:space="preserve">Outcome statement</w:t>
          </w:r>
        </w:p>
      </w:sdtContent>
    </w:sdt>
    <w:p w:rsidR="00000000" w:rsidDel="00000000" w:rsidP="00000000" w:rsidRDefault="00000000" w:rsidRPr="00000000" w14:paraId="00000701">
      <w:pPr>
        <w:pageBreakBefore w:val="0"/>
        <w:rPr/>
      </w:pPr>
      <w:r w:rsidDel="00000000" w:rsidR="00000000" w:rsidRPr="00000000">
        <w:rPr>
          <w:rtl w:val="0"/>
        </w:rPr>
      </w:r>
    </w:p>
    <w:sdt>
      <w:sdtPr>
        <w:tag w:val="goog_rdk_69"/>
      </w:sdtPr>
      <w:sdtContent>
        <w:p w:rsidR="00000000" w:rsidDel="00000000" w:rsidP="00000000" w:rsidRDefault="00000000" w:rsidRPr="00000000" w14:paraId="000007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obligations and responsibilities of being a good employer are met.</w:t>
          </w:r>
          <w:r w:rsidDel="00000000" w:rsidR="00000000" w:rsidRPr="00000000">
            <w:rPr>
              <w:rtl w:val="0"/>
            </w:rPr>
          </w:r>
        </w:p>
      </w:sdtContent>
    </w:sdt>
    <w:sdt>
      <w:sdtPr>
        <w:tag w:val="goog_rdk_70"/>
      </w:sdtPr>
      <w:sdtContent>
        <w:p w:rsidR="00000000" w:rsidDel="00000000" w:rsidP="00000000" w:rsidRDefault="00000000" w:rsidRPr="00000000" w14:paraId="00000703">
          <w:pPr>
            <w:pStyle w:val="Heading2"/>
            <w:pageBreakBefore w:val="0"/>
            <w:rPr>
              <w:i w:val="0"/>
              <w:sz w:val="20"/>
              <w:szCs w:val="20"/>
            </w:rPr>
          </w:pPr>
          <w:r w:rsidDel="00000000" w:rsidR="00000000" w:rsidRPr="00000000">
            <w:rPr>
              <w:i w:val="0"/>
              <w:color w:val="000000"/>
              <w:sz w:val="20"/>
              <w:szCs w:val="20"/>
              <w:rtl w:val="0"/>
            </w:rPr>
            <w:t xml:space="preserve">Sco</w:t>
          </w:r>
          <w:r w:rsidDel="00000000" w:rsidR="00000000" w:rsidRPr="00000000">
            <w:rPr>
              <w:i w:val="0"/>
              <w:sz w:val="20"/>
              <w:szCs w:val="20"/>
              <w:rtl w:val="0"/>
            </w:rPr>
            <w:t xml:space="preserve">pe</w:t>
          </w:r>
        </w:p>
      </w:sdtContent>
    </w:sdt>
    <w:p w:rsidR="00000000" w:rsidDel="00000000" w:rsidP="00000000" w:rsidRDefault="00000000" w:rsidRPr="00000000" w14:paraId="00000704">
      <w:pPr>
        <w:pageBreakBefore w:val="0"/>
        <w:rPr/>
      </w:pPr>
      <w:r w:rsidDel="00000000" w:rsidR="00000000" w:rsidRPr="00000000">
        <w:rPr>
          <w:rtl w:val="0"/>
        </w:rPr>
      </w:r>
    </w:p>
    <w:p w:rsidR="00000000" w:rsidDel="00000000" w:rsidP="00000000" w:rsidRDefault="00000000" w:rsidRPr="00000000" w14:paraId="000007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3"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board recognises its responsibilities and accountabilities to its employees are achieved through its chief executive.</w:t>
      </w:r>
      <w:r w:rsidDel="00000000" w:rsidR="00000000" w:rsidRPr="00000000">
        <w:rPr>
          <w:rtl w:val="0"/>
        </w:rPr>
      </w:r>
    </w:p>
    <w:sdt>
      <w:sdtPr>
        <w:tag w:val="goog_rdk_71"/>
      </w:sdtPr>
      <w:sdtContent>
        <w:p w:rsidR="00000000" w:rsidDel="00000000" w:rsidP="00000000" w:rsidRDefault="00000000" w:rsidRPr="00000000" w14:paraId="00000706">
          <w:pPr>
            <w:pStyle w:val="Heading2"/>
            <w:pageBreakBefore w:val="0"/>
            <w:rPr>
              <w:i w:val="0"/>
              <w:color w:val="000000"/>
              <w:sz w:val="20"/>
              <w:szCs w:val="20"/>
            </w:rPr>
          </w:pPr>
          <w:r w:rsidDel="00000000" w:rsidR="00000000" w:rsidRPr="00000000">
            <w:rPr>
              <w:i w:val="0"/>
              <w:color w:val="000000"/>
              <w:sz w:val="20"/>
              <w:szCs w:val="20"/>
              <w:rtl w:val="0"/>
            </w:rPr>
            <w:t xml:space="preserve">Delegations</w:t>
          </w:r>
        </w:p>
      </w:sdtContent>
    </w:sdt>
    <w:p w:rsidR="00000000" w:rsidDel="00000000" w:rsidP="00000000" w:rsidRDefault="00000000" w:rsidRPr="00000000" w14:paraId="00000707">
      <w:pPr>
        <w:pageBreakBefore w:val="0"/>
        <w:rPr/>
      </w:pPr>
      <w:r w:rsidDel="00000000" w:rsidR="00000000" w:rsidRPr="00000000">
        <w:rPr>
          <w:rtl w:val="0"/>
        </w:rPr>
      </w:r>
    </w:p>
    <w:p w:rsidR="00000000" w:rsidDel="00000000" w:rsidP="00000000" w:rsidRDefault="00000000" w:rsidRPr="00000000" w14:paraId="000007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40" w:lineRule="auto"/>
        <w:ind w:left="0" w:right="102"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board delegates responsibility to the principal on all matters relating to the management of staff in the expectation that they will be managed in a sound, fair and respectful manner in accordance with the current terms of employment documents and identified good practice.</w:t>
      </w:r>
      <w:r w:rsidDel="00000000" w:rsidR="00000000" w:rsidRPr="00000000">
        <w:rPr>
          <w:rtl w:val="0"/>
        </w:rPr>
      </w:r>
    </w:p>
    <w:sdt>
      <w:sdtPr>
        <w:tag w:val="goog_rdk_72"/>
      </w:sdtPr>
      <w:sdtContent>
        <w:p w:rsidR="00000000" w:rsidDel="00000000" w:rsidP="00000000" w:rsidRDefault="00000000" w:rsidRPr="00000000" w14:paraId="00000709">
          <w:pPr>
            <w:pStyle w:val="Heading2"/>
            <w:pageBreakBefore w:val="0"/>
            <w:spacing w:before="113" w:lineRule="auto"/>
            <w:rPr>
              <w:i w:val="0"/>
              <w:sz w:val="20"/>
              <w:szCs w:val="20"/>
            </w:rPr>
          </w:pPr>
          <w:r w:rsidDel="00000000" w:rsidR="00000000" w:rsidRPr="00000000">
            <w:rPr>
              <w:i w:val="0"/>
              <w:color w:val="000000"/>
              <w:sz w:val="20"/>
              <w:szCs w:val="20"/>
              <w:rtl w:val="0"/>
            </w:rPr>
            <w:t xml:space="preserve">Expectations and limitations</w:t>
          </w:r>
          <w:r w:rsidDel="00000000" w:rsidR="00000000" w:rsidRPr="00000000">
            <w:rPr>
              <w:rtl w:val="0"/>
            </w:rPr>
          </w:r>
        </w:p>
      </w:sdtContent>
    </w:sdt>
    <w:p w:rsidR="00000000" w:rsidDel="00000000" w:rsidP="00000000" w:rsidRDefault="00000000" w:rsidRPr="00000000" w14:paraId="0000070A">
      <w:pPr>
        <w:pageBreakBefore w:val="0"/>
        <w:rPr/>
      </w:pPr>
      <w:r w:rsidDel="00000000" w:rsidR="00000000" w:rsidRPr="00000000">
        <w:rPr>
          <w:rtl w:val="0"/>
        </w:rPr>
      </w:r>
    </w:p>
    <w:sdt>
      <w:sdtPr>
        <w:tag w:val="goog_rdk_73"/>
      </w:sdtPr>
      <w:sdtContent>
        <w:p w:rsidR="00000000" w:rsidDel="00000000" w:rsidP="00000000" w:rsidRDefault="00000000" w:rsidRPr="00000000" w14:paraId="000007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principal must ensure:</w:t>
          </w:r>
          <w:r w:rsidDel="00000000" w:rsidR="00000000" w:rsidRPr="00000000">
            <w:rPr>
              <w:rtl w:val="0"/>
            </w:rPr>
          </w:r>
        </w:p>
      </w:sdtContent>
    </w:sdt>
    <w:p w:rsidR="00000000" w:rsidDel="00000000" w:rsidP="00000000" w:rsidRDefault="00000000" w:rsidRPr="00000000" w14:paraId="0000070C">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spacing w:after="0" w:before="67"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all employment-related legislative requirements are applied</w:t>
      </w:r>
    </w:p>
    <w:p w:rsidR="00000000" w:rsidDel="00000000" w:rsidP="00000000" w:rsidRDefault="00000000" w:rsidRPr="00000000" w14:paraId="0000070D">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spacing w:after="0" w:before="67"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all employees understand their rights to personal dignity and safety and ensure that matters are resolved in an appropriate and fair manner</w:t>
      </w:r>
    </w:p>
    <w:p w:rsidR="00000000" w:rsidDel="00000000" w:rsidP="00000000" w:rsidRDefault="00000000" w:rsidRPr="00000000" w14:paraId="0000070E">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spacing w:after="0" w:before="67"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smoke-free environment is provided</w:t>
      </w:r>
    </w:p>
    <w:p w:rsidR="00000000" w:rsidDel="00000000" w:rsidP="00000000" w:rsidRDefault="00000000" w:rsidRPr="00000000" w14:paraId="0000070F">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spacing w:after="0" w:before="67"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employment records are maintained and all employees have written employment agreements</w:t>
      </w:r>
    </w:p>
    <w:p w:rsidR="00000000" w:rsidDel="00000000" w:rsidP="00000000" w:rsidRDefault="00000000" w:rsidRPr="00000000" w14:paraId="00000710">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spacing w:after="0" w:before="67"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management pay units for appropriate positions are allocated in a fair, transparent manner</w:t>
      </w:r>
    </w:p>
    <w:p w:rsidR="00000000" w:rsidDel="00000000" w:rsidP="00000000" w:rsidRDefault="00000000" w:rsidRPr="00000000" w14:paraId="00000711">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spacing w:after="0" w:before="67"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employee leave is effectively managed and reported so that:</w:t>
      </w:r>
    </w:p>
    <w:p w:rsidR="00000000" w:rsidDel="00000000" w:rsidP="00000000" w:rsidRDefault="00000000" w:rsidRPr="00000000" w14:paraId="00000712">
      <w:pPr>
        <w:keepNext w:val="0"/>
        <w:keepLines w:val="0"/>
        <w:pageBreakBefore w:val="0"/>
        <w:widowControl w:val="0"/>
        <w:numPr>
          <w:ilvl w:val="1"/>
          <w:numId w:val="106"/>
        </w:numPr>
        <w:pBdr>
          <w:top w:space="0" w:sz="0" w:val="nil"/>
          <w:left w:space="0" w:sz="0" w:val="nil"/>
          <w:bottom w:space="0" w:sz="0" w:val="nil"/>
          <w:right w:space="0" w:sz="0" w:val="nil"/>
          <w:between w:space="0" w:sz="0" w:val="nil"/>
        </w:pBdr>
        <w:shd w:fill="auto" w:val="clear"/>
        <w:spacing w:after="0" w:before="67" w:line="240" w:lineRule="auto"/>
        <w:ind w:left="108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risk of financial liability is minimised, operational needs are met and the needs of individual staff are considered</w:t>
      </w:r>
    </w:p>
    <w:p w:rsidR="00000000" w:rsidDel="00000000" w:rsidP="00000000" w:rsidRDefault="00000000" w:rsidRPr="00000000" w14:paraId="00000713">
      <w:pPr>
        <w:keepNext w:val="0"/>
        <w:keepLines w:val="0"/>
        <w:pageBreakBefore w:val="0"/>
        <w:widowControl w:val="0"/>
        <w:numPr>
          <w:ilvl w:val="1"/>
          <w:numId w:val="106"/>
        </w:numPr>
        <w:pBdr>
          <w:top w:space="0" w:sz="0" w:val="nil"/>
          <w:left w:space="0" w:sz="0" w:val="nil"/>
          <w:bottom w:space="0" w:sz="0" w:val="nil"/>
          <w:right w:space="0" w:sz="0" w:val="nil"/>
          <w:between w:space="0" w:sz="0" w:val="nil"/>
        </w:pBdr>
        <w:shd w:fill="auto" w:val="clear"/>
        <w:spacing w:after="0" w:before="67" w:line="240" w:lineRule="auto"/>
        <w:ind w:left="108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rtl w:val="0"/>
        </w:rPr>
        <w:t xml:space="preserve">B</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oard </w:t>
      </w:r>
      <w:r w:rsidDel="00000000" w:rsidR="00000000" w:rsidRPr="00000000">
        <w:rPr>
          <w:rFonts w:ascii="Arial" w:cs="Arial" w:eastAsia="Arial" w:hAnsi="Arial"/>
          <w:rtl w:val="0"/>
        </w:rPr>
        <w:t xml:space="preserve">Chair notification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for any requests for discretionary staff leave with pay for more than three days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w:t>
      </w:r>
      <w:r w:rsidDel="00000000" w:rsidR="00000000" w:rsidRPr="00000000">
        <w:rPr>
          <w:rFonts w:ascii="Arial" w:cs="Arial" w:eastAsia="Arial" w:hAnsi="Arial"/>
          <w:b w:val="1"/>
          <w:rtl w:val="0"/>
        </w:rPr>
        <w:t xml:space="preserve">mended</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26.</w:t>
      </w:r>
      <w:r w:rsidDel="00000000" w:rsidR="00000000" w:rsidRPr="00000000">
        <w:rPr>
          <w:rFonts w:ascii="Arial" w:cs="Arial" w:eastAsia="Arial" w:hAnsi="Arial"/>
          <w:b w:val="1"/>
          <w:rtl w:val="0"/>
        </w:rPr>
        <w:t xml:space="preserve">5.22</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714">
      <w:pPr>
        <w:keepNext w:val="0"/>
        <w:keepLines w:val="0"/>
        <w:pageBreakBefore w:val="0"/>
        <w:widowControl w:val="0"/>
        <w:numPr>
          <w:ilvl w:val="1"/>
          <w:numId w:val="106"/>
        </w:numPr>
        <w:pBdr>
          <w:top w:space="0" w:sz="0" w:val="nil"/>
          <w:left w:space="0" w:sz="0" w:val="nil"/>
          <w:bottom w:space="0" w:sz="0" w:val="nil"/>
          <w:right w:space="0" w:sz="0" w:val="nil"/>
          <w:between w:space="0" w:sz="0" w:val="nil"/>
        </w:pBdr>
        <w:shd w:fill="auto" w:val="clear"/>
        <w:spacing w:after="0" w:before="67" w:line="240" w:lineRule="auto"/>
        <w:ind w:left="108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rtl w:val="0"/>
        </w:rPr>
        <w:t xml:space="preserve">B</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oard </w:t>
      </w:r>
      <w:r w:rsidDel="00000000" w:rsidR="00000000" w:rsidRPr="00000000">
        <w:rPr>
          <w:rFonts w:ascii="Arial" w:cs="Arial" w:eastAsia="Arial" w:hAnsi="Arial"/>
          <w:rtl w:val="0"/>
        </w:rPr>
        <w:t xml:space="preserve">Board Chair notification</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for any requests for discretionary staff leave without pay of longer than 4 days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amended 26.5.22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715">
      <w:pPr>
        <w:keepNext w:val="0"/>
        <w:keepLines w:val="0"/>
        <w:pageBreakBefore w:val="0"/>
        <w:widowControl w:val="0"/>
        <w:numPr>
          <w:ilvl w:val="1"/>
          <w:numId w:val="106"/>
        </w:numPr>
        <w:pBdr>
          <w:top w:space="0" w:sz="0" w:val="nil"/>
          <w:left w:space="0" w:sz="0" w:val="nil"/>
          <w:bottom w:space="0" w:sz="0" w:val="nil"/>
          <w:right w:space="0" w:sz="0" w:val="nil"/>
          <w:between w:space="0" w:sz="0" w:val="nil"/>
        </w:pBdr>
        <w:shd w:fill="auto" w:val="clear"/>
        <w:spacing w:after="0" w:before="67" w:line="240" w:lineRule="auto"/>
        <w:ind w:left="108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board approval is sought for any requests for staff travelling overseas on school business</w:t>
      </w:r>
    </w:p>
    <w:p w:rsidR="00000000" w:rsidDel="00000000" w:rsidP="00000000" w:rsidRDefault="00000000" w:rsidRPr="00000000" w14:paraId="00000716">
      <w:pPr>
        <w:keepNext w:val="0"/>
        <w:keepLines w:val="0"/>
        <w:pageBreakBefore w:val="0"/>
        <w:widowControl w:val="0"/>
        <w:numPr>
          <w:ilvl w:val="1"/>
          <w:numId w:val="106"/>
        </w:numPr>
        <w:pBdr>
          <w:top w:space="0" w:sz="0" w:val="nil"/>
          <w:left w:space="0" w:sz="0" w:val="nil"/>
          <w:bottom w:space="0" w:sz="0" w:val="nil"/>
          <w:right w:space="0" w:sz="0" w:val="nil"/>
          <w:between w:space="0" w:sz="0" w:val="nil"/>
        </w:pBdr>
        <w:shd w:fill="auto" w:val="clear"/>
        <w:spacing w:after="0" w:before="67" w:line="240" w:lineRule="auto"/>
        <w:ind w:left="108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w:t>
      </w:r>
      <w:r w:rsidDel="00000000" w:rsidR="00000000" w:rsidRPr="00000000">
        <w:rPr>
          <w:rFonts w:ascii="Arial" w:cs="Arial" w:eastAsia="Arial" w:hAnsi="Arial"/>
          <w:rtl w:val="0"/>
        </w:rPr>
        <w:t xml:space="preserve">B</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oard Chair is advised of any staff absences longer than </w:t>
      </w:r>
      <w:r w:rsidDel="00000000" w:rsidR="00000000" w:rsidRPr="00000000">
        <w:rPr>
          <w:rFonts w:ascii="Arial" w:cs="Arial" w:eastAsia="Arial" w:hAnsi="Arial"/>
          <w:rtl w:val="0"/>
        </w:rPr>
        <w:t xml:space="preserve">six</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school days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amended 26.5.22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717">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spacing w:after="0" w:before="67"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effective and robust performance management systems are in place for all staff that include performance management reviews, attestations for salary increases and staff professional development</w:t>
      </w:r>
    </w:p>
    <w:p w:rsidR="00000000" w:rsidDel="00000000" w:rsidP="00000000" w:rsidRDefault="00000000" w:rsidRPr="00000000" w14:paraId="00000718">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spacing w:after="0" w:before="67"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suitable professional development programme, which takes into consideration the requirements of the strategic and annual plans, is provided as part of each employee’s performance agreement</w:t>
      </w:r>
    </w:p>
    <w:p w:rsidR="00000000" w:rsidDel="00000000" w:rsidP="00000000" w:rsidRDefault="00000000" w:rsidRPr="00000000" w14:paraId="00000719">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spacing w:after="0" w:before="67"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requirements of the Health and Safety at Work Act 2015 are met</w:t>
      </w:r>
    </w:p>
    <w:p w:rsidR="00000000" w:rsidDel="00000000" w:rsidP="00000000" w:rsidRDefault="00000000" w:rsidRPr="00000000" w14:paraId="0000071A">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spacing w:after="0" w:before="67"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advice is sought as necessary from NZSTA advisers where employment issues arise and the school’s insurer is notified.</w:t>
      </w:r>
    </w:p>
    <w:sdt>
      <w:sdtPr>
        <w:tag w:val="goog_rdk_74"/>
      </w:sdtPr>
      <w:sdtContent>
        <w:p w:rsidR="00000000" w:rsidDel="00000000" w:rsidP="00000000" w:rsidRDefault="00000000" w:rsidRPr="00000000" w14:paraId="0000071B">
          <w:pPr>
            <w:pStyle w:val="Heading2"/>
            <w:pageBreakBefore w:val="0"/>
            <w:spacing w:before="135" w:line="240" w:lineRule="auto"/>
            <w:rPr>
              <w:i w:val="0"/>
              <w:color w:val="000000"/>
              <w:sz w:val="20"/>
              <w:szCs w:val="20"/>
            </w:rPr>
          </w:pPr>
          <w:r w:rsidDel="00000000" w:rsidR="00000000" w:rsidRPr="00000000">
            <w:rPr>
              <w:i w:val="0"/>
              <w:color w:val="000000"/>
              <w:sz w:val="20"/>
              <w:szCs w:val="20"/>
              <w:rtl w:val="0"/>
            </w:rPr>
            <w:t xml:space="preserve">Procedures/supporting documentation</w:t>
          </w:r>
        </w:p>
      </w:sdtContent>
    </w:sdt>
    <w:p w:rsidR="00000000" w:rsidDel="00000000" w:rsidP="00000000" w:rsidRDefault="00000000" w:rsidRPr="00000000" w14:paraId="0000071C">
      <w:pPr>
        <w:pageBreakBefore w:val="0"/>
        <w:rPr/>
      </w:pPr>
      <w:r w:rsidDel="00000000" w:rsidR="00000000" w:rsidRPr="00000000">
        <w:rPr>
          <w:rtl w:val="0"/>
        </w:rPr>
      </w:r>
    </w:p>
    <w:p w:rsidR="00000000" w:rsidDel="00000000" w:rsidP="00000000" w:rsidRDefault="00000000" w:rsidRPr="00000000" w14:paraId="000007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3" w:line="240" w:lineRule="auto"/>
        <w:ind w:left="0" w:right="3300" w:firstLine="0"/>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Staff leave form </w:t>
      </w:r>
    </w:p>
    <w:p w:rsidR="00000000" w:rsidDel="00000000" w:rsidP="00000000" w:rsidRDefault="00000000" w:rsidRPr="00000000" w14:paraId="000007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3" w:line="240" w:lineRule="auto"/>
        <w:ind w:left="0" w:right="3300" w:firstLine="0"/>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Staff leave procedure</w:t>
      </w:r>
    </w:p>
    <w:p w:rsidR="00000000" w:rsidDel="00000000" w:rsidP="00000000" w:rsidRDefault="00000000" w:rsidRPr="00000000" w14:paraId="000007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3" w:line="240" w:lineRule="auto"/>
        <w:ind w:left="0" w:right="3300" w:firstLine="0"/>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Staff performance review </w:t>
      </w:r>
    </w:p>
    <w:p w:rsidR="00000000" w:rsidDel="00000000" w:rsidP="00000000" w:rsidRDefault="00000000" w:rsidRPr="00000000" w14:paraId="000007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3" w:line="240" w:lineRule="auto"/>
        <w:ind w:left="0" w:right="3300" w:firstLine="0"/>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Professional learning and development</w:t>
      </w:r>
    </w:p>
    <w:p w:rsidR="00000000" w:rsidDel="00000000" w:rsidP="00000000" w:rsidRDefault="00000000" w:rsidRPr="00000000" w14:paraId="000007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3" w:line="276" w:lineRule="auto"/>
        <w:ind w:left="0" w:right="3300" w:firstLine="0"/>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Storage of confidential information</w:t>
      </w:r>
    </w:p>
    <w:sdt>
      <w:sdtPr>
        <w:tag w:val="goog_rdk_75"/>
      </w:sdtPr>
      <w:sdtContent>
        <w:p w:rsidR="00000000" w:rsidDel="00000000" w:rsidP="00000000" w:rsidRDefault="00000000" w:rsidRPr="00000000" w14:paraId="00000722">
          <w:pPr>
            <w:pStyle w:val="Heading2"/>
            <w:pageBreakBefore w:val="0"/>
            <w:jc w:val="both"/>
            <w:rPr>
              <w:i w:val="0"/>
              <w:sz w:val="20"/>
              <w:szCs w:val="20"/>
            </w:rPr>
          </w:pPr>
          <w:r w:rsidDel="00000000" w:rsidR="00000000" w:rsidRPr="00000000">
            <w:rPr>
              <w:i w:val="0"/>
              <w:color w:val="000000"/>
              <w:sz w:val="20"/>
              <w:szCs w:val="20"/>
              <w:rtl w:val="0"/>
            </w:rPr>
            <w:t xml:space="preserve">Legislati</w:t>
          </w:r>
          <w:r w:rsidDel="00000000" w:rsidR="00000000" w:rsidRPr="00000000">
            <w:rPr>
              <w:i w:val="0"/>
              <w:sz w:val="20"/>
              <w:szCs w:val="20"/>
              <w:rtl w:val="0"/>
            </w:rPr>
            <w:t xml:space="preserve">on</w:t>
          </w:r>
        </w:p>
      </w:sdtContent>
    </w:sdt>
    <w:p w:rsidR="00000000" w:rsidDel="00000000" w:rsidP="00000000" w:rsidRDefault="00000000" w:rsidRPr="00000000" w14:paraId="00000723">
      <w:pPr>
        <w:pageBreakBefore w:val="0"/>
        <w:rPr/>
      </w:pPr>
      <w:r w:rsidDel="00000000" w:rsidR="00000000" w:rsidRPr="00000000">
        <w:rPr>
          <w:rtl w:val="0"/>
        </w:rPr>
      </w:r>
    </w:p>
    <w:p w:rsidR="00000000" w:rsidDel="00000000" w:rsidP="00000000" w:rsidRDefault="00000000" w:rsidRPr="00000000" w14:paraId="00000724">
      <w:pPr>
        <w:pageBreakBefore w:val="0"/>
        <w:numPr>
          <w:ilvl w:val="0"/>
          <w:numId w:val="52"/>
        </w:numPr>
        <w:ind w:left="720" w:hanging="360"/>
        <w:rPr>
          <w:rFonts w:ascii="Arial" w:cs="Arial" w:eastAsia="Arial" w:hAnsi="Arial"/>
          <w:u w:val="none"/>
        </w:rPr>
      </w:pPr>
      <w:r w:rsidDel="00000000" w:rsidR="00000000" w:rsidRPr="00000000">
        <w:rPr>
          <w:rFonts w:ascii="Arial" w:cs="Arial" w:eastAsia="Arial" w:hAnsi="Arial"/>
          <w:rtl w:val="0"/>
        </w:rPr>
        <w:t xml:space="preserve">State Sector Act 1988</w:t>
      </w:r>
      <w:r w:rsidDel="00000000" w:rsidR="00000000" w:rsidRPr="00000000">
        <w:rPr>
          <w:rtl w:val="0"/>
        </w:rPr>
      </w:r>
    </w:p>
    <w:p w:rsidR="00000000" w:rsidDel="00000000" w:rsidP="00000000" w:rsidRDefault="00000000" w:rsidRPr="00000000" w14:paraId="00000725">
      <w:pPr>
        <w:pageBreakBefore w:val="0"/>
        <w:numPr>
          <w:ilvl w:val="0"/>
          <w:numId w:val="52"/>
        </w:numPr>
        <w:ind w:left="720" w:hanging="360"/>
        <w:rPr>
          <w:rFonts w:ascii="Arial" w:cs="Arial" w:eastAsia="Arial" w:hAnsi="Arial"/>
          <w:u w:val="none"/>
        </w:rPr>
      </w:pPr>
      <w:r w:rsidDel="00000000" w:rsidR="00000000" w:rsidRPr="00000000">
        <w:rPr>
          <w:rFonts w:ascii="Arial" w:cs="Arial" w:eastAsia="Arial" w:hAnsi="Arial"/>
          <w:rtl w:val="0"/>
        </w:rPr>
        <w:t xml:space="preserve">Employment Relations Act 2000</w:t>
      </w:r>
      <w:r w:rsidDel="00000000" w:rsidR="00000000" w:rsidRPr="00000000">
        <w:rPr>
          <w:rtl w:val="0"/>
        </w:rPr>
      </w:r>
    </w:p>
    <w:p w:rsidR="00000000" w:rsidDel="00000000" w:rsidP="00000000" w:rsidRDefault="00000000" w:rsidRPr="00000000" w14:paraId="00000726">
      <w:pPr>
        <w:pageBreakBefore w:val="0"/>
        <w:numPr>
          <w:ilvl w:val="0"/>
          <w:numId w:val="52"/>
        </w:numPr>
        <w:ind w:left="720" w:hanging="360"/>
        <w:rPr>
          <w:rFonts w:ascii="Arial" w:cs="Arial" w:eastAsia="Arial" w:hAnsi="Arial"/>
          <w:u w:val="none"/>
        </w:rPr>
      </w:pPr>
      <w:r w:rsidDel="00000000" w:rsidR="00000000" w:rsidRPr="00000000">
        <w:rPr>
          <w:rFonts w:ascii="Arial" w:cs="Arial" w:eastAsia="Arial" w:hAnsi="Arial"/>
          <w:rtl w:val="0"/>
        </w:rPr>
        <w:t xml:space="preserve">Privacy Act 2020</w:t>
      </w:r>
      <w:r w:rsidDel="00000000" w:rsidR="00000000" w:rsidRPr="00000000">
        <w:rPr>
          <w:rtl w:val="0"/>
        </w:rPr>
      </w:r>
    </w:p>
    <w:p w:rsidR="00000000" w:rsidDel="00000000" w:rsidP="00000000" w:rsidRDefault="00000000" w:rsidRPr="00000000" w14:paraId="00000727">
      <w:pPr>
        <w:pageBreakBefore w:val="0"/>
        <w:numPr>
          <w:ilvl w:val="0"/>
          <w:numId w:val="52"/>
        </w:numPr>
        <w:ind w:left="720" w:hanging="360"/>
        <w:rPr>
          <w:rFonts w:ascii="Arial" w:cs="Arial" w:eastAsia="Arial" w:hAnsi="Arial"/>
          <w:u w:val="none"/>
        </w:rPr>
      </w:pPr>
      <w:r w:rsidDel="00000000" w:rsidR="00000000" w:rsidRPr="00000000">
        <w:rPr>
          <w:rFonts w:ascii="Arial" w:cs="Arial" w:eastAsia="Arial" w:hAnsi="Arial"/>
          <w:rtl w:val="0"/>
        </w:rPr>
        <w:t xml:space="preserve">Health and Safety at Work Act 2015</w:t>
      </w:r>
      <w:r w:rsidDel="00000000" w:rsidR="00000000" w:rsidRPr="00000000">
        <w:rPr>
          <w:rtl w:val="0"/>
        </w:rPr>
      </w:r>
    </w:p>
    <w:p w:rsidR="00000000" w:rsidDel="00000000" w:rsidP="00000000" w:rsidRDefault="00000000" w:rsidRPr="00000000" w14:paraId="00000728">
      <w:pPr>
        <w:pageBreakBefore w:val="0"/>
        <w:numPr>
          <w:ilvl w:val="0"/>
          <w:numId w:val="52"/>
        </w:numPr>
        <w:ind w:left="720" w:hanging="360"/>
        <w:rPr>
          <w:rFonts w:ascii="Arial" w:cs="Arial" w:eastAsia="Arial" w:hAnsi="Arial"/>
          <w:u w:val="none"/>
        </w:rPr>
      </w:pPr>
      <w:r w:rsidDel="00000000" w:rsidR="00000000" w:rsidRPr="00000000">
        <w:rPr>
          <w:rFonts w:ascii="Arial" w:cs="Arial" w:eastAsia="Arial" w:hAnsi="Arial"/>
          <w:rtl w:val="0"/>
        </w:rPr>
        <w:t xml:space="preserve">PTCA and PPCA</w:t>
      </w:r>
      <w:r w:rsidDel="00000000" w:rsidR="00000000" w:rsidRPr="00000000">
        <w:rPr>
          <w:rtl w:val="0"/>
        </w:rPr>
      </w:r>
    </w:p>
    <w:p w:rsidR="00000000" w:rsidDel="00000000" w:rsidP="00000000" w:rsidRDefault="00000000" w:rsidRPr="00000000" w14:paraId="00000729">
      <w:pPr>
        <w:pageBreakBefore w:val="0"/>
        <w:numPr>
          <w:ilvl w:val="0"/>
          <w:numId w:val="52"/>
        </w:numPr>
        <w:ind w:left="720" w:hanging="360"/>
        <w:rPr>
          <w:rFonts w:ascii="Arial" w:cs="Arial" w:eastAsia="Arial" w:hAnsi="Arial"/>
          <w:u w:val="none"/>
        </w:rPr>
      </w:pPr>
      <w:r w:rsidDel="00000000" w:rsidR="00000000" w:rsidRPr="00000000">
        <w:rPr>
          <w:rFonts w:ascii="Arial" w:cs="Arial" w:eastAsia="Arial" w:hAnsi="Arial"/>
          <w:rtl w:val="0"/>
        </w:rPr>
        <w:t xml:space="preserve">Domestic Violence - Victims’ Protection Act 2018</w:t>
      </w:r>
      <w:r w:rsidDel="00000000" w:rsidR="00000000" w:rsidRPr="00000000">
        <w:rPr>
          <w:rtl w:val="0"/>
        </w:rPr>
      </w:r>
    </w:p>
    <w:p w:rsidR="00000000" w:rsidDel="00000000" w:rsidP="00000000" w:rsidRDefault="00000000" w:rsidRPr="00000000" w14:paraId="000007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76"/>
      </w:sdtPr>
      <w:sdtContent>
        <w:p w:rsidR="00000000" w:rsidDel="00000000" w:rsidP="00000000" w:rsidRDefault="00000000" w:rsidRPr="00000000" w14:paraId="000007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Review Schedule: Triennially – BOT reviewed 23.5.19, BOT reviewed/adopted from NZSTA 5.3.20 / BOT </w:t>
          </w:r>
          <w:r w:rsidDel="00000000" w:rsidR="00000000" w:rsidRPr="00000000">
            <w:rPr>
              <w:rFonts w:ascii="Arial" w:cs="Arial" w:eastAsia="Arial" w:hAnsi="Arial"/>
              <w:b w:val="1"/>
              <w:rtl w:val="0"/>
            </w:rPr>
            <w:t xml:space="preserve">reviewed</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26.</w:t>
          </w:r>
          <w:r w:rsidDel="00000000" w:rsidR="00000000" w:rsidRPr="00000000">
            <w:rPr>
              <w:rFonts w:ascii="Arial" w:cs="Arial" w:eastAsia="Arial" w:hAnsi="Arial"/>
              <w:b w:val="1"/>
              <w:rtl w:val="0"/>
            </w:rPr>
            <w:t xml:space="preserve">5.22</w:t>
          </w:r>
          <w:r w:rsidDel="00000000" w:rsidR="00000000" w:rsidRPr="00000000">
            <w:rPr>
              <w:rtl w:val="0"/>
            </w:rPr>
          </w:r>
        </w:p>
      </w:sdtContent>
    </w:sdt>
    <w:p w:rsidR="00000000" w:rsidDel="00000000" w:rsidP="00000000" w:rsidRDefault="00000000" w:rsidRPr="00000000" w14:paraId="000007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2D">
      <w:pPr>
        <w:pStyle w:val="Heading1"/>
        <w:jc w:val="both"/>
        <w:rPr>
          <w:rFonts w:ascii="Arial Black" w:cs="Arial Black" w:eastAsia="Arial Black" w:hAnsi="Arial Black"/>
          <w:sz w:val="20"/>
          <w:szCs w:val="20"/>
          <w:vertAlign w:val="baseline"/>
        </w:rPr>
      </w:pPr>
      <w:bookmarkStart w:colFirst="0" w:colLast="0" w:name="_heading=h.7hqphhk4bjm9" w:id="31"/>
      <w:bookmarkEnd w:id="31"/>
      <w:r w:rsidDel="00000000" w:rsidR="00000000" w:rsidRPr="00000000">
        <w:rPr>
          <w:rFonts w:ascii="Arial Black" w:cs="Arial Black" w:eastAsia="Arial Black" w:hAnsi="Arial Black"/>
          <w:sz w:val="20"/>
          <w:szCs w:val="20"/>
          <w:vertAlign w:val="baseline"/>
          <w:rtl w:val="0"/>
        </w:rPr>
        <w:t xml:space="preserve">O2.1</w:t>
      </w: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Black" w:cs="Arial Black" w:eastAsia="Arial Black" w:hAnsi="Arial Black"/>
          <w:sz w:val="20"/>
          <w:szCs w:val="20"/>
          <w:vertAlign w:val="baseline"/>
          <w:rtl w:val="0"/>
        </w:rPr>
        <w:t xml:space="preserve">Equal Employment Opportunities Policy</w:t>
      </w:r>
    </w:p>
    <w:p w:rsidR="00000000" w:rsidDel="00000000" w:rsidP="00000000" w:rsidRDefault="00000000" w:rsidRPr="00000000" w14:paraId="000007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sdt>
      <w:sdtPr>
        <w:tag w:val="goog_rdk_77"/>
      </w:sdtPr>
      <w:sdtContent>
        <w:p w:rsidR="00000000" w:rsidDel="00000000" w:rsidP="00000000" w:rsidRDefault="00000000" w:rsidRPr="00000000" w14:paraId="0000072F">
          <w:pPr>
            <w:pageBreakBefore w:val="0"/>
            <w:rPr>
              <w:rFonts w:ascii="Arial" w:cs="Arial" w:eastAsia="Arial" w:hAnsi="Arial"/>
              <w:b w:val="1"/>
            </w:rPr>
          </w:pPr>
          <w:r w:rsidDel="00000000" w:rsidR="00000000" w:rsidRPr="00000000">
            <w:rPr>
              <w:rFonts w:ascii="Arial" w:cs="Arial" w:eastAsia="Arial" w:hAnsi="Arial"/>
              <w:b w:val="1"/>
              <w:rtl w:val="0"/>
            </w:rPr>
            <w:t xml:space="preserve">Purpose:</w:t>
          </w:r>
        </w:p>
      </w:sdtContent>
    </w:sdt>
    <w:p w:rsidR="00000000" w:rsidDel="00000000" w:rsidP="00000000" w:rsidRDefault="00000000" w:rsidRPr="00000000" w14:paraId="00000730">
      <w:pPr>
        <w:pageBreakBefore w:val="0"/>
        <w:rPr>
          <w:rFonts w:ascii="Arial" w:cs="Arial" w:eastAsia="Arial" w:hAnsi="Arial"/>
          <w:b w:val="1"/>
          <w:u w:val="single"/>
        </w:rPr>
      </w:pPr>
      <w:r w:rsidDel="00000000" w:rsidR="00000000" w:rsidRPr="00000000">
        <w:rPr>
          <w:rtl w:val="0"/>
        </w:rPr>
      </w:r>
    </w:p>
    <w:p w:rsidR="00000000" w:rsidDel="00000000" w:rsidP="00000000" w:rsidRDefault="00000000" w:rsidRPr="00000000" w14:paraId="00000731">
      <w:pPr>
        <w:pageBreakBefore w:val="0"/>
        <w:rPr>
          <w:rFonts w:ascii="Arial" w:cs="Arial" w:eastAsia="Arial" w:hAnsi="Arial"/>
        </w:rPr>
      </w:pPr>
      <w:r w:rsidDel="00000000" w:rsidR="00000000" w:rsidRPr="00000000">
        <w:rPr>
          <w:rFonts w:ascii="Arial" w:cs="Arial" w:eastAsia="Arial" w:hAnsi="Arial"/>
          <w:rtl w:val="0"/>
        </w:rPr>
        <w:t xml:space="preserve">The School and Board of Trustees recognises:</w:t>
      </w:r>
    </w:p>
    <w:p w:rsidR="00000000" w:rsidDel="00000000" w:rsidP="00000000" w:rsidRDefault="00000000" w:rsidRPr="00000000" w14:paraId="00000732">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733">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need for all school, policies and procedures to incorporate EEO principles and reflect a commitment to the Treaty of Waitangi</w:t>
      </w:r>
    </w:p>
    <w:p w:rsidR="00000000" w:rsidDel="00000000" w:rsidP="00000000" w:rsidRDefault="00000000" w:rsidRPr="00000000" w14:paraId="00000734">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need to identify and address discriminatory practices and policies  </w:t>
      </w:r>
    </w:p>
    <w:p w:rsidR="00000000" w:rsidDel="00000000" w:rsidP="00000000" w:rsidRDefault="00000000" w:rsidRPr="00000000" w14:paraId="00000735">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need to provide opportunities that enhance the value and career opportunities of individual staff members, particularly those of the target groups (ie women, people from ethnic minorities and persons with disabilities) </w:t>
      </w:r>
    </w:p>
    <w:p w:rsidR="00000000" w:rsidDel="00000000" w:rsidP="00000000" w:rsidRDefault="00000000" w:rsidRPr="00000000" w14:paraId="00000736">
      <w:pPr>
        <w:pageBreakBefore w:val="0"/>
        <w:rPr>
          <w:rFonts w:ascii="Arial" w:cs="Arial" w:eastAsia="Arial" w:hAnsi="Arial"/>
        </w:rPr>
      </w:pPr>
      <w:r w:rsidDel="00000000" w:rsidR="00000000" w:rsidRPr="00000000">
        <w:rPr>
          <w:rtl w:val="0"/>
        </w:rPr>
      </w:r>
    </w:p>
    <w:sdt>
      <w:sdtPr>
        <w:tag w:val="goog_rdk_78"/>
      </w:sdtPr>
      <w:sdtContent>
        <w:p w:rsidR="00000000" w:rsidDel="00000000" w:rsidP="00000000" w:rsidRDefault="00000000" w:rsidRPr="00000000" w14:paraId="00000737">
          <w:pPr>
            <w:pageBreakBefore w:val="0"/>
            <w:rPr>
              <w:rFonts w:ascii="Arial" w:cs="Arial" w:eastAsia="Arial" w:hAnsi="Arial"/>
              <w:b w:val="1"/>
            </w:rPr>
          </w:pPr>
          <w:r w:rsidDel="00000000" w:rsidR="00000000" w:rsidRPr="00000000">
            <w:rPr>
              <w:rFonts w:ascii="Arial" w:cs="Arial" w:eastAsia="Arial" w:hAnsi="Arial"/>
              <w:b w:val="1"/>
              <w:rtl w:val="0"/>
            </w:rPr>
            <w:t xml:space="preserve">Guidelines: </w:t>
          </w:r>
        </w:p>
      </w:sdtContent>
    </w:sdt>
    <w:p w:rsidR="00000000" w:rsidDel="00000000" w:rsidP="00000000" w:rsidRDefault="00000000" w:rsidRPr="00000000" w14:paraId="00000738">
      <w:pPr>
        <w:pageBreakBefore w:val="0"/>
        <w:rPr>
          <w:rFonts w:ascii="Arial" w:cs="Arial" w:eastAsia="Arial" w:hAnsi="Arial"/>
          <w:b w:val="1"/>
          <w:u w:val="single"/>
        </w:rPr>
      </w:pPr>
      <w:r w:rsidDel="00000000" w:rsidR="00000000" w:rsidRPr="00000000">
        <w:rPr>
          <w:rtl w:val="0"/>
        </w:rPr>
      </w:r>
    </w:p>
    <w:p w:rsidR="00000000" w:rsidDel="00000000" w:rsidP="00000000" w:rsidRDefault="00000000" w:rsidRPr="00000000" w14:paraId="00000739">
      <w:pPr>
        <w:pageBreakBefore w:val="0"/>
        <w:numPr>
          <w:ilvl w:val="0"/>
          <w:numId w:val="124"/>
        </w:numPr>
        <w:ind w:left="720" w:hanging="360"/>
        <w:jc w:val="both"/>
        <w:rPr>
          <w:rFonts w:ascii="Arial" w:cs="Arial" w:eastAsia="Arial" w:hAnsi="Arial"/>
        </w:rPr>
      </w:pPr>
      <w:r w:rsidDel="00000000" w:rsidR="00000000" w:rsidRPr="00000000">
        <w:rPr>
          <w:rFonts w:ascii="Arial" w:cs="Arial" w:eastAsia="Arial" w:hAnsi="Arial"/>
          <w:rtl w:val="0"/>
        </w:rPr>
        <w:t xml:space="preserve">The principal (with appropriate assistance from BOT member(s) as necessary) is responsible for coordinating the development and implementation of the School’s EEO programme and procedures</w:t>
      </w:r>
    </w:p>
    <w:p w:rsidR="00000000" w:rsidDel="00000000" w:rsidP="00000000" w:rsidRDefault="00000000" w:rsidRPr="00000000" w14:paraId="0000073A">
      <w:pPr>
        <w:pageBreakBefore w:val="0"/>
        <w:numPr>
          <w:ilvl w:val="0"/>
          <w:numId w:val="124"/>
        </w:numPr>
        <w:ind w:left="720" w:hanging="360"/>
        <w:jc w:val="both"/>
        <w:rPr>
          <w:rFonts w:ascii="Arial" w:cs="Arial" w:eastAsia="Arial" w:hAnsi="Arial"/>
        </w:rPr>
      </w:pPr>
      <w:r w:rsidDel="00000000" w:rsidR="00000000" w:rsidRPr="00000000">
        <w:rPr>
          <w:rFonts w:ascii="Arial" w:cs="Arial" w:eastAsia="Arial" w:hAnsi="Arial"/>
          <w:rtl w:val="0"/>
        </w:rPr>
        <w:t xml:space="preserve">The School’s staff appointment policies and procedures will ensure that there will be no discrimination in the area of recruiting and selection, or in promotion and career development.</w:t>
      </w:r>
    </w:p>
    <w:p w:rsidR="00000000" w:rsidDel="00000000" w:rsidP="00000000" w:rsidRDefault="00000000" w:rsidRPr="00000000" w14:paraId="0000073B">
      <w:pPr>
        <w:pageBreakBefore w:val="0"/>
        <w:numPr>
          <w:ilvl w:val="0"/>
          <w:numId w:val="124"/>
        </w:numPr>
        <w:ind w:left="720" w:hanging="360"/>
        <w:jc w:val="both"/>
        <w:rPr>
          <w:rFonts w:ascii="Arial" w:cs="Arial" w:eastAsia="Arial" w:hAnsi="Arial"/>
        </w:rPr>
      </w:pPr>
      <w:r w:rsidDel="00000000" w:rsidR="00000000" w:rsidRPr="00000000">
        <w:rPr>
          <w:rFonts w:ascii="Arial" w:cs="Arial" w:eastAsia="Arial" w:hAnsi="Arial"/>
          <w:rtl w:val="0"/>
        </w:rPr>
        <w:t xml:space="preserve">The School will implement ongoing staff appraisals in a positive and supportive way that leads to the development of the abilities of individual staff members.</w:t>
      </w:r>
    </w:p>
    <w:p w:rsidR="00000000" w:rsidDel="00000000" w:rsidP="00000000" w:rsidRDefault="00000000" w:rsidRPr="00000000" w14:paraId="0000073C">
      <w:pPr>
        <w:pageBreakBefore w:val="0"/>
        <w:numPr>
          <w:ilvl w:val="0"/>
          <w:numId w:val="124"/>
        </w:numPr>
        <w:ind w:left="720" w:hanging="360"/>
        <w:jc w:val="both"/>
        <w:rPr>
          <w:rFonts w:ascii="Arial" w:cs="Arial" w:eastAsia="Arial" w:hAnsi="Arial"/>
        </w:rPr>
      </w:pPr>
      <w:r w:rsidDel="00000000" w:rsidR="00000000" w:rsidRPr="00000000">
        <w:rPr>
          <w:rFonts w:ascii="Arial" w:cs="Arial" w:eastAsia="Arial" w:hAnsi="Arial"/>
          <w:rtl w:val="0"/>
        </w:rPr>
        <w:t xml:space="preserve">Equal Opportunities Reports will be written by the Principal after each staff appointment (or by the BOT Appointment’s committee after the Principal’s appointment) and be submitted to the Board of trustees at their next meeting. </w:t>
      </w:r>
    </w:p>
    <w:p w:rsidR="00000000" w:rsidDel="00000000" w:rsidP="00000000" w:rsidRDefault="00000000" w:rsidRPr="00000000" w14:paraId="0000073D">
      <w:pPr>
        <w:pageBreakBefore w:val="0"/>
        <w:numPr>
          <w:ilvl w:val="0"/>
          <w:numId w:val="124"/>
        </w:numPr>
        <w:ind w:left="720" w:hanging="360"/>
        <w:jc w:val="both"/>
        <w:rPr>
          <w:rFonts w:ascii="Arial" w:cs="Arial" w:eastAsia="Arial" w:hAnsi="Arial"/>
        </w:rPr>
      </w:pPr>
      <w:r w:rsidDel="00000000" w:rsidR="00000000" w:rsidRPr="00000000">
        <w:rPr>
          <w:rFonts w:ascii="Arial" w:cs="Arial" w:eastAsia="Arial" w:hAnsi="Arial"/>
          <w:rtl w:val="0"/>
        </w:rPr>
        <w:t xml:space="preserve">The Principal will report annually to the Board of Trustees on the Professional Learning and Development Programme.</w:t>
      </w:r>
    </w:p>
    <w:p w:rsidR="00000000" w:rsidDel="00000000" w:rsidP="00000000" w:rsidRDefault="00000000" w:rsidRPr="00000000" w14:paraId="0000073E">
      <w:pPr>
        <w:pageBreakBefore w:val="0"/>
        <w:numPr>
          <w:ilvl w:val="0"/>
          <w:numId w:val="124"/>
        </w:numPr>
        <w:ind w:left="720" w:hanging="360"/>
        <w:jc w:val="both"/>
        <w:rPr>
          <w:rFonts w:ascii="Arial" w:cs="Arial" w:eastAsia="Arial" w:hAnsi="Arial"/>
        </w:rPr>
      </w:pPr>
      <w:r w:rsidDel="00000000" w:rsidR="00000000" w:rsidRPr="00000000">
        <w:rPr>
          <w:rFonts w:ascii="Arial" w:cs="Arial" w:eastAsia="Arial" w:hAnsi="Arial"/>
          <w:rtl w:val="0"/>
        </w:rPr>
        <w:t xml:space="preserve">The school’s Annual EEO Report will provide:</w:t>
      </w:r>
    </w:p>
    <w:p w:rsidR="00000000" w:rsidDel="00000000" w:rsidP="00000000" w:rsidRDefault="00000000" w:rsidRPr="00000000" w14:paraId="0000073F">
      <w:pPr>
        <w:keepNext w:val="0"/>
        <w:keepLines w:val="0"/>
        <w:pageBreakBefore w:val="0"/>
        <w:widowControl w:val="1"/>
        <w:numPr>
          <w:ilvl w:val="1"/>
          <w:numId w:val="12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summary of the Equal Employment Opportunity Programme for the year</w:t>
      </w:r>
    </w:p>
    <w:p w:rsidR="00000000" w:rsidDel="00000000" w:rsidP="00000000" w:rsidRDefault="00000000" w:rsidRPr="00000000" w14:paraId="00000740">
      <w:pPr>
        <w:keepNext w:val="0"/>
        <w:keepLines w:val="0"/>
        <w:pageBreakBefore w:val="0"/>
        <w:widowControl w:val="1"/>
        <w:numPr>
          <w:ilvl w:val="1"/>
          <w:numId w:val="12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 account of the extent to which the Board of Trustees was successful in i</w:t>
      </w:r>
      <w:r w:rsidDel="00000000" w:rsidR="00000000" w:rsidRPr="00000000">
        <w:rPr>
          <w:rFonts w:ascii="Arial" w:cs="Arial" w:eastAsia="Arial" w:hAnsi="Arial"/>
          <w:rtl w:val="0"/>
        </w:rPr>
        <w:t xml:space="preserve">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      </w:t>
      </w:r>
    </w:p>
    <w:p w:rsidR="00000000" w:rsidDel="00000000" w:rsidP="00000000" w:rsidRDefault="00000000" w:rsidRPr="00000000" w14:paraId="00000741">
      <w:pPr>
        <w:keepNext w:val="0"/>
        <w:keepLines w:val="0"/>
        <w:pageBreakBefore w:val="0"/>
        <w:widowControl w:val="1"/>
        <w:numPr>
          <w:ilvl w:val="1"/>
          <w:numId w:val="12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continuing efforts to </w:t>
      </w:r>
      <w:r w:rsidDel="00000000" w:rsidR="00000000" w:rsidRPr="00000000">
        <w:rPr>
          <w:rFonts w:ascii="Arial" w:cs="Arial" w:eastAsia="Arial" w:hAnsi="Arial"/>
          <w:rtl w:val="0"/>
        </w:rPr>
        <w:t xml:space="preserve">become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/remain an EEO employer.</w:t>
      </w:r>
    </w:p>
    <w:p w:rsidR="00000000" w:rsidDel="00000000" w:rsidP="00000000" w:rsidRDefault="00000000" w:rsidRPr="00000000" w14:paraId="000007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sdt>
      <w:sdtPr>
        <w:tag w:val="goog_rdk_79"/>
      </w:sdtPr>
      <w:sdtContent>
        <w:p w:rsidR="00000000" w:rsidDel="00000000" w:rsidP="00000000" w:rsidRDefault="00000000" w:rsidRPr="00000000" w14:paraId="00000743">
          <w:pPr>
            <w:pageBreakBefore w:val="0"/>
            <w:rPr>
              <w:rFonts w:ascii="Arial" w:cs="Arial" w:eastAsia="Arial" w:hAnsi="Arial"/>
              <w:b w:val="1"/>
            </w:rPr>
          </w:pPr>
          <w:r w:rsidDel="00000000" w:rsidR="00000000" w:rsidRPr="00000000">
            <w:rPr>
              <w:rFonts w:ascii="Arial" w:cs="Arial" w:eastAsia="Arial" w:hAnsi="Arial"/>
              <w:b w:val="1"/>
              <w:rtl w:val="0"/>
            </w:rPr>
            <w:t xml:space="preserve">Review Schedule: Triennial / BOT approved 5.3.20 / BOT reviewed 26.5.22</w:t>
          </w:r>
        </w:p>
      </w:sdtContent>
    </w:sdt>
    <w:p w:rsidR="00000000" w:rsidDel="00000000" w:rsidP="00000000" w:rsidRDefault="00000000" w:rsidRPr="00000000" w14:paraId="00000744">
      <w:pPr>
        <w:pageBreakBefore w:val="0"/>
        <w:rPr>
          <w:rFonts w:ascii="Arial" w:cs="Arial" w:eastAsia="Arial" w:hAnsi="Arial"/>
          <w:b w:val="1"/>
        </w:rPr>
      </w:pPr>
      <w:r w:rsidDel="00000000" w:rsidR="00000000" w:rsidRPr="00000000">
        <w:rPr>
          <w:rtl w:val="0"/>
        </w:rPr>
      </w:r>
    </w:p>
    <w:p w:rsidR="00000000" w:rsidDel="00000000" w:rsidP="00000000" w:rsidRDefault="00000000" w:rsidRPr="00000000" w14:paraId="00000745">
      <w:pPr>
        <w:pageBreakBefore w:val="0"/>
        <w:rPr>
          <w:rFonts w:ascii="Arial" w:cs="Arial" w:eastAsia="Arial" w:hAnsi="Arial"/>
          <w:b w:val="1"/>
        </w:rPr>
      </w:pPr>
      <w:r w:rsidDel="00000000" w:rsidR="00000000" w:rsidRPr="00000000">
        <w:rPr>
          <w:rtl w:val="0"/>
        </w:rPr>
      </w:r>
    </w:p>
    <w:p w:rsidR="00000000" w:rsidDel="00000000" w:rsidP="00000000" w:rsidRDefault="00000000" w:rsidRPr="00000000" w14:paraId="00000746">
      <w:pPr>
        <w:pStyle w:val="Heading1"/>
        <w:rPr>
          <w:rFonts w:ascii="Arial" w:cs="Arial" w:eastAsia="Arial" w:hAnsi="Arial"/>
          <w:sz w:val="20"/>
          <w:szCs w:val="20"/>
        </w:rPr>
      </w:pPr>
      <w:bookmarkStart w:colFirst="0" w:colLast="0" w:name="_heading=h.fc79az970ego" w:id="32"/>
      <w:bookmarkEnd w:id="32"/>
      <w:r w:rsidDel="00000000" w:rsidR="00000000" w:rsidRPr="00000000">
        <w:rPr>
          <w:rFonts w:ascii="Arial Black" w:cs="Arial Black" w:eastAsia="Arial Black" w:hAnsi="Arial Black"/>
          <w:sz w:val="20"/>
          <w:szCs w:val="20"/>
          <w:rtl w:val="0"/>
        </w:rPr>
        <w:t xml:space="preserve">O2.2</w:t>
      </w:r>
      <w:r w:rsidDel="00000000" w:rsidR="00000000" w:rsidRPr="00000000">
        <w:rPr>
          <w:rFonts w:ascii="Arial" w:cs="Arial" w:eastAsia="Arial" w:hAnsi="Arial"/>
          <w:sz w:val="20"/>
          <w:szCs w:val="20"/>
          <w:rtl w:val="0"/>
        </w:rPr>
        <w:t xml:space="preserve">. </w:t>
      </w:r>
      <w:r w:rsidDel="00000000" w:rsidR="00000000" w:rsidRPr="00000000">
        <w:rPr>
          <w:rFonts w:ascii="Arial Black" w:cs="Arial Black" w:eastAsia="Arial Black" w:hAnsi="Arial Black"/>
          <w:sz w:val="20"/>
          <w:szCs w:val="20"/>
          <w:rtl w:val="0"/>
        </w:rPr>
        <w:t xml:space="preserve">Protected Disclosures Policy</w:t>
      </w:r>
      <w:r w:rsidDel="00000000" w:rsidR="00000000" w:rsidRPr="00000000">
        <w:rPr>
          <w:rtl w:val="0"/>
        </w:rPr>
      </w:r>
    </w:p>
    <w:p w:rsidR="00000000" w:rsidDel="00000000" w:rsidP="00000000" w:rsidRDefault="00000000" w:rsidRPr="00000000" w14:paraId="00000747">
      <w:pPr>
        <w:pageBreakBefore w:val="0"/>
        <w:rPr/>
      </w:pPr>
      <w:r w:rsidDel="00000000" w:rsidR="00000000" w:rsidRPr="00000000">
        <w:rPr>
          <w:rtl w:val="0"/>
        </w:rPr>
      </w:r>
    </w:p>
    <w:p w:rsidR="00000000" w:rsidDel="00000000" w:rsidP="00000000" w:rsidRDefault="00000000" w:rsidRPr="00000000" w14:paraId="000007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Broadlands School Board of Trustees ensures procedures are in place to meet the requirements of the Protected Disclosures Act 2000</w:t>
      </w:r>
      <w:r w:rsidDel="00000000" w:rsidR="00000000" w:rsidRPr="00000000">
        <w:rPr>
          <w:rtl w:val="0"/>
        </w:rPr>
      </w:r>
    </w:p>
    <w:p w:rsidR="00000000" w:rsidDel="00000000" w:rsidP="00000000" w:rsidRDefault="00000000" w:rsidRPr="00000000" w14:paraId="00000749">
      <w:pPr>
        <w:pageBreakBefore w:val="0"/>
        <w:rPr/>
      </w:pPr>
      <w:r w:rsidDel="00000000" w:rsidR="00000000" w:rsidRPr="00000000">
        <w:rPr>
          <w:rtl w:val="0"/>
        </w:rPr>
      </w:r>
    </w:p>
    <w:p w:rsidR="00000000" w:rsidDel="00000000" w:rsidP="00000000" w:rsidRDefault="00000000" w:rsidRPr="00000000" w14:paraId="000007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7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7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7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Guidelines:</w:t>
      </w:r>
      <w:r w:rsidDel="00000000" w:rsidR="00000000" w:rsidRPr="00000000">
        <w:rPr>
          <w:rtl w:val="0"/>
        </w:rPr>
      </w:r>
    </w:p>
    <w:p w:rsidR="00000000" w:rsidDel="00000000" w:rsidP="00000000" w:rsidRDefault="00000000" w:rsidRPr="00000000" w14:paraId="0000074E">
      <w:pPr>
        <w:pageBreakBefore w:val="0"/>
        <w:rPr/>
      </w:pPr>
      <w:r w:rsidDel="00000000" w:rsidR="00000000" w:rsidRPr="00000000">
        <w:rPr>
          <w:rtl w:val="0"/>
        </w:rPr>
      </w:r>
    </w:p>
    <w:p w:rsidR="00000000" w:rsidDel="00000000" w:rsidP="00000000" w:rsidRDefault="00000000" w:rsidRPr="00000000" w14:paraId="000007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Procedures for making a protected disclosure under the Protected Disclosures Act 2000</w:t>
      </w:r>
      <w:r w:rsidDel="00000000" w:rsidR="00000000" w:rsidRPr="00000000">
        <w:rPr>
          <w:rtl w:val="0"/>
        </w:rPr>
      </w:r>
    </w:p>
    <w:p w:rsidR="00000000" w:rsidDel="00000000" w:rsidP="00000000" w:rsidRDefault="00000000" w:rsidRPr="00000000" w14:paraId="00000750">
      <w:pPr>
        <w:pageBreakBefore w:val="0"/>
        <w:rPr/>
      </w:pPr>
      <w:r w:rsidDel="00000000" w:rsidR="00000000" w:rsidRPr="00000000">
        <w:rPr>
          <w:rtl w:val="0"/>
        </w:rPr>
      </w:r>
    </w:p>
    <w:p w:rsidR="00000000" w:rsidDel="00000000" w:rsidP="00000000" w:rsidRDefault="00000000" w:rsidRPr="00000000" w14:paraId="00000751">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40" w:lineRule="auto"/>
        <w:ind w:left="786"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If on reasonable grounds you have information that a serious wrongdoing is occurring (or may occur) within the school and you wish to disclose that information so it can be investigated you can make a protected disclosure to the Principal. </w:t>
      </w:r>
    </w:p>
    <w:p w:rsidR="00000000" w:rsidDel="00000000" w:rsidP="00000000" w:rsidRDefault="00000000" w:rsidRPr="00000000" w14:paraId="00000752">
      <w:pPr>
        <w:pageBreakBefore w:val="0"/>
        <w:rPr>
          <w:color w:val="000000"/>
          <w:sz w:val="24"/>
          <w:szCs w:val="24"/>
        </w:rPr>
      </w:pPr>
      <w:r w:rsidDel="00000000" w:rsidR="00000000" w:rsidRPr="00000000">
        <w:rPr>
          <w:rtl w:val="0"/>
        </w:rPr>
      </w:r>
    </w:p>
    <w:p w:rsidR="00000000" w:rsidDel="00000000" w:rsidP="00000000" w:rsidRDefault="00000000" w:rsidRPr="00000000" w14:paraId="00000753">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This can be done verbally or in writing. You should identify that the disclosure is being </w:t>
      </w:r>
      <w:r w:rsidDel="00000000" w:rsidR="00000000" w:rsidRPr="00000000">
        <w:rPr>
          <w:rFonts w:ascii="Arial" w:cs="Arial" w:eastAsia="Arial" w:hAnsi="Arial"/>
          <w:rtl w:val="0"/>
        </w:rPr>
        <w:t xml:space="preserve">made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under the Protected Disclosure Act and is following the Board procedure, provide detail of the complaint (disclosure), and whom the complaint is against.</w:t>
      </w:r>
    </w:p>
    <w:p w:rsidR="00000000" w:rsidDel="00000000" w:rsidP="00000000" w:rsidRDefault="00000000" w:rsidRPr="00000000" w14:paraId="00000754">
      <w:pPr>
        <w:pageBreakBefore w:val="0"/>
        <w:rPr>
          <w:color w:val="000000"/>
          <w:sz w:val="24"/>
          <w:szCs w:val="24"/>
        </w:rPr>
      </w:pPr>
      <w:r w:rsidDel="00000000" w:rsidR="00000000" w:rsidRPr="00000000">
        <w:rPr>
          <w:rtl w:val="0"/>
        </w:rPr>
      </w:r>
    </w:p>
    <w:p w:rsidR="00000000" w:rsidDel="00000000" w:rsidP="00000000" w:rsidRDefault="00000000" w:rsidRPr="00000000" w14:paraId="00000755">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If you believe the Principal is involved in the wrongdoing, or has an association with the person committing the wrongdoing that would make it inappropriate to disclose to them, then you can make the disclosure to the Chairperson of the Board of Trustees.</w:t>
      </w:r>
    </w:p>
    <w:p w:rsidR="00000000" w:rsidDel="00000000" w:rsidP="00000000" w:rsidRDefault="00000000" w:rsidRPr="00000000" w14:paraId="00000756">
      <w:pPr>
        <w:pageBreakBefore w:val="0"/>
        <w:rPr>
          <w:color w:val="000000"/>
          <w:sz w:val="24"/>
          <w:szCs w:val="24"/>
        </w:rPr>
      </w:pPr>
      <w:r w:rsidDel="00000000" w:rsidR="00000000" w:rsidRPr="00000000">
        <w:rPr>
          <w:rtl w:val="0"/>
        </w:rPr>
      </w:r>
    </w:p>
    <w:p w:rsidR="00000000" w:rsidDel="00000000" w:rsidP="00000000" w:rsidRDefault="00000000" w:rsidRPr="00000000" w14:paraId="00000757">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It is then up to the person you disclose to, to decide if the disclosure </w:t>
      </w:r>
      <w:r w:rsidDel="00000000" w:rsidR="00000000" w:rsidRPr="00000000">
        <w:rPr>
          <w:rFonts w:ascii="Arial" w:cs="Arial" w:eastAsia="Arial" w:hAnsi="Arial"/>
          <w:rtl w:val="0"/>
        </w:rPr>
        <w:t xml:space="preserve">constitutes serious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wrongdoing, and that the allegations need investigating.</w:t>
      </w:r>
    </w:p>
    <w:p w:rsidR="00000000" w:rsidDel="00000000" w:rsidP="00000000" w:rsidRDefault="00000000" w:rsidRPr="00000000" w14:paraId="000007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They can decide:</w:t>
      </w:r>
      <w:r w:rsidDel="00000000" w:rsidR="00000000" w:rsidRPr="00000000">
        <w:rPr>
          <w:rtl w:val="0"/>
        </w:rPr>
      </w:r>
    </w:p>
    <w:p w:rsidR="00000000" w:rsidDel="00000000" w:rsidP="00000000" w:rsidRDefault="00000000" w:rsidRPr="00000000" w14:paraId="00000759">
      <w:pPr>
        <w:pageBreakBefore w:val="0"/>
        <w:rPr/>
      </w:pPr>
      <w:r w:rsidDel="00000000" w:rsidR="00000000" w:rsidRPr="00000000">
        <w:rPr>
          <w:rtl w:val="0"/>
        </w:rPr>
      </w:r>
    </w:p>
    <w:p w:rsidR="00000000" w:rsidDel="00000000" w:rsidP="00000000" w:rsidRDefault="00000000" w:rsidRPr="00000000" w14:paraId="0000075A">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investigate the disclosure themselves.</w:t>
      </w:r>
    </w:p>
    <w:p w:rsidR="00000000" w:rsidDel="00000000" w:rsidP="00000000" w:rsidRDefault="00000000" w:rsidRPr="00000000" w14:paraId="0000075B">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forward the disclosure to the Board or a committee of the Board to investigate.</w:t>
      </w:r>
    </w:p>
    <w:p w:rsidR="00000000" w:rsidDel="00000000" w:rsidP="00000000" w:rsidRDefault="00000000" w:rsidRPr="00000000" w14:paraId="0000075C">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Whether it needs to be passed on to an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appropriate authority.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If it goes to an appropriate authority they will advise you that they are now investigating a complaint.</w:t>
      </w:r>
    </w:p>
    <w:p w:rsidR="00000000" w:rsidDel="00000000" w:rsidP="00000000" w:rsidRDefault="00000000" w:rsidRPr="00000000" w14:paraId="0000075D">
      <w:pPr>
        <w:pageBreakBefore w:val="0"/>
        <w:rPr>
          <w:color w:val="000000"/>
          <w:sz w:val="24"/>
          <w:szCs w:val="24"/>
        </w:rPr>
      </w:pPr>
      <w:r w:rsidDel="00000000" w:rsidR="00000000" w:rsidRPr="00000000">
        <w:rPr>
          <w:rtl w:val="0"/>
        </w:rPr>
      </w:r>
    </w:p>
    <w:p w:rsidR="00000000" w:rsidDel="00000000" w:rsidP="00000000" w:rsidRDefault="00000000" w:rsidRPr="00000000" w14:paraId="0000075E">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If you believe that both the Principal and the Chairperson of the Board of Trustees may be a party to    the wrongdoing or in close relationship with the person/s involved in the wrongdoing you can approach an external “appropriate authority” yourself.</w:t>
      </w:r>
    </w:p>
    <w:p w:rsidR="00000000" w:rsidDel="00000000" w:rsidP="00000000" w:rsidRDefault="00000000" w:rsidRPr="00000000" w14:paraId="0000075F">
      <w:pPr>
        <w:pageBreakBefore w:val="0"/>
        <w:rPr>
          <w:color w:val="000000"/>
          <w:sz w:val="24"/>
          <w:szCs w:val="24"/>
        </w:rPr>
      </w:pPr>
      <w:r w:rsidDel="00000000" w:rsidR="00000000" w:rsidRPr="00000000">
        <w:rPr>
          <w:rtl w:val="0"/>
        </w:rPr>
      </w:r>
    </w:p>
    <w:sdt>
      <w:sdtPr>
        <w:tag w:val="goog_rdk_80"/>
      </w:sdtPr>
      <w:sdtContent>
        <w:p w:rsidR="00000000" w:rsidDel="00000000" w:rsidP="00000000" w:rsidRDefault="00000000" w:rsidRPr="00000000" w14:paraId="000007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Who is an “appropriate authority”?</w:t>
          </w:r>
          <w:r w:rsidDel="00000000" w:rsidR="00000000" w:rsidRPr="00000000">
            <w:rPr>
              <w:rtl w:val="0"/>
            </w:rPr>
          </w:r>
        </w:p>
      </w:sdtContent>
    </w:sdt>
    <w:p w:rsidR="00000000" w:rsidDel="00000000" w:rsidP="00000000" w:rsidRDefault="00000000" w:rsidRPr="00000000" w14:paraId="00000761">
      <w:pPr>
        <w:pageBreakBefore w:val="0"/>
        <w:rPr/>
      </w:pPr>
      <w:r w:rsidDel="00000000" w:rsidR="00000000" w:rsidRPr="00000000">
        <w:rPr>
          <w:rtl w:val="0"/>
        </w:rPr>
      </w:r>
    </w:p>
    <w:p w:rsidR="00000000" w:rsidDel="00000000" w:rsidP="00000000" w:rsidRDefault="00000000" w:rsidRPr="00000000" w14:paraId="00000762">
      <w:pPr>
        <w:keepNext w:val="0"/>
        <w:keepLines w:val="0"/>
        <w:pageBreakBefore w:val="0"/>
        <w:widowControl w:val="1"/>
        <w:numPr>
          <w:ilvl w:val="0"/>
          <w:numId w:val="10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 noted above, in some circumstances the disclosure could be made to an appropriate authority by yourself or the person to whom you have made the disclosure. An appropriate authority is defined in the Act as including: </w:t>
      </w:r>
    </w:p>
    <w:p w:rsidR="00000000" w:rsidDel="00000000" w:rsidP="00000000" w:rsidRDefault="00000000" w:rsidRPr="00000000" w14:paraId="00000763">
      <w:pPr>
        <w:pageBreakBefore w:val="0"/>
        <w:rPr>
          <w:color w:val="000000"/>
          <w:sz w:val="24"/>
          <w:szCs w:val="24"/>
        </w:rPr>
      </w:pPr>
      <w:r w:rsidDel="00000000" w:rsidR="00000000" w:rsidRPr="00000000">
        <w:rPr>
          <w:rtl w:val="0"/>
        </w:rPr>
      </w:r>
    </w:p>
    <w:p w:rsidR="00000000" w:rsidDel="00000000" w:rsidP="00000000" w:rsidRDefault="00000000" w:rsidRPr="00000000" w14:paraId="000007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w:t>
        <w:tab/>
        <w:t xml:space="preserve">includes ...</w:t>
      </w:r>
      <w:r w:rsidDel="00000000" w:rsidR="00000000" w:rsidRPr="00000000">
        <w:rPr>
          <w:rtl w:val="0"/>
        </w:rPr>
      </w:r>
    </w:p>
    <w:p w:rsidR="00000000" w:rsidDel="00000000" w:rsidP="00000000" w:rsidRDefault="00000000" w:rsidRPr="00000000" w14:paraId="00000765">
      <w:pPr>
        <w:keepNext w:val="0"/>
        <w:keepLines w:val="0"/>
        <w:pageBreakBefore w:val="0"/>
        <w:widowControl w:val="1"/>
        <w:numPr>
          <w:ilvl w:val="2"/>
          <w:numId w:val="8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Commissioner of Police:</w:t>
      </w:r>
    </w:p>
    <w:p w:rsidR="00000000" w:rsidDel="00000000" w:rsidP="00000000" w:rsidRDefault="00000000" w:rsidRPr="00000000" w14:paraId="00000766">
      <w:pPr>
        <w:keepNext w:val="0"/>
        <w:keepLines w:val="0"/>
        <w:pageBreakBefore w:val="0"/>
        <w:widowControl w:val="1"/>
        <w:numPr>
          <w:ilvl w:val="2"/>
          <w:numId w:val="8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Controller and Auditor-General:</w:t>
      </w:r>
    </w:p>
    <w:p w:rsidR="00000000" w:rsidDel="00000000" w:rsidP="00000000" w:rsidRDefault="00000000" w:rsidRPr="00000000" w14:paraId="00000767">
      <w:pPr>
        <w:keepNext w:val="0"/>
        <w:keepLines w:val="0"/>
        <w:pageBreakBefore w:val="0"/>
        <w:widowControl w:val="1"/>
        <w:numPr>
          <w:ilvl w:val="2"/>
          <w:numId w:val="8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director of the Serious Fraud Office:</w:t>
      </w:r>
    </w:p>
    <w:p w:rsidR="00000000" w:rsidDel="00000000" w:rsidP="00000000" w:rsidRDefault="00000000" w:rsidRPr="00000000" w14:paraId="00000768">
      <w:pPr>
        <w:keepNext w:val="0"/>
        <w:keepLines w:val="0"/>
        <w:pageBreakBefore w:val="0"/>
        <w:widowControl w:val="1"/>
        <w:numPr>
          <w:ilvl w:val="2"/>
          <w:numId w:val="8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Inspector-General of Intelligence and Security:</w:t>
      </w:r>
    </w:p>
    <w:p w:rsidR="00000000" w:rsidDel="00000000" w:rsidP="00000000" w:rsidRDefault="00000000" w:rsidRPr="00000000" w14:paraId="00000769">
      <w:pPr>
        <w:keepNext w:val="0"/>
        <w:keepLines w:val="0"/>
        <w:pageBreakBefore w:val="0"/>
        <w:widowControl w:val="1"/>
        <w:numPr>
          <w:ilvl w:val="2"/>
          <w:numId w:val="8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 Ombudsman:</w:t>
      </w:r>
    </w:p>
    <w:p w:rsidR="00000000" w:rsidDel="00000000" w:rsidP="00000000" w:rsidRDefault="00000000" w:rsidRPr="00000000" w14:paraId="0000076A">
      <w:pPr>
        <w:keepNext w:val="0"/>
        <w:keepLines w:val="0"/>
        <w:pageBreakBefore w:val="0"/>
        <w:widowControl w:val="1"/>
        <w:numPr>
          <w:ilvl w:val="2"/>
          <w:numId w:val="8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Parliamentary Commissioner for the Environment:</w:t>
      </w:r>
    </w:p>
    <w:p w:rsidR="00000000" w:rsidDel="00000000" w:rsidP="00000000" w:rsidRDefault="00000000" w:rsidRPr="00000000" w14:paraId="0000076B">
      <w:pPr>
        <w:keepNext w:val="0"/>
        <w:keepLines w:val="0"/>
        <w:pageBreakBefore w:val="0"/>
        <w:widowControl w:val="1"/>
        <w:numPr>
          <w:ilvl w:val="2"/>
          <w:numId w:val="8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Police Complaints Authority:</w:t>
      </w:r>
    </w:p>
    <w:p w:rsidR="00000000" w:rsidDel="00000000" w:rsidP="00000000" w:rsidRDefault="00000000" w:rsidRPr="00000000" w14:paraId="0000076C">
      <w:pPr>
        <w:keepNext w:val="0"/>
        <w:keepLines w:val="0"/>
        <w:pageBreakBefore w:val="0"/>
        <w:widowControl w:val="1"/>
        <w:numPr>
          <w:ilvl w:val="2"/>
          <w:numId w:val="8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Solicitor-General:</w:t>
      </w:r>
    </w:p>
    <w:p w:rsidR="00000000" w:rsidDel="00000000" w:rsidP="00000000" w:rsidRDefault="00000000" w:rsidRPr="00000000" w14:paraId="0000076D">
      <w:pPr>
        <w:keepNext w:val="0"/>
        <w:keepLines w:val="0"/>
        <w:pageBreakBefore w:val="0"/>
        <w:widowControl w:val="1"/>
        <w:numPr>
          <w:ilvl w:val="2"/>
          <w:numId w:val="8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State Services Commissioner:</w:t>
      </w:r>
    </w:p>
    <w:p w:rsidR="00000000" w:rsidDel="00000000" w:rsidP="00000000" w:rsidRDefault="00000000" w:rsidRPr="00000000" w14:paraId="0000076E">
      <w:pPr>
        <w:keepNext w:val="0"/>
        <w:keepLines w:val="0"/>
        <w:pageBreakBefore w:val="0"/>
        <w:widowControl w:val="1"/>
        <w:numPr>
          <w:ilvl w:val="2"/>
          <w:numId w:val="8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Health and Disability Commissioner: and</w:t>
      </w:r>
    </w:p>
    <w:p w:rsidR="00000000" w:rsidDel="00000000" w:rsidP="00000000" w:rsidRDefault="00000000" w:rsidRPr="00000000" w14:paraId="000007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 includes the head of every public sector organisation, whether or not mentioned in paragraph (a)”.</w:t>
      </w:r>
      <w:r w:rsidDel="00000000" w:rsidR="00000000" w:rsidRPr="00000000">
        <w:rPr>
          <w:rtl w:val="0"/>
        </w:rPr>
      </w:r>
    </w:p>
    <w:p w:rsidR="00000000" w:rsidDel="00000000" w:rsidP="00000000" w:rsidRDefault="00000000" w:rsidRPr="00000000" w14:paraId="00000770">
      <w:pPr>
        <w:pageBreakBefore w:val="0"/>
        <w:rPr/>
      </w:pPr>
      <w:r w:rsidDel="00000000" w:rsidR="00000000" w:rsidRPr="00000000">
        <w:rPr>
          <w:rtl w:val="0"/>
        </w:rPr>
      </w:r>
    </w:p>
    <w:p w:rsidR="00000000" w:rsidDel="00000000" w:rsidP="00000000" w:rsidRDefault="00000000" w:rsidRPr="00000000" w14:paraId="00000771">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Clause (b) can mean that in certain circumstances the appropriate authority could be the Secretary of Education of the Ministry of Education or the Chief Review Officer of the Education Review Office (ERO).</w:t>
      </w:r>
    </w:p>
    <w:p w:rsidR="00000000" w:rsidDel="00000000" w:rsidP="00000000" w:rsidRDefault="00000000" w:rsidRPr="00000000" w14:paraId="00000772">
      <w:pPr>
        <w:pageBreakBefore w:val="0"/>
        <w:rPr>
          <w:color w:val="000000"/>
          <w:sz w:val="24"/>
          <w:szCs w:val="24"/>
        </w:rPr>
      </w:pPr>
      <w:r w:rsidDel="00000000" w:rsidR="00000000" w:rsidRPr="00000000">
        <w:rPr>
          <w:rtl w:val="0"/>
        </w:rPr>
      </w:r>
    </w:p>
    <w:sdt>
      <w:sdtPr>
        <w:tag w:val="goog_rdk_81"/>
      </w:sdtPr>
      <w:sdtContent>
        <w:p w:rsidR="00000000" w:rsidDel="00000000" w:rsidP="00000000" w:rsidRDefault="00000000" w:rsidRPr="00000000" w14:paraId="000007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Why can’t I just go to the appropriate authority myself?</w:t>
          </w:r>
          <w:r w:rsidDel="00000000" w:rsidR="00000000" w:rsidRPr="00000000">
            <w:rPr>
              <w:rtl w:val="0"/>
            </w:rPr>
          </w:r>
        </w:p>
      </w:sdtContent>
    </w:sdt>
    <w:p w:rsidR="00000000" w:rsidDel="00000000" w:rsidP="00000000" w:rsidRDefault="00000000" w:rsidRPr="00000000" w14:paraId="00000774">
      <w:pPr>
        <w:pageBreakBefore w:val="0"/>
        <w:rPr/>
      </w:pPr>
      <w:r w:rsidDel="00000000" w:rsidR="00000000" w:rsidRPr="00000000">
        <w:rPr>
          <w:rtl w:val="0"/>
        </w:rPr>
      </w:r>
    </w:p>
    <w:p w:rsidR="00000000" w:rsidDel="00000000" w:rsidP="00000000" w:rsidRDefault="00000000" w:rsidRPr="00000000" w14:paraId="000007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8. There are three circumstances when you can go directly to the appropriate authority:</w:t>
      </w:r>
      <w:r w:rsidDel="00000000" w:rsidR="00000000" w:rsidRPr="00000000">
        <w:rPr>
          <w:rtl w:val="0"/>
        </w:rPr>
      </w:r>
    </w:p>
    <w:p w:rsidR="00000000" w:rsidDel="00000000" w:rsidP="00000000" w:rsidRDefault="00000000" w:rsidRPr="00000000" w14:paraId="00000776">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When you believe that the head of the organisation is also a party to the wrongdoing or has an association with the person which would make it inappropriate for them to investigate.</w:t>
      </w:r>
    </w:p>
    <w:p w:rsidR="00000000" w:rsidDel="00000000" w:rsidP="00000000" w:rsidRDefault="00000000" w:rsidRPr="00000000" w14:paraId="00000777">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If the matter needs urgent attention or there are other exceptional circumstances.</w:t>
      </w:r>
    </w:p>
    <w:p w:rsidR="00000000" w:rsidDel="00000000" w:rsidP="00000000" w:rsidRDefault="00000000" w:rsidRPr="00000000" w14:paraId="00000778">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If after 20 working days there has been no action or recommended action on the matter to which the disclosure related.</w:t>
      </w:r>
    </w:p>
    <w:p w:rsidR="00000000" w:rsidDel="00000000" w:rsidP="00000000" w:rsidRDefault="00000000" w:rsidRPr="00000000" w14:paraId="00000779">
      <w:pPr>
        <w:pageBreakBefore w:val="0"/>
        <w:rPr>
          <w:color w:val="000000"/>
          <w:sz w:val="24"/>
          <w:szCs w:val="24"/>
        </w:rPr>
      </w:pPr>
      <w:r w:rsidDel="00000000" w:rsidR="00000000" w:rsidRPr="00000000">
        <w:rPr>
          <w:rtl w:val="0"/>
        </w:rPr>
      </w:r>
    </w:p>
    <w:p w:rsidR="00000000" w:rsidDel="00000000" w:rsidP="00000000" w:rsidRDefault="00000000" w:rsidRPr="00000000" w14:paraId="000007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Otherwise you need to go through the internal process.</w:t>
      </w:r>
    </w:p>
    <w:p w:rsidR="00000000" w:rsidDel="00000000" w:rsidP="00000000" w:rsidRDefault="00000000" w:rsidRPr="00000000" w14:paraId="000007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sdt>
      <w:sdtPr>
        <w:tag w:val="goog_rdk_82"/>
      </w:sdtPr>
      <w:sdtContent>
        <w:p w:rsidR="00000000" w:rsidDel="00000000" w:rsidP="00000000" w:rsidRDefault="00000000" w:rsidRPr="00000000" w14:paraId="000007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What happens </w:t>
          </w:r>
          <w:r w:rsidDel="00000000" w:rsidR="00000000" w:rsidRPr="00000000">
            <w:rPr>
              <w:rFonts w:ascii="Arial" w:cs="Arial" w:eastAsia="Arial" w:hAnsi="Arial"/>
              <w:b w:val="1"/>
              <w:rtl w:val="0"/>
            </w:rPr>
            <w:t xml:space="preserve">if even</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the appropriate authority does nothing? </w:t>
          </w:r>
        </w:p>
      </w:sdtContent>
    </w:sdt>
    <w:p w:rsidR="00000000" w:rsidDel="00000000" w:rsidP="00000000" w:rsidRDefault="00000000" w:rsidRPr="00000000" w14:paraId="000007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 You could then make the disclosure to the Ombudsman (unless they were the authority you have already disclosed to) or a Minister of the Crown.</w:t>
      </w:r>
      <w:r w:rsidDel="00000000" w:rsidR="00000000" w:rsidRPr="00000000">
        <w:rPr>
          <w:rtl w:val="0"/>
        </w:rPr>
      </w:r>
    </w:p>
    <w:p w:rsidR="00000000" w:rsidDel="00000000" w:rsidP="00000000" w:rsidRDefault="00000000" w:rsidRPr="00000000" w14:paraId="0000077F">
      <w:pPr>
        <w:pageBreakBefore w:val="0"/>
        <w:rPr/>
      </w:pPr>
      <w:r w:rsidDel="00000000" w:rsidR="00000000" w:rsidRPr="00000000">
        <w:rPr>
          <w:rtl w:val="0"/>
        </w:rPr>
      </w:r>
    </w:p>
    <w:p w:rsidR="00000000" w:rsidDel="00000000" w:rsidP="00000000" w:rsidRDefault="00000000" w:rsidRPr="00000000" w14:paraId="000007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 The Act does not protect you if you disclose information to the media, a </w:t>
      </w:r>
      <w:r w:rsidDel="00000000" w:rsidR="00000000" w:rsidRPr="00000000">
        <w:rPr>
          <w:rFonts w:ascii="Arial" w:cs="Arial" w:eastAsia="Arial" w:hAnsi="Arial"/>
          <w:rtl w:val="0"/>
        </w:rPr>
        <w:t xml:space="preserve">social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media forum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amended 26.5.22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or a member of Parliament other than a Minister of the Crown in the circumstances referred to above.</w:t>
      </w:r>
      <w:r w:rsidDel="00000000" w:rsidR="00000000" w:rsidRPr="00000000">
        <w:rPr>
          <w:rtl w:val="0"/>
        </w:rPr>
      </w:r>
    </w:p>
    <w:p w:rsidR="00000000" w:rsidDel="00000000" w:rsidP="00000000" w:rsidRDefault="00000000" w:rsidRPr="00000000" w14:paraId="00000781">
      <w:pPr>
        <w:pageBreakBefore w:val="0"/>
        <w:rPr/>
      </w:pPr>
      <w:r w:rsidDel="00000000" w:rsidR="00000000" w:rsidRPr="00000000">
        <w:rPr>
          <w:rtl w:val="0"/>
        </w:rPr>
      </w:r>
    </w:p>
    <w:sdt>
      <w:sdtPr>
        <w:tag w:val="goog_rdk_83"/>
      </w:sdtPr>
      <w:sdtContent>
        <w:p w:rsidR="00000000" w:rsidDel="00000000" w:rsidP="00000000" w:rsidRDefault="00000000" w:rsidRPr="00000000" w14:paraId="000007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Where can I find out more information?</w:t>
          </w:r>
        </w:p>
      </w:sdtContent>
    </w:sdt>
    <w:p w:rsidR="00000000" w:rsidDel="00000000" w:rsidP="00000000" w:rsidRDefault="00000000" w:rsidRPr="00000000" w14:paraId="000007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 If you notify the Office of the Ombudsman verbally or in writing, that you have disclosed or are considering a disclosure under this Act, they must provide information and guidance on a number of matters including those discussed here and the protections and remedies available under the Human Rights Act 1993 if the disclosure leads to victimisation.</w:t>
      </w:r>
      <w:r w:rsidDel="00000000" w:rsidR="00000000" w:rsidRPr="00000000">
        <w:rPr>
          <w:rtl w:val="0"/>
        </w:rPr>
      </w:r>
    </w:p>
    <w:p w:rsidR="00000000" w:rsidDel="00000000" w:rsidP="00000000" w:rsidRDefault="00000000" w:rsidRPr="00000000" w14:paraId="00000785">
      <w:pPr>
        <w:pageBreakBefore w:val="0"/>
        <w:rPr/>
      </w:pPr>
      <w:r w:rsidDel="00000000" w:rsidR="00000000" w:rsidRPr="00000000">
        <w:rPr>
          <w:rtl w:val="0"/>
        </w:rPr>
      </w:r>
    </w:p>
    <w:p w:rsidR="00000000" w:rsidDel="00000000" w:rsidP="00000000" w:rsidRDefault="00000000" w:rsidRPr="00000000" w14:paraId="000007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 A copy of the Act can be found on the internet at Legislation online</w:t>
      </w:r>
      <w:r w:rsidDel="00000000" w:rsidR="00000000" w:rsidRPr="00000000">
        <w:rPr>
          <w:rtl w:val="0"/>
        </w:rPr>
      </w:r>
    </w:p>
    <w:p w:rsidR="00000000" w:rsidDel="00000000" w:rsidP="00000000" w:rsidRDefault="00000000" w:rsidRPr="00000000" w14:paraId="000007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3">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http://www.legislation.govt.nz/act/public/2000/0007/latest/DLM53466.html?search=ad_act%40bill%40regulation%40deemedreg__protected+disclosure+act_2000___25_ac%40bc%40rc%40dc%40apub%40aloc%40apri%40apro%40aimp%40bgov%40bloc%40bpri%40bmem%40rpub%40rimp_ac%40bc%40rc%40ainf%40anif%40bcur%40rinf%40rnif_a_aw_se&amp;p=1</w:t>
        </w:r>
      </w:hyperlink>
      <w:r w:rsidDel="00000000" w:rsidR="00000000" w:rsidRPr="00000000">
        <w:rPr>
          <w:rtl w:val="0"/>
        </w:rPr>
      </w:r>
    </w:p>
    <w:p w:rsidR="00000000" w:rsidDel="00000000" w:rsidP="00000000" w:rsidRDefault="00000000" w:rsidRPr="00000000" w14:paraId="00000788">
      <w:pPr>
        <w:pageBreakBefore w:val="0"/>
        <w:spacing w:after="240" w:lineRule="auto"/>
        <w:rPr/>
      </w:pPr>
      <w:r w:rsidDel="00000000" w:rsidR="00000000" w:rsidRPr="00000000">
        <w:rPr>
          <w:rtl w:val="0"/>
        </w:rPr>
      </w:r>
    </w:p>
    <w:sdt>
      <w:sdtPr>
        <w:tag w:val="goog_rdk_84"/>
      </w:sdtPr>
      <w:sdtContent>
        <w:p w:rsidR="00000000" w:rsidDel="00000000" w:rsidP="00000000" w:rsidRDefault="00000000" w:rsidRPr="00000000" w14:paraId="000007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Review Schedule: Triennially – BOT reviewed 23.5.19 / BOT reviewed 26.5.22)</w:t>
          </w:r>
          <w:r w:rsidDel="00000000" w:rsidR="00000000" w:rsidRPr="00000000">
            <w:rPr>
              <w:rtl w:val="0"/>
            </w:rPr>
          </w:r>
        </w:p>
      </w:sdtContent>
    </w:sdt>
    <w:p w:rsidR="00000000" w:rsidDel="00000000" w:rsidP="00000000" w:rsidRDefault="00000000" w:rsidRPr="00000000" w14:paraId="000007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Black" w:cs="Arial Black" w:eastAsia="Arial Black" w:hAnsi="Arial Black"/>
          <w:sz w:val="20"/>
          <w:szCs w:val="20"/>
        </w:rPr>
      </w:pPr>
      <w:r w:rsidDel="00000000" w:rsidR="00000000" w:rsidRPr="00000000">
        <w:rPr>
          <w:vertAlign w:val="baseline"/>
          <w:rtl w:val="0"/>
        </w:rPr>
        <w:br w:type="textWrapping"/>
      </w:r>
      <w:r w:rsidDel="00000000" w:rsidR="00000000" w:rsidRPr="00000000">
        <w:rPr>
          <w:rFonts w:ascii="Arial Black" w:cs="Arial Black" w:eastAsia="Arial Black" w:hAnsi="Arial Black"/>
          <w:sz w:val="20"/>
          <w:szCs w:val="20"/>
          <w:rtl w:val="0"/>
        </w:rPr>
        <w:t xml:space="preserve">O3 Appointments Policy - Revised 5.8.21</w:t>
      </w:r>
    </w:p>
    <w:p w:rsidR="00000000" w:rsidDel="00000000" w:rsidP="00000000" w:rsidRDefault="00000000" w:rsidRPr="00000000" w14:paraId="0000078B">
      <w:pPr>
        <w:pageBreakBefore w:val="0"/>
        <w:rPr/>
      </w:pPr>
      <w:r w:rsidDel="00000000" w:rsidR="00000000" w:rsidRPr="00000000">
        <w:rPr>
          <w:rtl w:val="0"/>
        </w:rPr>
      </w:r>
    </w:p>
    <w:sdt>
      <w:sdtPr>
        <w:tag w:val="goog_rdk_85"/>
      </w:sdtPr>
      <w:sdtContent>
        <w:p w:rsidR="00000000" w:rsidDel="00000000" w:rsidP="00000000" w:rsidRDefault="00000000" w:rsidRPr="00000000" w14:paraId="0000078C">
          <w:pPr>
            <w:pStyle w:val="Heading2"/>
            <w:keepNext w:val="0"/>
            <w:keepLines w:val="0"/>
            <w:pageBreakBefore w:val="0"/>
            <w:spacing w:after="0" w:before="100" w:lineRule="auto"/>
            <w:jc w:val="both"/>
            <w:rPr>
              <w:i w:val="0"/>
              <w:sz w:val="20"/>
              <w:szCs w:val="20"/>
            </w:rPr>
          </w:pPr>
          <w:bookmarkStart w:colFirst="0" w:colLast="0" w:name="_heading=h.suz57conzvpt" w:id="33"/>
          <w:bookmarkEnd w:id="33"/>
          <w:r w:rsidDel="00000000" w:rsidR="00000000" w:rsidRPr="00000000">
            <w:rPr>
              <w:i w:val="0"/>
              <w:sz w:val="20"/>
              <w:szCs w:val="20"/>
              <w:rtl w:val="0"/>
            </w:rPr>
            <w:t xml:space="preserve">Statement</w:t>
          </w:r>
        </w:p>
      </w:sdtContent>
    </w:sdt>
    <w:p w:rsidR="00000000" w:rsidDel="00000000" w:rsidP="00000000" w:rsidRDefault="00000000" w:rsidRPr="00000000" w14:paraId="0000078D">
      <w:pPr>
        <w:pageBreakBefore w:val="0"/>
        <w:rPr/>
      </w:pPr>
      <w:r w:rsidDel="00000000" w:rsidR="00000000" w:rsidRPr="00000000">
        <w:rPr>
          <w:rtl w:val="0"/>
        </w:rPr>
      </w:r>
    </w:p>
    <w:p w:rsidR="00000000" w:rsidDel="00000000" w:rsidP="00000000" w:rsidRDefault="00000000" w:rsidRPr="00000000" w14:paraId="0000078E">
      <w:pPr>
        <w:keepLines w:val="1"/>
        <w:pageBreakBefore w:val="0"/>
        <w:spacing w:before="0" w:lineRule="auto"/>
        <w:jc w:val="both"/>
        <w:rPr>
          <w:rFonts w:ascii="Arial" w:cs="Arial" w:eastAsia="Arial" w:hAnsi="Arial"/>
        </w:rPr>
      </w:pPr>
      <w:r w:rsidDel="00000000" w:rsidR="00000000" w:rsidRPr="00000000">
        <w:rPr>
          <w:rFonts w:ascii="Arial" w:cs="Arial" w:eastAsia="Arial" w:hAnsi="Arial"/>
          <w:rtl w:val="0"/>
        </w:rPr>
        <w:t xml:space="preserve">The best applicants are appointed through a fair, rigorous appointments process.</w:t>
      </w:r>
    </w:p>
    <w:p w:rsidR="00000000" w:rsidDel="00000000" w:rsidP="00000000" w:rsidRDefault="00000000" w:rsidRPr="00000000" w14:paraId="0000078F">
      <w:pPr>
        <w:pStyle w:val="Heading2"/>
        <w:keepNext w:val="0"/>
        <w:keepLines w:val="1"/>
        <w:pageBreakBefore w:val="0"/>
        <w:spacing w:after="0" w:before="0" w:line="240" w:lineRule="auto"/>
        <w:jc w:val="both"/>
        <w:rPr>
          <w:i w:val="0"/>
          <w:sz w:val="20"/>
          <w:szCs w:val="20"/>
        </w:rPr>
      </w:pPr>
      <w:bookmarkStart w:colFirst="0" w:colLast="0" w:name="_heading=h.aga7aanokyb9" w:id="34"/>
      <w:bookmarkEnd w:id="34"/>
      <w:r w:rsidDel="00000000" w:rsidR="00000000" w:rsidRPr="00000000">
        <w:rPr>
          <w:rtl w:val="0"/>
        </w:rPr>
      </w:r>
    </w:p>
    <w:sdt>
      <w:sdtPr>
        <w:tag w:val="goog_rdk_86"/>
      </w:sdtPr>
      <w:sdtContent>
        <w:p w:rsidR="00000000" w:rsidDel="00000000" w:rsidP="00000000" w:rsidRDefault="00000000" w:rsidRPr="00000000" w14:paraId="00000790">
          <w:pPr>
            <w:pStyle w:val="Heading2"/>
            <w:keepNext w:val="0"/>
            <w:keepLines w:val="1"/>
            <w:pageBreakBefore w:val="0"/>
            <w:spacing w:after="0" w:before="0" w:line="240" w:lineRule="auto"/>
            <w:jc w:val="both"/>
            <w:rPr>
              <w:i w:val="0"/>
              <w:sz w:val="20"/>
              <w:szCs w:val="20"/>
            </w:rPr>
          </w:pPr>
          <w:bookmarkStart w:colFirst="0" w:colLast="0" w:name="_heading=h.jeyfunvz48ef" w:id="35"/>
          <w:bookmarkEnd w:id="35"/>
          <w:r w:rsidDel="00000000" w:rsidR="00000000" w:rsidRPr="00000000">
            <w:rPr>
              <w:i w:val="0"/>
              <w:sz w:val="20"/>
              <w:szCs w:val="20"/>
              <w:rtl w:val="0"/>
            </w:rPr>
            <w:t xml:space="preserve">Scope</w:t>
          </w:r>
        </w:p>
      </w:sdtContent>
    </w:sdt>
    <w:p w:rsidR="00000000" w:rsidDel="00000000" w:rsidP="00000000" w:rsidRDefault="00000000" w:rsidRPr="00000000" w14:paraId="00000791">
      <w:pPr>
        <w:keepLines w:val="1"/>
        <w:pageBreakBefore w:val="0"/>
        <w:spacing w:line="240" w:lineRule="auto"/>
        <w:rPr/>
      </w:pPr>
      <w:r w:rsidDel="00000000" w:rsidR="00000000" w:rsidRPr="00000000">
        <w:rPr>
          <w:rtl w:val="0"/>
        </w:rPr>
      </w:r>
    </w:p>
    <w:p w:rsidR="00000000" w:rsidDel="00000000" w:rsidP="00000000" w:rsidRDefault="00000000" w:rsidRPr="00000000" w14:paraId="00000792">
      <w:pPr>
        <w:pageBreakBefore w:val="0"/>
        <w:spacing w:before="60" w:line="240" w:lineRule="auto"/>
        <w:ind w:right="40"/>
        <w:jc w:val="both"/>
        <w:rPr>
          <w:rFonts w:ascii="Arial" w:cs="Arial" w:eastAsia="Arial" w:hAnsi="Arial"/>
        </w:rPr>
      </w:pPr>
      <w:r w:rsidDel="00000000" w:rsidR="00000000" w:rsidRPr="00000000">
        <w:rPr>
          <w:rFonts w:ascii="Arial" w:cs="Arial" w:eastAsia="Arial" w:hAnsi="Arial"/>
          <w:rtl w:val="0"/>
        </w:rPr>
        <w:t xml:space="preserve">To assist in the appointment of quality staff to any vacancy that may arise, appointment committees with expertise relevant to the vacancy will be selected to carry out the appropriate appointment procedures. In accordance with the regulatory requirements for safety checking under the Children’s Act 2014, we demonstrate our commitment to the safety of children by adopting appropriate safety checking practices when employing school staff, whether core workers, volunteers or other. </w:t>
      </w:r>
    </w:p>
    <w:p w:rsidR="00000000" w:rsidDel="00000000" w:rsidP="00000000" w:rsidRDefault="00000000" w:rsidRPr="00000000" w14:paraId="00000793">
      <w:pPr>
        <w:pageBreakBefore w:val="0"/>
        <w:spacing w:before="60" w:line="240" w:lineRule="auto"/>
        <w:ind w:right="40"/>
        <w:jc w:val="both"/>
        <w:rPr>
          <w:rFonts w:ascii="Arial" w:cs="Arial" w:eastAsia="Arial" w:hAnsi="Arial"/>
        </w:rPr>
      </w:pPr>
      <w:r w:rsidDel="00000000" w:rsidR="00000000" w:rsidRPr="00000000">
        <w:rPr>
          <w:rtl w:val="0"/>
        </w:rPr>
      </w:r>
    </w:p>
    <w:p w:rsidR="00000000" w:rsidDel="00000000" w:rsidP="00000000" w:rsidRDefault="00000000" w:rsidRPr="00000000" w14:paraId="00000794">
      <w:pPr>
        <w:pageBreakBefore w:val="0"/>
        <w:spacing w:before="60" w:line="240" w:lineRule="auto"/>
        <w:ind w:right="40"/>
        <w:jc w:val="both"/>
        <w:rPr>
          <w:rFonts w:ascii="Arial" w:cs="Arial" w:eastAsia="Arial" w:hAnsi="Arial"/>
          <w:i w:val="0"/>
          <w:sz w:val="20"/>
          <w:szCs w:val="20"/>
        </w:rPr>
      </w:pPr>
      <w:r w:rsidDel="00000000" w:rsidR="00000000" w:rsidRPr="00000000">
        <w:rPr>
          <w:rFonts w:ascii="Arial" w:cs="Arial" w:eastAsia="Arial" w:hAnsi="Arial"/>
          <w:i w:val="0"/>
          <w:sz w:val="20"/>
          <w:szCs w:val="20"/>
          <w:rtl w:val="0"/>
        </w:rPr>
        <w:t xml:space="preserve">Delegations</w:t>
      </w:r>
    </w:p>
    <w:p w:rsidR="00000000" w:rsidDel="00000000" w:rsidP="00000000" w:rsidRDefault="00000000" w:rsidRPr="00000000" w14:paraId="00000795">
      <w:pPr>
        <w:pageBreakBefore w:val="0"/>
        <w:rPr/>
      </w:pPr>
      <w:r w:rsidDel="00000000" w:rsidR="00000000" w:rsidRPr="00000000">
        <w:rPr>
          <w:rtl w:val="0"/>
        </w:rPr>
      </w:r>
    </w:p>
    <w:p w:rsidR="00000000" w:rsidDel="00000000" w:rsidP="00000000" w:rsidRDefault="00000000" w:rsidRPr="00000000" w14:paraId="00000796">
      <w:pPr>
        <w:pageBreakBefore w:val="0"/>
        <w:spacing w:before="60" w:line="240" w:lineRule="auto"/>
        <w:jc w:val="both"/>
        <w:rPr>
          <w:rFonts w:ascii="Arial" w:cs="Arial" w:eastAsia="Arial" w:hAnsi="Arial"/>
        </w:rPr>
      </w:pPr>
      <w:r w:rsidDel="00000000" w:rsidR="00000000" w:rsidRPr="00000000">
        <w:rPr>
          <w:rFonts w:ascii="Arial" w:cs="Arial" w:eastAsia="Arial" w:hAnsi="Arial"/>
          <w:rtl w:val="0"/>
        </w:rPr>
        <w:t xml:space="preserve">The board delegates authority to determine the composition of the various appointment committees according to the schedule outlined below. Appointment of the principal is the responsibility of the board, which will determine the process and seek NZSTA advice when required.</w:t>
      </w:r>
    </w:p>
    <w:sdt>
      <w:sdtPr>
        <w:tag w:val="goog_rdk_87"/>
      </w:sdtPr>
      <w:sdtContent>
        <w:p w:rsidR="00000000" w:rsidDel="00000000" w:rsidP="00000000" w:rsidRDefault="00000000" w:rsidRPr="00000000" w14:paraId="00000797">
          <w:pPr>
            <w:pStyle w:val="Heading2"/>
            <w:keepNext w:val="0"/>
            <w:keepLines w:val="0"/>
            <w:pageBreakBefore w:val="0"/>
            <w:spacing w:after="0" w:before="80" w:line="276" w:lineRule="auto"/>
            <w:jc w:val="both"/>
            <w:rPr>
              <w:i w:val="0"/>
              <w:sz w:val="20"/>
              <w:szCs w:val="20"/>
            </w:rPr>
          </w:pPr>
          <w:bookmarkStart w:colFirst="0" w:colLast="0" w:name="_heading=h.8k088bz3ifwe" w:id="36"/>
          <w:bookmarkEnd w:id="36"/>
          <w:r w:rsidDel="00000000" w:rsidR="00000000" w:rsidRPr="00000000">
            <w:rPr>
              <w:i w:val="0"/>
              <w:sz w:val="20"/>
              <w:szCs w:val="20"/>
              <w:rtl w:val="0"/>
            </w:rPr>
            <w:t xml:space="preserve">Expectations and limitations</w:t>
          </w:r>
        </w:p>
      </w:sdtContent>
    </w:sdt>
    <w:p w:rsidR="00000000" w:rsidDel="00000000" w:rsidP="00000000" w:rsidRDefault="00000000" w:rsidRPr="00000000" w14:paraId="00000798">
      <w:pPr>
        <w:pageBreakBefore w:val="0"/>
        <w:spacing w:before="60" w:line="276" w:lineRule="auto"/>
        <w:jc w:val="both"/>
        <w:rPr>
          <w:rFonts w:ascii="Arial" w:cs="Arial" w:eastAsia="Arial" w:hAnsi="Arial"/>
        </w:rPr>
      </w:pPr>
      <w:r w:rsidDel="00000000" w:rsidR="00000000" w:rsidRPr="00000000">
        <w:rPr>
          <w:rFonts w:ascii="Arial" w:cs="Arial" w:eastAsia="Arial" w:hAnsi="Arial"/>
          <w:rtl w:val="0"/>
        </w:rPr>
        <w:t xml:space="preserve">The principal must ensure that:</w:t>
      </w:r>
    </w:p>
    <w:p w:rsidR="00000000" w:rsidDel="00000000" w:rsidP="00000000" w:rsidRDefault="00000000" w:rsidRPr="00000000" w14:paraId="00000799">
      <w:pPr>
        <w:pageBreakBefore w:val="0"/>
        <w:numPr>
          <w:ilvl w:val="0"/>
          <w:numId w:val="84"/>
        </w:numPr>
        <w:spacing w:before="60" w:line="240" w:lineRule="auto"/>
        <w:ind w:left="720" w:right="380" w:hanging="360"/>
        <w:jc w:val="both"/>
        <w:rPr>
          <w:rFonts w:ascii="Arial" w:cs="Arial" w:eastAsia="Arial" w:hAnsi="Arial"/>
          <w:u w:val="none"/>
        </w:rPr>
      </w:pPr>
      <w:r w:rsidDel="00000000" w:rsidR="00000000" w:rsidRPr="00000000">
        <w:rPr>
          <w:rFonts w:ascii="Arial" w:cs="Arial" w:eastAsia="Arial" w:hAnsi="Arial"/>
          <w:rtl w:val="0"/>
        </w:rPr>
        <w:t xml:space="preserve">The appointment of deputy principals, head of departments/senior teachers will involve an appointment committee consisting of the principal, the board chair and, at the discretion of the board, a further trustee</w:t>
      </w:r>
      <w:r w:rsidDel="00000000" w:rsidR="00000000" w:rsidRPr="00000000">
        <w:rPr>
          <w:rtl w:val="0"/>
        </w:rPr>
      </w:r>
    </w:p>
    <w:p w:rsidR="00000000" w:rsidDel="00000000" w:rsidP="00000000" w:rsidRDefault="00000000" w:rsidRPr="00000000" w14:paraId="0000079A">
      <w:pPr>
        <w:pageBreakBefore w:val="0"/>
        <w:numPr>
          <w:ilvl w:val="0"/>
          <w:numId w:val="84"/>
        </w:numPr>
        <w:ind w:left="720" w:hanging="360"/>
        <w:jc w:val="both"/>
        <w:rPr>
          <w:rFonts w:ascii="Arial" w:cs="Arial" w:eastAsia="Arial" w:hAnsi="Arial"/>
        </w:rPr>
      </w:pPr>
      <w:r w:rsidDel="00000000" w:rsidR="00000000" w:rsidRPr="00000000">
        <w:rPr>
          <w:rFonts w:ascii="Arial" w:cs="Arial" w:eastAsia="Arial" w:hAnsi="Arial"/>
          <w:rtl w:val="0"/>
        </w:rPr>
        <w:t xml:space="preserve">Unless determined otherwise, PTCA unit allocations, part-time teachers, long term relieving teachers, daily relieving teachers, support staff and other non-teaching staff will be the responsibility of the principal in consultation with the board chair. (</w:t>
      </w:r>
      <w:r w:rsidDel="00000000" w:rsidR="00000000" w:rsidRPr="00000000">
        <w:rPr>
          <w:rFonts w:ascii="Arial" w:cs="Arial" w:eastAsia="Arial" w:hAnsi="Arial"/>
          <w:b w:val="1"/>
          <w:rtl w:val="0"/>
        </w:rPr>
        <w:t xml:space="preserve">Amended by BOT Resolution 15.11.18 </w:t>
      </w:r>
      <w:r w:rsidDel="00000000" w:rsidR="00000000" w:rsidRPr="00000000">
        <w:rPr>
          <w:rFonts w:ascii="Arial" w:cs="Arial" w:eastAsia="Arial" w:hAnsi="Arial"/>
          <w:rtl w:val="0"/>
        </w:rPr>
        <w:t xml:space="preserve">&amp; </w:t>
      </w:r>
      <w:r w:rsidDel="00000000" w:rsidR="00000000" w:rsidRPr="00000000">
        <w:rPr>
          <w:rFonts w:ascii="Arial" w:cs="Arial" w:eastAsia="Arial" w:hAnsi="Arial"/>
          <w:b w:val="1"/>
          <w:rtl w:val="0"/>
        </w:rPr>
        <w:t xml:space="preserve"> 5.8.21</w:t>
      </w:r>
      <w:r w:rsidDel="00000000" w:rsidR="00000000" w:rsidRPr="00000000">
        <w:rPr>
          <w:rFonts w:ascii="Arial" w:cs="Arial" w:eastAsia="Arial" w:hAnsi="Arial"/>
          <w:rtl w:val="0"/>
        </w:rPr>
        <w:t xml:space="preserve">)</w:t>
      </w:r>
    </w:p>
    <w:p w:rsidR="00000000" w:rsidDel="00000000" w:rsidP="00000000" w:rsidRDefault="00000000" w:rsidRPr="00000000" w14:paraId="0000079B">
      <w:pPr>
        <w:pageBreakBefore w:val="0"/>
        <w:numPr>
          <w:ilvl w:val="0"/>
          <w:numId w:val="84"/>
        </w:numPr>
        <w:spacing w:after="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All permanent teacher appointments will include board representation. (</w:t>
      </w:r>
      <w:r w:rsidDel="00000000" w:rsidR="00000000" w:rsidRPr="00000000">
        <w:rPr>
          <w:rFonts w:ascii="Arial" w:cs="Arial" w:eastAsia="Arial" w:hAnsi="Arial"/>
          <w:b w:val="1"/>
          <w:rtl w:val="0"/>
        </w:rPr>
        <w:t xml:space="preserve">Added by BOT resolution 5.8.21</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79C">
      <w:pPr>
        <w:pageBreakBefore w:val="0"/>
        <w:numPr>
          <w:ilvl w:val="0"/>
          <w:numId w:val="84"/>
        </w:numPr>
        <w:spacing w:before="0" w:line="240" w:lineRule="auto"/>
        <w:ind w:left="720" w:right="300" w:hanging="360"/>
        <w:jc w:val="both"/>
        <w:rPr>
          <w:rFonts w:ascii="Arial" w:cs="Arial" w:eastAsia="Arial" w:hAnsi="Arial"/>
          <w:u w:val="none"/>
        </w:rPr>
      </w:pPr>
      <w:r w:rsidDel="00000000" w:rsidR="00000000" w:rsidRPr="00000000">
        <w:rPr>
          <w:rFonts w:ascii="Arial" w:cs="Arial" w:eastAsia="Arial" w:hAnsi="Arial"/>
          <w:rtl w:val="0"/>
        </w:rPr>
        <w:t xml:space="preserve">Procedures are in place and fully implemented that meet all legislative requirements regarding safety checking, Police vetting and screening of all staff.</w:t>
      </w:r>
      <w:r w:rsidDel="00000000" w:rsidR="00000000" w:rsidRPr="00000000">
        <w:rPr>
          <w:rtl w:val="0"/>
        </w:rPr>
      </w:r>
    </w:p>
    <w:p w:rsidR="00000000" w:rsidDel="00000000" w:rsidP="00000000" w:rsidRDefault="00000000" w:rsidRPr="00000000" w14:paraId="0000079D">
      <w:pPr>
        <w:pageBreakBefore w:val="0"/>
        <w:spacing w:before="40" w:line="276" w:lineRule="auto"/>
        <w:ind w:right="300"/>
        <w:jc w:val="both"/>
        <w:rPr>
          <w:rFonts w:ascii="Arial" w:cs="Arial" w:eastAsia="Arial" w:hAnsi="Arial"/>
        </w:rPr>
      </w:pPr>
      <w:r w:rsidDel="00000000" w:rsidR="00000000" w:rsidRPr="00000000">
        <w:rPr>
          <w:rtl w:val="0"/>
        </w:rPr>
      </w:r>
    </w:p>
    <w:p w:rsidR="00000000" w:rsidDel="00000000" w:rsidP="00000000" w:rsidRDefault="00000000" w:rsidRPr="00000000" w14:paraId="0000079E">
      <w:pPr>
        <w:pageBreakBefore w:val="0"/>
        <w:spacing w:before="40" w:line="276" w:lineRule="auto"/>
        <w:ind w:right="300"/>
        <w:jc w:val="both"/>
        <w:rPr>
          <w:rFonts w:ascii="Arial" w:cs="Arial" w:eastAsia="Arial" w:hAnsi="Arial"/>
        </w:rPr>
      </w:pPr>
      <w:r w:rsidDel="00000000" w:rsidR="00000000" w:rsidRPr="00000000">
        <w:rPr>
          <w:rFonts w:ascii="Arial" w:cs="Arial" w:eastAsia="Arial" w:hAnsi="Arial"/>
          <w:rtl w:val="0"/>
        </w:rPr>
        <w:t xml:space="preserve">In the case of Community of Learning I Kāhui Ako membership:</w:t>
      </w:r>
    </w:p>
    <w:p w:rsidR="00000000" w:rsidDel="00000000" w:rsidP="00000000" w:rsidRDefault="00000000" w:rsidRPr="00000000" w14:paraId="0000079F">
      <w:pPr>
        <w:pageBreakBefore w:val="0"/>
        <w:spacing w:before="40" w:line="240" w:lineRule="auto"/>
        <w:ind w:right="300"/>
        <w:jc w:val="both"/>
        <w:rPr>
          <w:rFonts w:ascii="Arial" w:cs="Arial" w:eastAsia="Arial" w:hAnsi="Arial"/>
        </w:rPr>
      </w:pPr>
      <w:r w:rsidDel="00000000" w:rsidR="00000000" w:rsidRPr="00000000">
        <w:rPr>
          <w:rtl w:val="0"/>
        </w:rPr>
      </w:r>
    </w:p>
    <w:p w:rsidR="00000000" w:rsidDel="00000000" w:rsidP="00000000" w:rsidRDefault="00000000" w:rsidRPr="00000000" w14:paraId="000007A0">
      <w:pPr>
        <w:pageBreakBefore w:val="0"/>
        <w:numPr>
          <w:ilvl w:val="0"/>
          <w:numId w:val="51"/>
        </w:numPr>
        <w:spacing w:before="40" w:line="240" w:lineRule="auto"/>
        <w:ind w:left="720" w:right="300" w:hanging="360"/>
        <w:jc w:val="both"/>
        <w:rPr>
          <w:rFonts w:ascii="Arial" w:cs="Arial" w:eastAsia="Arial" w:hAnsi="Arial"/>
          <w:u w:val="none"/>
        </w:rPr>
      </w:pPr>
      <w:r w:rsidDel="00000000" w:rsidR="00000000" w:rsidRPr="00000000">
        <w:rPr>
          <w:rFonts w:ascii="Arial" w:cs="Arial" w:eastAsia="Arial" w:hAnsi="Arial"/>
          <w:rtl w:val="0"/>
        </w:rPr>
        <w:t xml:space="preserve">Staff seeking the Communities of Learning I Kāhui Ako leadership role or the teacher across schools role must seek and receive consent from their employing board before applying for the role.</w:t>
      </w:r>
      <w:r w:rsidDel="00000000" w:rsidR="00000000" w:rsidRPr="00000000">
        <w:rPr>
          <w:rtl w:val="0"/>
        </w:rPr>
      </w:r>
    </w:p>
    <w:p w:rsidR="00000000" w:rsidDel="00000000" w:rsidP="00000000" w:rsidRDefault="00000000" w:rsidRPr="00000000" w14:paraId="000007A1">
      <w:pPr>
        <w:pageBreakBefore w:val="0"/>
        <w:spacing w:before="40" w:line="240" w:lineRule="auto"/>
        <w:ind w:left="720" w:right="300" w:firstLine="0"/>
        <w:jc w:val="both"/>
        <w:rPr>
          <w:rFonts w:ascii="Arial" w:cs="Arial" w:eastAsia="Arial" w:hAnsi="Arial"/>
        </w:rPr>
      </w:pPr>
      <w:r w:rsidDel="00000000" w:rsidR="00000000" w:rsidRPr="00000000">
        <w:rPr>
          <w:rtl w:val="0"/>
        </w:rPr>
      </w:r>
    </w:p>
    <w:sdt>
      <w:sdtPr>
        <w:tag w:val="goog_rdk_88"/>
      </w:sdtPr>
      <w:sdtContent>
        <w:p w:rsidR="00000000" w:rsidDel="00000000" w:rsidP="00000000" w:rsidRDefault="00000000" w:rsidRPr="00000000" w14:paraId="000007A2">
          <w:pPr>
            <w:pageBreakBefore w:val="0"/>
            <w:spacing w:before="40" w:line="240" w:lineRule="auto"/>
            <w:ind w:right="300"/>
            <w:jc w:val="both"/>
            <w:rPr>
              <w:rFonts w:ascii="Arial" w:cs="Arial" w:eastAsia="Arial" w:hAnsi="Arial"/>
              <w:b w:val="1"/>
            </w:rPr>
          </w:pPr>
          <w:r w:rsidDel="00000000" w:rsidR="00000000" w:rsidRPr="00000000">
            <w:rPr>
              <w:rFonts w:ascii="Arial" w:cs="Arial" w:eastAsia="Arial" w:hAnsi="Arial"/>
              <w:b w:val="1"/>
              <w:rtl w:val="0"/>
            </w:rPr>
            <w:t xml:space="preserve">Risk Assessment</w:t>
          </w:r>
        </w:p>
      </w:sdtContent>
    </w:sdt>
    <w:p w:rsidR="00000000" w:rsidDel="00000000" w:rsidP="00000000" w:rsidRDefault="00000000" w:rsidRPr="00000000" w14:paraId="000007A3">
      <w:pPr>
        <w:pageBreakBefore w:val="0"/>
        <w:spacing w:before="40" w:line="240" w:lineRule="auto"/>
        <w:ind w:right="300"/>
        <w:jc w:val="both"/>
        <w:rPr>
          <w:rFonts w:ascii="Arial" w:cs="Arial" w:eastAsia="Arial" w:hAnsi="Arial"/>
          <w:b w:val="1"/>
        </w:rPr>
      </w:pPr>
      <w:r w:rsidDel="00000000" w:rsidR="00000000" w:rsidRPr="00000000">
        <w:rPr>
          <w:rtl w:val="0"/>
        </w:rPr>
      </w:r>
    </w:p>
    <w:p w:rsidR="00000000" w:rsidDel="00000000" w:rsidP="00000000" w:rsidRDefault="00000000" w:rsidRPr="00000000" w14:paraId="000007A4">
      <w:pPr>
        <w:pageBreakBefore w:val="0"/>
        <w:spacing w:before="40" w:line="240" w:lineRule="auto"/>
        <w:ind w:right="300"/>
        <w:jc w:val="both"/>
        <w:rPr>
          <w:rFonts w:ascii="Arial" w:cs="Arial" w:eastAsia="Arial" w:hAnsi="Arial"/>
        </w:rPr>
      </w:pPr>
      <w:r w:rsidDel="00000000" w:rsidR="00000000" w:rsidRPr="00000000">
        <w:rPr>
          <w:rFonts w:ascii="Arial" w:cs="Arial" w:eastAsia="Arial" w:hAnsi="Arial"/>
          <w:rtl w:val="0"/>
        </w:rPr>
        <w:t xml:space="preserve">Workforce safety checks involve gathering a range of key information about a person and evaluating this information to determine if they pose a risk by being employed to work with children.</w:t>
      </w:r>
    </w:p>
    <w:p w:rsidR="00000000" w:rsidDel="00000000" w:rsidP="00000000" w:rsidRDefault="00000000" w:rsidRPr="00000000" w14:paraId="000007A5">
      <w:pPr>
        <w:pageBreakBefore w:val="0"/>
        <w:spacing w:before="40" w:line="240" w:lineRule="auto"/>
        <w:ind w:right="300"/>
        <w:jc w:val="both"/>
        <w:rPr>
          <w:rFonts w:ascii="Arial" w:cs="Arial" w:eastAsia="Arial" w:hAnsi="Arial"/>
        </w:rPr>
      </w:pPr>
      <w:r w:rsidDel="00000000" w:rsidR="00000000" w:rsidRPr="00000000">
        <w:rPr>
          <w:rtl w:val="0"/>
        </w:rPr>
      </w:r>
    </w:p>
    <w:p w:rsidR="00000000" w:rsidDel="00000000" w:rsidP="00000000" w:rsidRDefault="00000000" w:rsidRPr="00000000" w14:paraId="000007A6">
      <w:pPr>
        <w:pageBreakBefore w:val="0"/>
        <w:spacing w:before="40" w:line="240" w:lineRule="auto"/>
        <w:ind w:right="300"/>
        <w:jc w:val="both"/>
        <w:rPr>
          <w:rFonts w:ascii="Arial" w:cs="Arial" w:eastAsia="Arial" w:hAnsi="Arial"/>
        </w:rPr>
      </w:pPr>
      <w:r w:rsidDel="00000000" w:rsidR="00000000" w:rsidRPr="00000000">
        <w:rPr>
          <w:rFonts w:ascii="Arial" w:cs="Arial" w:eastAsia="Arial" w:hAnsi="Arial"/>
          <w:rtl w:val="0"/>
        </w:rPr>
        <w:t xml:space="preserve">Regulations require that the worker safety checks include:</w:t>
      </w:r>
    </w:p>
    <w:p w:rsidR="00000000" w:rsidDel="00000000" w:rsidP="00000000" w:rsidRDefault="00000000" w:rsidRPr="00000000" w14:paraId="000007A7">
      <w:pPr>
        <w:pageBreakBefore w:val="0"/>
        <w:spacing w:before="40" w:line="240" w:lineRule="auto"/>
        <w:ind w:right="300"/>
        <w:jc w:val="both"/>
        <w:rPr>
          <w:rFonts w:ascii="Arial" w:cs="Arial" w:eastAsia="Arial" w:hAnsi="Arial"/>
        </w:rPr>
      </w:pPr>
      <w:r w:rsidDel="00000000" w:rsidR="00000000" w:rsidRPr="00000000">
        <w:rPr>
          <w:rtl w:val="0"/>
        </w:rPr>
      </w:r>
    </w:p>
    <w:p w:rsidR="00000000" w:rsidDel="00000000" w:rsidP="00000000" w:rsidRDefault="00000000" w:rsidRPr="00000000" w14:paraId="000007A8">
      <w:pPr>
        <w:pageBreakBefore w:val="0"/>
        <w:numPr>
          <w:ilvl w:val="0"/>
          <w:numId w:val="76"/>
        </w:numPr>
        <w:spacing w:after="0" w:before="40" w:line="240" w:lineRule="auto"/>
        <w:ind w:left="720" w:right="300" w:hanging="360"/>
        <w:jc w:val="both"/>
        <w:rPr>
          <w:rFonts w:ascii="Arial" w:cs="Arial" w:eastAsia="Arial" w:hAnsi="Arial"/>
          <w:u w:val="none"/>
        </w:rPr>
      </w:pPr>
      <w:r w:rsidDel="00000000" w:rsidR="00000000" w:rsidRPr="00000000">
        <w:rPr>
          <w:rFonts w:ascii="Arial" w:cs="Arial" w:eastAsia="Arial" w:hAnsi="Arial"/>
          <w:rtl w:val="0"/>
        </w:rPr>
        <w:t xml:space="preserve">Using electronic identity credential to check the identity is not claimed by someone else OR</w:t>
      </w:r>
      <w:r w:rsidDel="00000000" w:rsidR="00000000" w:rsidRPr="00000000">
        <w:rPr>
          <w:rtl w:val="0"/>
        </w:rPr>
      </w:r>
    </w:p>
    <w:p w:rsidR="00000000" w:rsidDel="00000000" w:rsidP="00000000" w:rsidRDefault="00000000" w:rsidRPr="00000000" w14:paraId="000007A9">
      <w:pPr>
        <w:pageBreakBefore w:val="0"/>
        <w:numPr>
          <w:ilvl w:val="0"/>
          <w:numId w:val="76"/>
        </w:numPr>
        <w:spacing w:after="0" w:before="0" w:line="240" w:lineRule="auto"/>
        <w:ind w:left="720" w:right="300" w:hanging="360"/>
        <w:jc w:val="both"/>
        <w:rPr>
          <w:rFonts w:ascii="Arial" w:cs="Arial" w:eastAsia="Arial" w:hAnsi="Arial"/>
          <w:u w:val="none"/>
        </w:rPr>
      </w:pPr>
      <w:r w:rsidDel="00000000" w:rsidR="00000000" w:rsidRPr="00000000">
        <w:rPr>
          <w:rFonts w:ascii="Arial" w:cs="Arial" w:eastAsia="Arial" w:hAnsi="Arial"/>
          <w:rtl w:val="0"/>
        </w:rPr>
        <w:t xml:space="preserve">Checking a primary ID to verify identity (eg sighting NZ Passport) AND a secondary ID to verify identity (NZ Driver’s Licence) (</w:t>
      </w:r>
      <w:r w:rsidDel="00000000" w:rsidR="00000000" w:rsidRPr="00000000">
        <w:rPr>
          <w:rFonts w:ascii="Arial" w:cs="Arial" w:eastAsia="Arial" w:hAnsi="Arial"/>
          <w:b w:val="1"/>
          <w:rtl w:val="0"/>
        </w:rPr>
        <w:t xml:space="preserve">Amended 2.9.21</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7AA">
      <w:pPr>
        <w:pageBreakBefore w:val="0"/>
        <w:numPr>
          <w:ilvl w:val="0"/>
          <w:numId w:val="76"/>
        </w:numPr>
        <w:spacing w:after="0" w:before="0" w:line="240" w:lineRule="auto"/>
        <w:ind w:left="720" w:right="300" w:hanging="360"/>
        <w:jc w:val="both"/>
        <w:rPr>
          <w:rFonts w:ascii="Arial" w:cs="Arial" w:eastAsia="Arial" w:hAnsi="Arial"/>
          <w:u w:val="none"/>
        </w:rPr>
      </w:pPr>
      <w:r w:rsidDel="00000000" w:rsidR="00000000" w:rsidRPr="00000000">
        <w:rPr>
          <w:rFonts w:ascii="Arial" w:cs="Arial" w:eastAsia="Arial" w:hAnsi="Arial"/>
          <w:rtl w:val="0"/>
        </w:rPr>
        <w:t xml:space="preserve">NZ Police Vetting</w:t>
      </w:r>
      <w:r w:rsidDel="00000000" w:rsidR="00000000" w:rsidRPr="00000000">
        <w:rPr>
          <w:rtl w:val="0"/>
        </w:rPr>
      </w:r>
    </w:p>
    <w:p w:rsidR="00000000" w:rsidDel="00000000" w:rsidP="00000000" w:rsidRDefault="00000000" w:rsidRPr="00000000" w14:paraId="000007AB">
      <w:pPr>
        <w:pageBreakBefore w:val="0"/>
        <w:numPr>
          <w:ilvl w:val="0"/>
          <w:numId w:val="76"/>
        </w:numPr>
        <w:spacing w:after="0" w:before="0" w:line="240" w:lineRule="auto"/>
        <w:ind w:left="720" w:right="300" w:hanging="360"/>
        <w:jc w:val="both"/>
        <w:rPr>
          <w:rFonts w:ascii="Arial" w:cs="Arial" w:eastAsia="Arial" w:hAnsi="Arial"/>
          <w:u w:val="none"/>
        </w:rPr>
      </w:pPr>
      <w:r w:rsidDel="00000000" w:rsidR="00000000" w:rsidRPr="00000000">
        <w:rPr>
          <w:rFonts w:ascii="Arial" w:cs="Arial" w:eastAsia="Arial" w:hAnsi="Arial"/>
          <w:rtl w:val="0"/>
        </w:rPr>
        <w:t xml:space="preserve">Reference/Referee checks (phone calls)</w:t>
      </w:r>
      <w:r w:rsidDel="00000000" w:rsidR="00000000" w:rsidRPr="00000000">
        <w:rPr>
          <w:rtl w:val="0"/>
        </w:rPr>
      </w:r>
    </w:p>
    <w:p w:rsidR="00000000" w:rsidDel="00000000" w:rsidP="00000000" w:rsidRDefault="00000000" w:rsidRPr="00000000" w14:paraId="000007AC">
      <w:pPr>
        <w:pageBreakBefore w:val="0"/>
        <w:numPr>
          <w:ilvl w:val="0"/>
          <w:numId w:val="76"/>
        </w:numPr>
        <w:spacing w:after="0" w:before="0" w:line="240" w:lineRule="auto"/>
        <w:ind w:left="720" w:right="300" w:hanging="360"/>
        <w:jc w:val="both"/>
        <w:rPr>
          <w:rFonts w:ascii="Arial" w:cs="Arial" w:eastAsia="Arial" w:hAnsi="Arial"/>
          <w:u w:val="none"/>
        </w:rPr>
      </w:pPr>
      <w:r w:rsidDel="00000000" w:rsidR="00000000" w:rsidRPr="00000000">
        <w:rPr>
          <w:rFonts w:ascii="Arial" w:cs="Arial" w:eastAsia="Arial" w:hAnsi="Arial"/>
          <w:rtl w:val="0"/>
        </w:rPr>
        <w:t xml:space="preserve">Past employment verification checks</w:t>
      </w:r>
      <w:r w:rsidDel="00000000" w:rsidR="00000000" w:rsidRPr="00000000">
        <w:rPr>
          <w:rtl w:val="0"/>
        </w:rPr>
      </w:r>
    </w:p>
    <w:p w:rsidR="00000000" w:rsidDel="00000000" w:rsidP="00000000" w:rsidRDefault="00000000" w:rsidRPr="00000000" w14:paraId="000007AD">
      <w:pPr>
        <w:pageBreakBefore w:val="0"/>
        <w:numPr>
          <w:ilvl w:val="0"/>
          <w:numId w:val="76"/>
        </w:numPr>
        <w:spacing w:after="0" w:before="0" w:line="240" w:lineRule="auto"/>
        <w:ind w:left="720" w:right="300" w:hanging="360"/>
        <w:jc w:val="both"/>
        <w:rPr>
          <w:rFonts w:ascii="Arial" w:cs="Arial" w:eastAsia="Arial" w:hAnsi="Arial"/>
          <w:u w:val="none"/>
        </w:rPr>
      </w:pPr>
      <w:r w:rsidDel="00000000" w:rsidR="00000000" w:rsidRPr="00000000">
        <w:rPr>
          <w:rFonts w:ascii="Arial" w:cs="Arial" w:eastAsia="Arial" w:hAnsi="Arial"/>
          <w:rtl w:val="0"/>
        </w:rPr>
        <w:t xml:space="preserve">Registration checks (Teaching Council online and sighting current Practicing Certificate) (</w:t>
      </w:r>
      <w:r w:rsidDel="00000000" w:rsidR="00000000" w:rsidRPr="00000000">
        <w:rPr>
          <w:rFonts w:ascii="Arial" w:cs="Arial" w:eastAsia="Arial" w:hAnsi="Arial"/>
          <w:b w:val="1"/>
          <w:rtl w:val="0"/>
        </w:rPr>
        <w:t xml:space="preserve">Amended 2.9.21</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7AE">
      <w:pPr>
        <w:pageBreakBefore w:val="0"/>
        <w:numPr>
          <w:ilvl w:val="0"/>
          <w:numId w:val="76"/>
        </w:numPr>
        <w:spacing w:before="0" w:line="240" w:lineRule="auto"/>
        <w:ind w:left="720" w:right="300" w:hanging="360"/>
        <w:jc w:val="both"/>
        <w:rPr>
          <w:rFonts w:ascii="Arial" w:cs="Arial" w:eastAsia="Arial" w:hAnsi="Arial"/>
          <w:u w:val="none"/>
        </w:rPr>
      </w:pPr>
      <w:r w:rsidDel="00000000" w:rsidR="00000000" w:rsidRPr="00000000">
        <w:rPr>
          <w:rFonts w:ascii="Arial" w:cs="Arial" w:eastAsia="Arial" w:hAnsi="Arial"/>
          <w:rtl w:val="0"/>
        </w:rPr>
        <w:t xml:space="preserve">Interviews (with short-listed applicants)</w:t>
      </w:r>
      <w:r w:rsidDel="00000000" w:rsidR="00000000" w:rsidRPr="00000000">
        <w:rPr>
          <w:rtl w:val="0"/>
        </w:rPr>
      </w:r>
    </w:p>
    <w:p w:rsidR="00000000" w:rsidDel="00000000" w:rsidP="00000000" w:rsidRDefault="00000000" w:rsidRPr="00000000" w14:paraId="000007AF">
      <w:pPr>
        <w:pageBreakBefore w:val="0"/>
        <w:spacing w:before="40" w:line="240" w:lineRule="auto"/>
        <w:ind w:right="300"/>
        <w:jc w:val="both"/>
        <w:rPr>
          <w:rFonts w:ascii="Arial" w:cs="Arial" w:eastAsia="Arial" w:hAnsi="Arial"/>
        </w:rPr>
      </w:pPr>
      <w:r w:rsidDel="00000000" w:rsidR="00000000" w:rsidRPr="00000000">
        <w:rPr>
          <w:rtl w:val="0"/>
        </w:rPr>
      </w:r>
    </w:p>
    <w:p w:rsidR="00000000" w:rsidDel="00000000" w:rsidP="00000000" w:rsidRDefault="00000000" w:rsidRPr="00000000" w14:paraId="000007B0">
      <w:pPr>
        <w:pageBreakBefore w:val="0"/>
        <w:spacing w:before="40" w:line="240" w:lineRule="auto"/>
        <w:ind w:right="300"/>
        <w:jc w:val="both"/>
        <w:rPr>
          <w:rFonts w:ascii="Arial" w:cs="Arial" w:eastAsia="Arial" w:hAnsi="Arial"/>
        </w:rPr>
      </w:pPr>
      <w:r w:rsidDel="00000000" w:rsidR="00000000" w:rsidRPr="00000000">
        <w:rPr>
          <w:rFonts w:ascii="Arial" w:cs="Arial" w:eastAsia="Arial" w:hAnsi="Arial"/>
          <w:rtl w:val="0"/>
        </w:rPr>
        <w:t xml:space="preserve">Children’s workers NZ Police Vetting/safety and identity checks are required to be updated every three years.</w:t>
      </w:r>
    </w:p>
    <w:p w:rsidR="00000000" w:rsidDel="00000000" w:rsidP="00000000" w:rsidRDefault="00000000" w:rsidRPr="00000000" w14:paraId="000007B1">
      <w:pPr>
        <w:pageBreakBefore w:val="0"/>
        <w:spacing w:before="40" w:line="240" w:lineRule="auto"/>
        <w:ind w:right="300"/>
        <w:jc w:val="both"/>
        <w:rPr>
          <w:rFonts w:ascii="Arial" w:cs="Arial" w:eastAsia="Arial" w:hAnsi="Arial"/>
        </w:rPr>
      </w:pPr>
      <w:r w:rsidDel="00000000" w:rsidR="00000000" w:rsidRPr="00000000">
        <w:rPr>
          <w:rtl w:val="0"/>
        </w:rPr>
      </w:r>
    </w:p>
    <w:p w:rsidR="00000000" w:rsidDel="00000000" w:rsidP="00000000" w:rsidRDefault="00000000" w:rsidRPr="00000000" w14:paraId="000007B2">
      <w:pPr>
        <w:pageBreakBefore w:val="0"/>
        <w:spacing w:before="40" w:line="240" w:lineRule="auto"/>
        <w:ind w:right="300"/>
        <w:jc w:val="both"/>
        <w:rPr>
          <w:rFonts w:ascii="Arial" w:cs="Arial" w:eastAsia="Arial" w:hAnsi="Arial"/>
        </w:rPr>
      </w:pPr>
      <w:r w:rsidDel="00000000" w:rsidR="00000000" w:rsidRPr="00000000">
        <w:rPr>
          <w:rFonts w:ascii="Arial" w:cs="Arial" w:eastAsia="Arial" w:hAnsi="Arial"/>
          <w:rtl w:val="0"/>
        </w:rPr>
        <w:t xml:space="preserve">The following steps must be followed when a children’s worker is re-checked:</w:t>
      </w:r>
    </w:p>
    <w:p w:rsidR="00000000" w:rsidDel="00000000" w:rsidP="00000000" w:rsidRDefault="00000000" w:rsidRPr="00000000" w14:paraId="000007B3">
      <w:pPr>
        <w:pageBreakBefore w:val="0"/>
        <w:spacing w:before="40" w:line="240" w:lineRule="auto"/>
        <w:ind w:right="300"/>
        <w:jc w:val="both"/>
        <w:rPr>
          <w:rFonts w:ascii="Arial" w:cs="Arial" w:eastAsia="Arial" w:hAnsi="Arial"/>
        </w:rPr>
      </w:pPr>
      <w:r w:rsidDel="00000000" w:rsidR="00000000" w:rsidRPr="00000000">
        <w:rPr>
          <w:rtl w:val="0"/>
        </w:rPr>
      </w:r>
    </w:p>
    <w:p w:rsidR="00000000" w:rsidDel="00000000" w:rsidP="00000000" w:rsidRDefault="00000000" w:rsidRPr="00000000" w14:paraId="000007B4">
      <w:pPr>
        <w:pageBreakBefore w:val="0"/>
        <w:numPr>
          <w:ilvl w:val="0"/>
          <w:numId w:val="29"/>
        </w:numPr>
        <w:spacing w:after="0" w:before="40" w:line="240" w:lineRule="auto"/>
        <w:ind w:left="720" w:right="300" w:hanging="360"/>
        <w:jc w:val="both"/>
        <w:rPr>
          <w:rFonts w:ascii="Arial" w:cs="Arial" w:eastAsia="Arial" w:hAnsi="Arial"/>
          <w:u w:val="none"/>
        </w:rPr>
      </w:pPr>
      <w:r w:rsidDel="00000000" w:rsidR="00000000" w:rsidRPr="00000000">
        <w:rPr>
          <w:rFonts w:ascii="Arial" w:cs="Arial" w:eastAsia="Arial" w:hAnsi="Arial"/>
          <w:rtl w:val="0"/>
        </w:rPr>
        <w:t xml:space="preserve">Confirmation of any name change in the past three years. Such evidence is required.</w:t>
      </w:r>
      <w:r w:rsidDel="00000000" w:rsidR="00000000" w:rsidRPr="00000000">
        <w:rPr>
          <w:rtl w:val="0"/>
        </w:rPr>
      </w:r>
    </w:p>
    <w:p w:rsidR="00000000" w:rsidDel="00000000" w:rsidP="00000000" w:rsidRDefault="00000000" w:rsidRPr="00000000" w14:paraId="000007B5">
      <w:pPr>
        <w:pageBreakBefore w:val="0"/>
        <w:numPr>
          <w:ilvl w:val="0"/>
          <w:numId w:val="29"/>
        </w:numPr>
        <w:spacing w:after="0" w:before="0" w:line="240" w:lineRule="auto"/>
        <w:ind w:left="720" w:right="300" w:hanging="360"/>
        <w:jc w:val="both"/>
        <w:rPr>
          <w:rFonts w:ascii="Arial" w:cs="Arial" w:eastAsia="Arial" w:hAnsi="Arial"/>
          <w:u w:val="none"/>
        </w:rPr>
      </w:pPr>
      <w:r w:rsidDel="00000000" w:rsidR="00000000" w:rsidRPr="00000000">
        <w:rPr>
          <w:rFonts w:ascii="Arial" w:cs="Arial" w:eastAsia="Arial" w:hAnsi="Arial"/>
          <w:rtl w:val="0"/>
        </w:rPr>
        <w:t xml:space="preserve">NZ Police Vetting that is VCA 2014 applicable</w:t>
      </w:r>
      <w:r w:rsidDel="00000000" w:rsidR="00000000" w:rsidRPr="00000000">
        <w:rPr>
          <w:rtl w:val="0"/>
        </w:rPr>
      </w:r>
    </w:p>
    <w:p w:rsidR="00000000" w:rsidDel="00000000" w:rsidP="00000000" w:rsidRDefault="00000000" w:rsidRPr="00000000" w14:paraId="000007B6">
      <w:pPr>
        <w:pageBreakBefore w:val="0"/>
        <w:numPr>
          <w:ilvl w:val="0"/>
          <w:numId w:val="29"/>
        </w:numPr>
        <w:spacing w:after="0" w:before="0" w:line="240" w:lineRule="auto"/>
        <w:ind w:left="720" w:right="300" w:hanging="360"/>
        <w:jc w:val="both"/>
        <w:rPr>
          <w:rFonts w:ascii="Arial" w:cs="Arial" w:eastAsia="Arial" w:hAnsi="Arial"/>
          <w:u w:val="none"/>
        </w:rPr>
      </w:pPr>
      <w:r w:rsidDel="00000000" w:rsidR="00000000" w:rsidRPr="00000000">
        <w:rPr>
          <w:rFonts w:ascii="Arial" w:cs="Arial" w:eastAsia="Arial" w:hAnsi="Arial"/>
          <w:rtl w:val="0"/>
        </w:rPr>
        <w:t xml:space="preserve">Check of relevant licensing or registration status</w:t>
      </w:r>
      <w:r w:rsidDel="00000000" w:rsidR="00000000" w:rsidRPr="00000000">
        <w:rPr>
          <w:rtl w:val="0"/>
        </w:rPr>
      </w:r>
    </w:p>
    <w:p w:rsidR="00000000" w:rsidDel="00000000" w:rsidP="00000000" w:rsidRDefault="00000000" w:rsidRPr="00000000" w14:paraId="000007B7">
      <w:pPr>
        <w:pageBreakBefore w:val="0"/>
        <w:numPr>
          <w:ilvl w:val="0"/>
          <w:numId w:val="29"/>
        </w:numPr>
        <w:spacing w:before="0" w:line="240" w:lineRule="auto"/>
        <w:ind w:left="720" w:right="300" w:hanging="360"/>
        <w:jc w:val="both"/>
        <w:rPr>
          <w:rFonts w:ascii="Arial" w:cs="Arial" w:eastAsia="Arial" w:hAnsi="Arial"/>
          <w:u w:val="none"/>
        </w:rPr>
      </w:pPr>
      <w:r w:rsidDel="00000000" w:rsidR="00000000" w:rsidRPr="00000000">
        <w:rPr>
          <w:rFonts w:ascii="Arial" w:cs="Arial" w:eastAsia="Arial" w:hAnsi="Arial"/>
          <w:rtl w:val="0"/>
        </w:rPr>
        <w:t xml:space="preserve">Risk assessment and final decision to retain or cease employment</w:t>
      </w:r>
      <w:r w:rsidDel="00000000" w:rsidR="00000000" w:rsidRPr="00000000">
        <w:rPr>
          <w:rtl w:val="0"/>
        </w:rPr>
      </w:r>
    </w:p>
    <w:sdt>
      <w:sdtPr>
        <w:tag w:val="goog_rdk_89"/>
      </w:sdtPr>
      <w:sdtContent>
        <w:p w:rsidR="00000000" w:rsidDel="00000000" w:rsidP="00000000" w:rsidRDefault="00000000" w:rsidRPr="00000000" w14:paraId="000007B8">
          <w:pPr>
            <w:pStyle w:val="Heading2"/>
            <w:keepNext w:val="0"/>
            <w:keepLines w:val="0"/>
            <w:pageBreakBefore w:val="0"/>
            <w:spacing w:after="80" w:before="360" w:line="276" w:lineRule="auto"/>
            <w:jc w:val="both"/>
            <w:rPr>
              <w:i w:val="0"/>
              <w:sz w:val="20"/>
              <w:szCs w:val="20"/>
            </w:rPr>
          </w:pPr>
          <w:bookmarkStart w:colFirst="0" w:colLast="0" w:name="_heading=h.4zw5wf983qol" w:id="37"/>
          <w:bookmarkEnd w:id="37"/>
          <w:r w:rsidDel="00000000" w:rsidR="00000000" w:rsidRPr="00000000">
            <w:rPr>
              <w:i w:val="0"/>
              <w:sz w:val="20"/>
              <w:szCs w:val="20"/>
              <w:rtl w:val="0"/>
            </w:rPr>
            <w:t xml:space="preserve">Monitoring</w:t>
          </w:r>
        </w:p>
      </w:sdtContent>
    </w:sdt>
    <w:p w:rsidR="00000000" w:rsidDel="00000000" w:rsidP="00000000" w:rsidRDefault="00000000" w:rsidRPr="00000000" w14:paraId="000007B9">
      <w:pPr>
        <w:pageBreakBefore w:val="0"/>
        <w:spacing w:before="60" w:line="276" w:lineRule="auto"/>
        <w:jc w:val="both"/>
        <w:rPr>
          <w:rFonts w:ascii="Arial" w:cs="Arial" w:eastAsia="Arial" w:hAnsi="Arial"/>
        </w:rPr>
      </w:pPr>
      <w:r w:rsidDel="00000000" w:rsidR="00000000" w:rsidRPr="00000000">
        <w:rPr>
          <w:rFonts w:ascii="Arial" w:cs="Arial" w:eastAsia="Arial" w:hAnsi="Arial"/>
          <w:rtl w:val="0"/>
        </w:rPr>
        <w:t xml:space="preserve">The Principal will monitor and report to the Board termly, all staff employment details to ensure that all NZ Police vetting and registration status obligations remain current.</w:t>
      </w:r>
    </w:p>
    <w:p w:rsidR="00000000" w:rsidDel="00000000" w:rsidP="00000000" w:rsidRDefault="00000000" w:rsidRPr="00000000" w14:paraId="000007BA">
      <w:pPr>
        <w:pageBreakBefore w:val="0"/>
        <w:spacing w:before="60"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7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rPr>
      </w:pPr>
      <w:r w:rsidDel="00000000" w:rsidR="00000000" w:rsidRPr="00000000">
        <w:rPr>
          <w:rFonts w:ascii="Arial" w:cs="Arial" w:eastAsia="Arial" w:hAnsi="Arial"/>
          <w:b w:val="1"/>
          <w:rtl w:val="0"/>
        </w:rPr>
        <w:t xml:space="preserve">Legislation</w:t>
      </w:r>
    </w:p>
    <w:p w:rsidR="00000000" w:rsidDel="00000000" w:rsidP="00000000" w:rsidRDefault="00000000" w:rsidRPr="00000000" w14:paraId="000007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7B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u w:val="none"/>
        </w:rPr>
      </w:pPr>
      <w:r w:rsidDel="00000000" w:rsidR="00000000" w:rsidRPr="00000000">
        <w:rPr>
          <w:rFonts w:ascii="Arial" w:cs="Arial" w:eastAsia="Arial" w:hAnsi="Arial"/>
          <w:rtl w:val="0"/>
        </w:rPr>
        <w:t xml:space="preserve">PPCA, PPCA</w:t>
      </w:r>
      <w:r w:rsidDel="00000000" w:rsidR="00000000" w:rsidRPr="00000000">
        <w:rPr>
          <w:rtl w:val="0"/>
        </w:rPr>
      </w:r>
    </w:p>
    <w:p w:rsidR="00000000" w:rsidDel="00000000" w:rsidP="00000000" w:rsidRDefault="00000000" w:rsidRPr="00000000" w14:paraId="000007B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u w:val="none"/>
        </w:rPr>
      </w:pPr>
      <w:r w:rsidDel="00000000" w:rsidR="00000000" w:rsidRPr="00000000">
        <w:rPr>
          <w:rFonts w:ascii="Arial" w:cs="Arial" w:eastAsia="Arial" w:hAnsi="Arial"/>
          <w:rtl w:val="0"/>
        </w:rPr>
        <w:t xml:space="preserve">Employment Relations Act 2000</w:t>
      </w:r>
      <w:r w:rsidDel="00000000" w:rsidR="00000000" w:rsidRPr="00000000">
        <w:rPr>
          <w:rtl w:val="0"/>
        </w:rPr>
      </w:r>
    </w:p>
    <w:p w:rsidR="00000000" w:rsidDel="00000000" w:rsidP="00000000" w:rsidRDefault="00000000" w:rsidRPr="00000000" w14:paraId="000007B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u w:val="none"/>
        </w:rPr>
      </w:pPr>
      <w:r w:rsidDel="00000000" w:rsidR="00000000" w:rsidRPr="00000000">
        <w:rPr>
          <w:rFonts w:ascii="Arial" w:cs="Arial" w:eastAsia="Arial" w:hAnsi="Arial"/>
          <w:rtl w:val="0"/>
        </w:rPr>
        <w:t xml:space="preserve">Vulnerable Children's Act 2014</w:t>
      </w:r>
      <w:r w:rsidDel="00000000" w:rsidR="00000000" w:rsidRPr="00000000">
        <w:rPr>
          <w:rtl w:val="0"/>
        </w:rPr>
      </w:r>
    </w:p>
    <w:p w:rsidR="00000000" w:rsidDel="00000000" w:rsidP="00000000" w:rsidRDefault="00000000" w:rsidRPr="00000000" w14:paraId="000007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w:cs="Arial" w:eastAsia="Arial" w:hAnsi="Arial"/>
        </w:rPr>
      </w:pPr>
      <w:r w:rsidDel="00000000" w:rsidR="00000000" w:rsidRPr="00000000">
        <w:rPr>
          <w:rtl w:val="0"/>
        </w:rPr>
      </w:r>
    </w:p>
    <w:p w:rsidR="00000000" w:rsidDel="00000000" w:rsidP="00000000" w:rsidRDefault="00000000" w:rsidRPr="00000000" w14:paraId="000007C1">
      <w:pPr>
        <w:pageBreakBefore w:val="0"/>
        <w:jc w:val="both"/>
        <w:rPr>
          <w:rFonts w:ascii="Arial" w:cs="Arial" w:eastAsia="Arial" w:hAnsi="Arial"/>
          <w:b w:val="1"/>
        </w:rPr>
      </w:pPr>
      <w:r w:rsidDel="00000000" w:rsidR="00000000" w:rsidRPr="00000000">
        <w:rPr>
          <w:rFonts w:ascii="Arial" w:cs="Arial" w:eastAsia="Arial" w:hAnsi="Arial"/>
          <w:b w:val="1"/>
          <w:rtl w:val="0"/>
        </w:rPr>
        <w:t xml:space="preserve">Review Schedule: Triennially / BOT / ERO amended &amp; approved 5.8.21 </w:t>
      </w:r>
      <w:r w:rsidDel="00000000" w:rsidR="00000000" w:rsidRPr="00000000">
        <w:rPr>
          <w:rFonts w:ascii="Arial" w:cs="Arial" w:eastAsia="Arial" w:hAnsi="Arial"/>
          <w:rtl w:val="0"/>
        </w:rPr>
        <w:t xml:space="preserve">&amp; </w:t>
      </w:r>
      <w:r w:rsidDel="00000000" w:rsidR="00000000" w:rsidRPr="00000000">
        <w:rPr>
          <w:rFonts w:ascii="Arial" w:cs="Arial" w:eastAsia="Arial" w:hAnsi="Arial"/>
          <w:b w:val="1"/>
          <w:rtl w:val="0"/>
        </w:rPr>
        <w:t xml:space="preserve">2.9.21 / BOT reviewed 17.11.21 / BOT reviewed 18.8.22</w:t>
      </w:r>
    </w:p>
    <w:p w:rsidR="00000000" w:rsidDel="00000000" w:rsidP="00000000" w:rsidRDefault="00000000" w:rsidRPr="00000000" w14:paraId="000007C2">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7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C4">
      <w:pPr>
        <w:pStyle w:val="Heading1"/>
        <w:jc w:val="both"/>
        <w:rPr>
          <w:sz w:val="20"/>
          <w:szCs w:val="20"/>
          <w:vertAlign w:val="baseline"/>
        </w:rPr>
      </w:pPr>
      <w:bookmarkStart w:colFirst="0" w:colLast="0" w:name="_heading=h.onzht716xvlx" w:id="38"/>
      <w:bookmarkEnd w:id="38"/>
      <w:r w:rsidDel="00000000" w:rsidR="00000000" w:rsidRPr="00000000">
        <w:rPr>
          <w:sz w:val="20"/>
          <w:szCs w:val="20"/>
          <w:vertAlign w:val="baseline"/>
          <w:rtl w:val="0"/>
        </w:rPr>
        <w:t xml:space="preserve">O4. Financial Planning Policy</w:t>
      </w:r>
    </w:p>
    <w:p w:rsidR="00000000" w:rsidDel="00000000" w:rsidP="00000000" w:rsidRDefault="00000000" w:rsidRPr="00000000" w14:paraId="000007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w:t>
      </w:r>
      <w:r w:rsidDel="00000000" w:rsidR="00000000" w:rsidRPr="00000000">
        <w:rPr>
          <w:rFonts w:ascii="Arial" w:cs="Arial" w:eastAsia="Arial" w:hAnsi="Arial"/>
          <w:rtl w:val="0"/>
        </w:rPr>
        <w:t xml:space="preserve">B</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oard of </w:t>
      </w:r>
      <w:r w:rsidDel="00000000" w:rsidR="00000000" w:rsidRPr="00000000">
        <w:rPr>
          <w:rFonts w:ascii="Arial" w:cs="Arial" w:eastAsia="Arial" w:hAnsi="Arial"/>
          <w:rtl w:val="0"/>
        </w:rPr>
        <w:t xml:space="preserve">Trustees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has overall responsibility for the financial management of the school but delegates the day-to-day management of the school’s finances and budget to the principal. The principal, in association with the Finance Committee/Board, is responsible for recommending an annual operating and capital budget within the timelines specified in the Finance Committee terms of reference G18.3. </w:t>
      </w:r>
      <w:r w:rsidDel="00000000" w:rsidR="00000000" w:rsidRPr="00000000">
        <w:rPr>
          <w:rtl w:val="0"/>
        </w:rPr>
      </w:r>
    </w:p>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Budgeting shall not fail to reflect the annual plan, risk financial jeopardy nor fail to show a generally acceptable level of foresight. </w:t>
      </w:r>
      <w:r w:rsidDel="00000000" w:rsidR="00000000" w:rsidRPr="00000000">
        <w:rPr>
          <w:rtl w:val="0"/>
        </w:rPr>
      </w:r>
    </w:p>
    <w:p w:rsidR="00000000" w:rsidDel="00000000" w:rsidP="00000000" w:rsidRDefault="00000000" w:rsidRPr="00000000" w14:paraId="000007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Thus, the budget should: </w:t>
      </w:r>
      <w:r w:rsidDel="00000000" w:rsidR="00000000" w:rsidRPr="00000000">
        <w:rPr>
          <w:rtl w:val="0"/>
        </w:rPr>
      </w:r>
    </w:p>
    <w:p w:rsidR="00000000" w:rsidDel="00000000" w:rsidP="00000000" w:rsidRDefault="00000000" w:rsidRPr="00000000" w14:paraId="000007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CC">
      <w:pPr>
        <w:keepNext w:val="0"/>
        <w:keepLines w:val="0"/>
        <w:pageBreakBefore w:val="0"/>
        <w:widowControl w:val="1"/>
        <w:numPr>
          <w:ilvl w:val="0"/>
          <w:numId w:val="1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Reflect the results sought by the board </w:t>
      </w:r>
    </w:p>
    <w:p w:rsidR="00000000" w:rsidDel="00000000" w:rsidP="00000000" w:rsidRDefault="00000000" w:rsidRPr="00000000" w14:paraId="000007CD">
      <w:pPr>
        <w:keepNext w:val="0"/>
        <w:keepLines w:val="0"/>
        <w:pageBreakBefore w:val="0"/>
        <w:widowControl w:val="1"/>
        <w:numPr>
          <w:ilvl w:val="0"/>
          <w:numId w:val="1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Reflect the priorities as established by the board</w:t>
      </w:r>
    </w:p>
    <w:p w:rsidR="00000000" w:rsidDel="00000000" w:rsidP="00000000" w:rsidRDefault="00000000" w:rsidRPr="00000000" w14:paraId="000007CE">
      <w:pPr>
        <w:keepNext w:val="0"/>
        <w:keepLines w:val="0"/>
        <w:pageBreakBefore w:val="0"/>
        <w:widowControl w:val="1"/>
        <w:numPr>
          <w:ilvl w:val="0"/>
          <w:numId w:val="1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Comply where the board’s requirement is for a code-specific and balanced budget</w:t>
      </w:r>
    </w:p>
    <w:p w:rsidR="00000000" w:rsidDel="00000000" w:rsidP="00000000" w:rsidRDefault="00000000" w:rsidRPr="00000000" w14:paraId="000007CF">
      <w:pPr>
        <w:keepNext w:val="0"/>
        <w:keepLines w:val="0"/>
        <w:pageBreakBefore w:val="0"/>
        <w:widowControl w:val="1"/>
        <w:numPr>
          <w:ilvl w:val="0"/>
          <w:numId w:val="1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Demonstrate an appropriate degree of </w:t>
      </w:r>
      <w:r w:rsidDel="00000000" w:rsidR="00000000" w:rsidRPr="00000000">
        <w:rPr>
          <w:rFonts w:ascii="Arial" w:cs="Arial" w:eastAsia="Arial" w:hAnsi="Arial"/>
          <w:rtl w:val="0"/>
        </w:rPr>
        <w:t xml:space="preserve">responsibility </w:t>
      </w:r>
      <w:r w:rsidDel="00000000" w:rsidR="00000000" w:rsidRPr="00000000">
        <w:rPr>
          <w:rFonts w:ascii="Arial" w:cs="Arial" w:eastAsia="Arial" w:hAnsi="Arial"/>
          <w:b w:val="1"/>
          <w:rtl w:val="0"/>
        </w:rPr>
        <w:t xml:space="preserve">(amended 13.4.21)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 all code-specific budget components</w:t>
      </w:r>
    </w:p>
    <w:p w:rsidR="00000000" w:rsidDel="00000000" w:rsidP="00000000" w:rsidRDefault="00000000" w:rsidRPr="00000000" w14:paraId="000007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90"/>
      </w:sdtPr>
      <w:sdtContent>
        <w:p w:rsidR="00000000" w:rsidDel="00000000" w:rsidP="00000000" w:rsidRDefault="00000000" w:rsidRPr="00000000" w14:paraId="000007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Review Schedule: Annually / BOT reviewed 5.4.18 / BOT reviewed 13.4.21 / BOT revi</w:t>
          </w:r>
          <w:r w:rsidDel="00000000" w:rsidR="00000000" w:rsidRPr="00000000">
            <w:rPr>
              <w:rFonts w:ascii="Arial" w:cs="Arial" w:eastAsia="Arial" w:hAnsi="Arial"/>
              <w:b w:val="1"/>
              <w:rtl w:val="0"/>
            </w:rPr>
            <w:t xml:space="preserve">ewed 6.4.22 / BOT reviewed 30.4.23</w:t>
          </w:r>
          <w:r w:rsidDel="00000000" w:rsidR="00000000" w:rsidRPr="00000000">
            <w:rPr>
              <w:rtl w:val="0"/>
            </w:rPr>
          </w:r>
        </w:p>
      </w:sdtContent>
    </w:sdt>
    <w:p w:rsidR="00000000" w:rsidDel="00000000" w:rsidP="00000000" w:rsidRDefault="00000000" w:rsidRPr="00000000" w14:paraId="000007D2">
      <w:pPr>
        <w:pStyle w:val="Heading1"/>
        <w:jc w:val="both"/>
        <w:rPr>
          <w:sz w:val="20"/>
          <w:szCs w:val="20"/>
          <w:vertAlign w:val="baseline"/>
        </w:rPr>
      </w:pPr>
      <w:bookmarkStart w:colFirst="0" w:colLast="0" w:name="_heading=h.aykgh63qdhol" w:id="39"/>
      <w:bookmarkEnd w:id="39"/>
      <w:r w:rsidDel="00000000" w:rsidR="00000000" w:rsidRPr="00000000">
        <w:rPr>
          <w:sz w:val="20"/>
          <w:szCs w:val="20"/>
          <w:vertAlign w:val="baseline"/>
          <w:rtl w:val="0"/>
        </w:rPr>
        <w:t xml:space="preserve">O5. Financial Condition Policy</w:t>
      </w:r>
    </w:p>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financial viability of the school must be protected at all times. The board understands that the possibility of theft or fraud cannot be entirely eliminated however the principal is required to show there are in place safeguards and robust, clear procedures to minimise the risk of either event. </w:t>
      </w:r>
      <w:r w:rsidDel="00000000" w:rsidR="00000000" w:rsidRPr="00000000">
        <w:rPr>
          <w:rtl w:val="0"/>
        </w:rPr>
      </w:r>
    </w:p>
    <w:p w:rsidR="00000000" w:rsidDel="00000000" w:rsidP="00000000" w:rsidRDefault="00000000" w:rsidRPr="00000000" w14:paraId="000007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Resource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Reference should be made to 5.4 of the ‘Financial Information for Schools Handbook’. Therefore, the principal must ensure that:</w:t>
      </w:r>
      <w:r w:rsidDel="00000000" w:rsidR="00000000" w:rsidRPr="00000000">
        <w:rPr>
          <w:rtl w:val="0"/>
        </w:rPr>
      </w:r>
    </w:p>
    <w:p w:rsidR="00000000" w:rsidDel="00000000" w:rsidP="00000000" w:rsidRDefault="00000000" w:rsidRPr="00000000" w14:paraId="000007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D8">
      <w:pPr>
        <w:keepNext w:val="0"/>
        <w:keepLines w:val="0"/>
        <w:pageBreakBefore w:val="0"/>
        <w:widowControl w:val="1"/>
        <w:numPr>
          <w:ilvl w:val="0"/>
          <w:numId w:val="14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Unauthorised debt or liability is not incurred</w:t>
      </w:r>
    </w:p>
    <w:p w:rsidR="00000000" w:rsidDel="00000000" w:rsidP="00000000" w:rsidRDefault="00000000" w:rsidRPr="00000000" w14:paraId="000007D9">
      <w:pPr>
        <w:keepNext w:val="0"/>
        <w:keepLines w:val="0"/>
        <w:pageBreakBefore w:val="0"/>
        <w:widowControl w:val="1"/>
        <w:numPr>
          <w:ilvl w:val="0"/>
          <w:numId w:val="14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Generally accepted accounting practices or principles are not violated</w:t>
      </w:r>
    </w:p>
    <w:p w:rsidR="00000000" w:rsidDel="00000000" w:rsidP="00000000" w:rsidRDefault="00000000" w:rsidRPr="00000000" w14:paraId="000007DA">
      <w:pPr>
        <w:keepNext w:val="0"/>
        <w:keepLines w:val="0"/>
        <w:pageBreakBefore w:val="0"/>
        <w:widowControl w:val="1"/>
        <w:numPr>
          <w:ilvl w:val="0"/>
          <w:numId w:val="14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Tagged/committed funds are not used for purposes other than those approved</w:t>
      </w:r>
    </w:p>
    <w:p w:rsidR="00000000" w:rsidDel="00000000" w:rsidP="00000000" w:rsidRDefault="00000000" w:rsidRPr="00000000" w14:paraId="000007DB">
      <w:pPr>
        <w:keepNext w:val="0"/>
        <w:keepLines w:val="0"/>
        <w:pageBreakBefore w:val="0"/>
        <w:widowControl w:val="1"/>
        <w:numPr>
          <w:ilvl w:val="0"/>
          <w:numId w:val="14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Budgeted code expenditure in excess of the approved budget must have prior Board approval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amended 5.3.20</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7DC">
      <w:pPr>
        <w:keepNext w:val="0"/>
        <w:keepLines w:val="0"/>
        <w:pageBreakBefore w:val="0"/>
        <w:widowControl w:val="1"/>
        <w:numPr>
          <w:ilvl w:val="0"/>
          <w:numId w:val="14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All money owed to the school is collected in a timely manner</w:t>
      </w:r>
    </w:p>
    <w:p w:rsidR="00000000" w:rsidDel="00000000" w:rsidP="00000000" w:rsidRDefault="00000000" w:rsidRPr="00000000" w14:paraId="000007DD">
      <w:pPr>
        <w:keepNext w:val="0"/>
        <w:keepLines w:val="0"/>
        <w:pageBreakBefore w:val="0"/>
        <w:widowControl w:val="1"/>
        <w:numPr>
          <w:ilvl w:val="0"/>
          <w:numId w:val="14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Timely payment to staff and other creditors is made</w:t>
      </w:r>
    </w:p>
    <w:p w:rsidR="00000000" w:rsidDel="00000000" w:rsidP="00000000" w:rsidRDefault="00000000" w:rsidRPr="00000000" w14:paraId="000007DE">
      <w:pPr>
        <w:keepNext w:val="0"/>
        <w:keepLines w:val="0"/>
        <w:pageBreakBefore w:val="0"/>
        <w:widowControl w:val="1"/>
        <w:numPr>
          <w:ilvl w:val="0"/>
          <w:numId w:val="14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All relevant Ministry of Education and Internal Affairs (through the board’s auditor) financial reporting requirements are completed in a timely manner</w:t>
      </w:r>
    </w:p>
    <w:p w:rsidR="00000000" w:rsidDel="00000000" w:rsidP="00000000" w:rsidRDefault="00000000" w:rsidRPr="00000000" w14:paraId="000007DF">
      <w:pPr>
        <w:keepNext w:val="0"/>
        <w:keepLines w:val="0"/>
        <w:pageBreakBefore w:val="0"/>
        <w:widowControl w:val="1"/>
        <w:numPr>
          <w:ilvl w:val="0"/>
          <w:numId w:val="14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 one person has complete authority over the school’s financial transactions</w:t>
      </w:r>
    </w:p>
    <w:p w:rsidR="00000000" w:rsidDel="00000000" w:rsidP="00000000" w:rsidRDefault="00000000" w:rsidRPr="00000000" w14:paraId="000007E0">
      <w:pPr>
        <w:keepNext w:val="0"/>
        <w:keepLines w:val="0"/>
        <w:pageBreakBefore w:val="0"/>
        <w:widowControl w:val="1"/>
        <w:numPr>
          <w:ilvl w:val="0"/>
          <w:numId w:val="14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When making any purchase:</w:t>
      </w:r>
    </w:p>
    <w:p w:rsidR="00000000" w:rsidDel="00000000" w:rsidP="00000000" w:rsidRDefault="00000000" w:rsidRPr="00000000" w14:paraId="000007E1">
      <w:pPr>
        <w:keepNext w:val="0"/>
        <w:keepLines w:val="0"/>
        <w:pageBreakBefore w:val="0"/>
        <w:widowControl w:val="1"/>
        <w:numPr>
          <w:ilvl w:val="0"/>
          <w:numId w:val="143"/>
        </w:numPr>
        <w:pBdr>
          <w:top w:space="0" w:sz="0" w:val="nil"/>
          <w:left w:space="0" w:sz="0" w:val="nil"/>
          <w:bottom w:space="0" w:sz="0" w:val="nil"/>
          <w:right w:space="0" w:sz="0" w:val="nil"/>
          <w:between w:space="0" w:sz="0" w:val="nil"/>
        </w:pBdr>
        <w:shd w:fill="auto" w:val="clear"/>
        <w:spacing w:after="0" w:before="0" w:line="240" w:lineRule="auto"/>
        <w:ind w:left="1003" w:right="0" w:hanging="283"/>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of over $2000.00, comparative quotes are sought when making a new purchase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amended 5.3.20</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E2">
      <w:pPr>
        <w:keepNext w:val="0"/>
        <w:keepLines w:val="0"/>
        <w:pageBreakBefore w:val="0"/>
        <w:widowControl w:val="1"/>
        <w:numPr>
          <w:ilvl w:val="0"/>
          <w:numId w:val="143"/>
        </w:numPr>
        <w:pBdr>
          <w:top w:space="0" w:sz="0" w:val="nil"/>
          <w:left w:space="0" w:sz="0" w:val="nil"/>
          <w:bottom w:space="0" w:sz="0" w:val="nil"/>
          <w:right w:space="0" w:sz="0" w:val="nil"/>
          <w:between w:space="0" w:sz="0" w:val="nil"/>
        </w:pBdr>
        <w:shd w:fill="auto" w:val="clear"/>
        <w:spacing w:after="0" w:before="0" w:line="240" w:lineRule="auto"/>
        <w:ind w:left="1003" w:right="0" w:hanging="283"/>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of over $</w:t>
      </w:r>
      <w:r w:rsidDel="00000000" w:rsidR="00000000" w:rsidRPr="00000000">
        <w:rPr>
          <w:rFonts w:ascii="Arial" w:cs="Arial" w:eastAsia="Arial" w:hAnsi="Arial"/>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000.00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amended 30.3.23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on a single item board approval is first sought if not within approved budget code allocations</w:t>
      </w:r>
      <w:r w:rsidDel="00000000" w:rsidR="00000000" w:rsidRPr="00000000">
        <w:rPr>
          <w:rtl w:val="0"/>
        </w:rPr>
      </w:r>
    </w:p>
    <w:p w:rsidR="00000000" w:rsidDel="00000000" w:rsidP="00000000" w:rsidRDefault="00000000" w:rsidRPr="00000000" w14:paraId="000007E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Effective systems are in place to meet the requirements and day-to-day management of </w:t>
      </w:r>
      <w:r w:rsidDel="00000000" w:rsidR="00000000" w:rsidRPr="00000000">
        <w:rPr>
          <w:rFonts w:ascii="Arial" w:cs="Arial" w:eastAsia="Arial" w:hAnsi="Arial"/>
          <w:rtl w:val="0"/>
        </w:rPr>
        <w:t xml:space="preserve">EdPay (</w:t>
      </w:r>
      <w:r w:rsidDel="00000000" w:rsidR="00000000" w:rsidRPr="00000000">
        <w:rPr>
          <w:rFonts w:ascii="Arial" w:cs="Arial" w:eastAsia="Arial" w:hAnsi="Arial"/>
          <w:b w:val="1"/>
          <w:rtl w:val="0"/>
        </w:rPr>
        <w:t xml:space="preserve">amended 6.4.22</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7E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Should the need arise, a co-authoriser (currently must be reasonably conversant with and able to competently manage </w:t>
      </w:r>
      <w:r w:rsidDel="00000000" w:rsidR="00000000" w:rsidRPr="00000000">
        <w:rPr>
          <w:rFonts w:ascii="Arial" w:cs="Arial" w:eastAsia="Arial" w:hAnsi="Arial"/>
          <w:rtl w:val="0"/>
        </w:rPr>
        <w:t xml:space="preserve">EdPay (</w:t>
      </w:r>
      <w:r w:rsidDel="00000000" w:rsidR="00000000" w:rsidRPr="00000000">
        <w:rPr>
          <w:rFonts w:ascii="Arial" w:cs="Arial" w:eastAsia="Arial" w:hAnsi="Arial"/>
          <w:b w:val="1"/>
          <w:rtl w:val="0"/>
        </w:rPr>
        <w:t xml:space="preserve">amended 6.4.22</w:t>
      </w:r>
      <w:r w:rsidDel="00000000" w:rsidR="00000000" w:rsidRPr="00000000">
        <w:rPr>
          <w:rFonts w:ascii="Arial" w:cs="Arial" w:eastAsia="Arial" w:hAnsi="Arial"/>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on a day to day basis.</w:t>
      </w:r>
    </w:p>
    <w:p w:rsidR="00000000" w:rsidDel="00000000" w:rsidP="00000000" w:rsidRDefault="00000000" w:rsidRPr="00000000" w14:paraId="000007E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Any fixed assets purchased over $500.00 are to be treated as an asset. Any fixed assets under $500.00 will be written off as an expense.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13. </w:t>
      </w: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dded 11.9.19</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7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6"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6" w:right="0" w:firstLine="0"/>
        <w:jc w:val="both"/>
        <w:rPr>
          <w:rFonts w:ascii="Arial" w:cs="Arial" w:eastAsia="Arial" w:hAnsi="Arial"/>
          <w:b w:val="1"/>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Review Schedule: Annually / BOT reviewed 5.4.18 / BOT reviewed 5.3.20 / BOT reviewed 5.3.20 / BOT reviewed 13.4.21 / BOT / ERO reviewed and approved 2.9.21 / BOT reviewed 6.4.22 / BOT </w:t>
      </w:r>
      <w:r w:rsidDel="00000000" w:rsidR="00000000" w:rsidRPr="00000000">
        <w:rPr>
          <w:rFonts w:ascii="Arial" w:cs="Arial" w:eastAsia="Arial" w:hAnsi="Arial"/>
          <w:b w:val="1"/>
          <w:rtl w:val="0"/>
        </w:rPr>
        <w:t xml:space="preserve">reviewed 30.3.23</w:t>
      </w:r>
    </w:p>
    <w:p w:rsidR="00000000" w:rsidDel="00000000" w:rsidP="00000000" w:rsidRDefault="00000000" w:rsidRPr="00000000" w14:paraId="000007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6"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7E9">
      <w:pPr>
        <w:pStyle w:val="Heading1"/>
        <w:jc w:val="both"/>
        <w:rPr>
          <w:sz w:val="20"/>
          <w:szCs w:val="20"/>
          <w:vertAlign w:val="baseline"/>
        </w:rPr>
      </w:pPr>
      <w:bookmarkStart w:colFirst="0" w:colLast="0" w:name="_heading=h.auxb0wuitgvx" w:id="40"/>
      <w:bookmarkEnd w:id="40"/>
      <w:r w:rsidDel="00000000" w:rsidR="00000000" w:rsidRPr="00000000">
        <w:rPr>
          <w:sz w:val="20"/>
          <w:szCs w:val="20"/>
          <w:vertAlign w:val="baseline"/>
          <w:rtl w:val="0"/>
        </w:rPr>
        <w:t xml:space="preserve">O5.1. Credit Card Policy</w:t>
      </w:r>
    </w:p>
    <w:p w:rsidR="00000000" w:rsidDel="00000000" w:rsidP="00000000" w:rsidRDefault="00000000" w:rsidRPr="00000000" w14:paraId="000007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EB">
      <w:pPr>
        <w:pageBreakBefore w:val="0"/>
        <w:jc w:val="both"/>
        <w:rPr>
          <w:rFonts w:ascii="Arial" w:cs="Arial" w:eastAsia="Arial" w:hAnsi="Arial"/>
        </w:rPr>
      </w:pPr>
      <w:r w:rsidDel="00000000" w:rsidR="00000000" w:rsidRPr="00000000">
        <w:rPr>
          <w:rFonts w:ascii="Arial" w:cs="Arial" w:eastAsia="Arial" w:hAnsi="Arial"/>
          <w:rtl w:val="0"/>
        </w:rPr>
        <w:t xml:space="preserve">The Board of Trustees (the Board), Broadlands School has consulted with all those concerned in the formulation of the Policy. </w:t>
      </w:r>
    </w:p>
    <w:p w:rsidR="00000000" w:rsidDel="00000000" w:rsidP="00000000" w:rsidRDefault="00000000" w:rsidRPr="00000000" w14:paraId="000007EC">
      <w:pPr>
        <w:pageBreakBefore w:val="0"/>
        <w:jc w:val="both"/>
        <w:rPr>
          <w:rFonts w:ascii="Arial" w:cs="Arial" w:eastAsia="Arial" w:hAnsi="Arial"/>
        </w:rPr>
      </w:pPr>
      <w:r w:rsidDel="00000000" w:rsidR="00000000" w:rsidRPr="00000000">
        <w:rPr>
          <w:rtl w:val="0"/>
        </w:rPr>
      </w:r>
    </w:p>
    <w:sdt>
      <w:sdtPr>
        <w:tag w:val="goog_rdk_91"/>
      </w:sdtPr>
      <w:sdtContent>
        <w:p w:rsidR="00000000" w:rsidDel="00000000" w:rsidP="00000000" w:rsidRDefault="00000000" w:rsidRPr="00000000" w14:paraId="000007ED">
          <w:pPr>
            <w:pageBreakBefore w:val="0"/>
            <w:jc w:val="both"/>
            <w:rPr>
              <w:rFonts w:ascii="Arial" w:cs="Arial" w:eastAsia="Arial" w:hAnsi="Arial"/>
              <w:b w:val="1"/>
            </w:rPr>
          </w:pPr>
          <w:r w:rsidDel="00000000" w:rsidR="00000000" w:rsidRPr="00000000">
            <w:rPr>
              <w:rFonts w:ascii="Arial" w:cs="Arial" w:eastAsia="Arial" w:hAnsi="Arial"/>
              <w:b w:val="1"/>
              <w:rtl w:val="0"/>
            </w:rPr>
            <w:t xml:space="preserve">Introduction:</w:t>
          </w:r>
        </w:p>
      </w:sdtContent>
    </w:sdt>
    <w:p w:rsidR="00000000" w:rsidDel="00000000" w:rsidP="00000000" w:rsidRDefault="00000000" w:rsidRPr="00000000" w14:paraId="000007EE">
      <w:pPr>
        <w:pageBreakBefore w:val="0"/>
        <w:jc w:val="both"/>
        <w:rPr>
          <w:rFonts w:ascii="Arial Black" w:cs="Arial Black" w:eastAsia="Arial Black" w:hAnsi="Arial Black"/>
        </w:rPr>
      </w:pPr>
      <w:r w:rsidDel="00000000" w:rsidR="00000000" w:rsidRPr="00000000">
        <w:rPr>
          <w:rtl w:val="0"/>
        </w:rPr>
      </w:r>
    </w:p>
    <w:p w:rsidR="00000000" w:rsidDel="00000000" w:rsidP="00000000" w:rsidRDefault="00000000" w:rsidRPr="00000000" w14:paraId="000007EF">
      <w:pPr>
        <w:pageBreakBefore w:val="0"/>
        <w:numPr>
          <w:ilvl w:val="0"/>
          <w:numId w:val="37"/>
        </w:numPr>
        <w:ind w:left="720" w:hanging="360"/>
        <w:jc w:val="both"/>
        <w:rPr>
          <w:rFonts w:ascii="Arial" w:cs="Arial" w:eastAsia="Arial" w:hAnsi="Arial"/>
        </w:rPr>
      </w:pPr>
      <w:r w:rsidDel="00000000" w:rsidR="00000000" w:rsidRPr="00000000">
        <w:rPr>
          <w:rFonts w:ascii="Arial" w:cs="Arial" w:eastAsia="Arial" w:hAnsi="Arial"/>
          <w:rtl w:val="0"/>
        </w:rPr>
        <w:t xml:space="preserve">The Board agrees that it has a responsibility to ensure that credit card expenditure incurred by the school must clearly and transparently be linked to the business of the School. The Board agrees on the fundamental principles of the Policy and has delegated responsibility for the implementation and monitoring of the Policy to the Principal. </w:t>
      </w:r>
    </w:p>
    <w:p w:rsidR="00000000" w:rsidDel="00000000" w:rsidP="00000000" w:rsidRDefault="00000000" w:rsidRPr="00000000" w14:paraId="000007F0">
      <w:pPr>
        <w:pageBreakBefore w:val="0"/>
        <w:numPr>
          <w:ilvl w:val="0"/>
          <w:numId w:val="37"/>
        </w:numPr>
        <w:ind w:left="720" w:hanging="360"/>
        <w:jc w:val="both"/>
        <w:rPr>
          <w:rFonts w:ascii="Arial" w:cs="Arial" w:eastAsia="Arial" w:hAnsi="Arial"/>
        </w:rPr>
      </w:pPr>
      <w:r w:rsidDel="00000000" w:rsidR="00000000" w:rsidRPr="00000000">
        <w:rPr>
          <w:rFonts w:ascii="Arial" w:cs="Arial" w:eastAsia="Arial" w:hAnsi="Arial"/>
          <w:rtl w:val="0"/>
        </w:rPr>
        <w:t xml:space="preserve">The Board requires the Principal, as the Chief Executive and Board’s most senior employee, to implement and manage this Policy. </w:t>
      </w:r>
    </w:p>
    <w:p w:rsidR="00000000" w:rsidDel="00000000" w:rsidP="00000000" w:rsidRDefault="00000000" w:rsidRPr="00000000" w14:paraId="000007F1">
      <w:pPr>
        <w:pageBreakBefore w:val="0"/>
        <w:numPr>
          <w:ilvl w:val="0"/>
          <w:numId w:val="37"/>
        </w:numPr>
        <w:ind w:left="720" w:hanging="360"/>
        <w:jc w:val="both"/>
        <w:rPr>
          <w:rFonts w:ascii="Arial" w:cs="Arial" w:eastAsia="Arial" w:hAnsi="Arial"/>
        </w:rPr>
      </w:pPr>
      <w:r w:rsidDel="00000000" w:rsidR="00000000" w:rsidRPr="00000000">
        <w:rPr>
          <w:rFonts w:ascii="Arial" w:cs="Arial" w:eastAsia="Arial" w:hAnsi="Arial"/>
          <w:rtl w:val="0"/>
        </w:rPr>
        <w:t xml:space="preserve">This Policy must be read in conjunction with other Board Policies.</w:t>
      </w:r>
    </w:p>
    <w:p w:rsidR="00000000" w:rsidDel="00000000" w:rsidP="00000000" w:rsidRDefault="00000000" w:rsidRPr="00000000" w14:paraId="000007F2">
      <w:pPr>
        <w:pageBreakBefore w:val="0"/>
        <w:numPr>
          <w:ilvl w:val="0"/>
          <w:numId w:val="37"/>
        </w:numPr>
        <w:ind w:left="720" w:hanging="360"/>
        <w:jc w:val="both"/>
        <w:rPr>
          <w:rFonts w:ascii="Arial" w:cs="Arial" w:eastAsia="Arial" w:hAnsi="Arial"/>
        </w:rPr>
      </w:pPr>
      <w:r w:rsidDel="00000000" w:rsidR="00000000" w:rsidRPr="00000000">
        <w:rPr>
          <w:rFonts w:ascii="Arial" w:cs="Arial" w:eastAsia="Arial" w:hAnsi="Arial"/>
          <w:rtl w:val="0"/>
        </w:rPr>
        <w:t xml:space="preserve"> The exercising of all authority and responsibilities concurred under this Policy must not exceed an individual’s established level of delegated authority.</w:t>
      </w:r>
    </w:p>
    <w:p w:rsidR="00000000" w:rsidDel="00000000" w:rsidP="00000000" w:rsidRDefault="00000000" w:rsidRPr="00000000" w14:paraId="000007F3">
      <w:pPr>
        <w:pageBreakBefore w:val="0"/>
        <w:ind w:left="0" w:firstLine="0"/>
        <w:jc w:val="both"/>
        <w:rPr>
          <w:rFonts w:ascii="Arial" w:cs="Arial" w:eastAsia="Arial" w:hAnsi="Arial"/>
          <w:u w:val="single"/>
        </w:rPr>
      </w:pPr>
      <w:r w:rsidDel="00000000" w:rsidR="00000000" w:rsidRPr="00000000">
        <w:rPr>
          <w:rtl w:val="0"/>
        </w:rPr>
      </w:r>
    </w:p>
    <w:sdt>
      <w:sdtPr>
        <w:tag w:val="goog_rdk_92"/>
      </w:sdtPr>
      <w:sdtContent>
        <w:p w:rsidR="00000000" w:rsidDel="00000000" w:rsidP="00000000" w:rsidRDefault="00000000" w:rsidRPr="00000000" w14:paraId="000007F4">
          <w:pPr>
            <w:pageBreakBefore w:val="0"/>
            <w:jc w:val="both"/>
            <w:rPr>
              <w:rFonts w:ascii="Arial" w:cs="Arial" w:eastAsia="Arial" w:hAnsi="Arial"/>
              <w:b w:val="1"/>
            </w:rPr>
          </w:pPr>
          <w:r w:rsidDel="00000000" w:rsidR="00000000" w:rsidRPr="00000000">
            <w:rPr>
              <w:rFonts w:ascii="Arial" w:cs="Arial" w:eastAsia="Arial" w:hAnsi="Arial"/>
              <w:b w:val="1"/>
              <w:rtl w:val="0"/>
            </w:rPr>
            <w:t xml:space="preserve">Process for issue of Credit Cards:</w:t>
          </w:r>
        </w:p>
      </w:sdtContent>
    </w:sdt>
    <w:p w:rsidR="00000000" w:rsidDel="00000000" w:rsidP="00000000" w:rsidRDefault="00000000" w:rsidRPr="00000000" w14:paraId="000007F5">
      <w:pPr>
        <w:pageBreakBefore w:val="0"/>
        <w:jc w:val="both"/>
        <w:rPr>
          <w:rFonts w:ascii="Arial" w:cs="Arial" w:eastAsia="Arial" w:hAnsi="Arial"/>
          <w:b w:val="1"/>
          <w:u w:val="single"/>
        </w:rPr>
      </w:pPr>
      <w:r w:rsidDel="00000000" w:rsidR="00000000" w:rsidRPr="00000000">
        <w:rPr>
          <w:rtl w:val="0"/>
        </w:rPr>
      </w:r>
    </w:p>
    <w:p w:rsidR="00000000" w:rsidDel="00000000" w:rsidP="00000000" w:rsidRDefault="00000000" w:rsidRPr="00000000" w14:paraId="000007F6">
      <w:pPr>
        <w:pageBreakBefore w:val="0"/>
        <w:numPr>
          <w:ilvl w:val="0"/>
          <w:numId w:val="38"/>
        </w:numPr>
        <w:ind w:left="720" w:hanging="360"/>
        <w:jc w:val="both"/>
        <w:rPr>
          <w:rFonts w:ascii="Arial" w:cs="Arial" w:eastAsia="Arial" w:hAnsi="Arial"/>
        </w:rPr>
      </w:pPr>
      <w:r w:rsidDel="00000000" w:rsidR="00000000" w:rsidRPr="00000000">
        <w:rPr>
          <w:rFonts w:ascii="Arial" w:cs="Arial" w:eastAsia="Arial" w:hAnsi="Arial"/>
          <w:rtl w:val="0"/>
        </w:rPr>
        <w:t xml:space="preserve">A credit card, authorised by the Board, shall be issued to the Principal (</w:t>
      </w:r>
      <w:r w:rsidDel="00000000" w:rsidR="00000000" w:rsidRPr="00000000">
        <w:rPr>
          <w:rFonts w:ascii="Arial" w:cs="Arial" w:eastAsia="Arial" w:hAnsi="Arial"/>
          <w:b w:val="1"/>
          <w:rtl w:val="0"/>
        </w:rPr>
        <w:t xml:space="preserve">amended 6.4.22</w:t>
      </w:r>
      <w:r w:rsidDel="00000000" w:rsidR="00000000" w:rsidRPr="00000000">
        <w:rPr>
          <w:rFonts w:ascii="Arial" w:cs="Arial" w:eastAsia="Arial" w:hAnsi="Arial"/>
          <w:rtl w:val="0"/>
        </w:rPr>
        <w:t xml:space="preserve">)</w:t>
      </w:r>
    </w:p>
    <w:p w:rsidR="00000000" w:rsidDel="00000000" w:rsidP="00000000" w:rsidRDefault="00000000" w:rsidRPr="00000000" w14:paraId="000007F7">
      <w:pPr>
        <w:pageBreakBefore w:val="0"/>
        <w:numPr>
          <w:ilvl w:val="0"/>
          <w:numId w:val="38"/>
        </w:numPr>
        <w:ind w:left="720" w:hanging="360"/>
        <w:jc w:val="both"/>
        <w:rPr>
          <w:rFonts w:ascii="Arial" w:cs="Arial" w:eastAsia="Arial" w:hAnsi="Arial"/>
        </w:rPr>
      </w:pPr>
      <w:r w:rsidDel="00000000" w:rsidR="00000000" w:rsidRPr="00000000">
        <w:rPr>
          <w:rFonts w:ascii="Arial" w:cs="Arial" w:eastAsia="Arial" w:hAnsi="Arial"/>
          <w:rtl w:val="0"/>
        </w:rPr>
        <w:t xml:space="preserve">A register of cardholders shall be maintained.</w:t>
      </w:r>
    </w:p>
    <w:p w:rsidR="00000000" w:rsidDel="00000000" w:rsidP="00000000" w:rsidRDefault="00000000" w:rsidRPr="00000000" w14:paraId="000007F8">
      <w:pPr>
        <w:pageBreakBefore w:val="0"/>
        <w:numPr>
          <w:ilvl w:val="0"/>
          <w:numId w:val="38"/>
        </w:numPr>
        <w:ind w:left="720" w:hanging="360"/>
        <w:jc w:val="both"/>
        <w:rPr>
          <w:rFonts w:ascii="Arial" w:cs="Arial" w:eastAsia="Arial" w:hAnsi="Arial"/>
        </w:rPr>
      </w:pPr>
      <w:r w:rsidDel="00000000" w:rsidR="00000000" w:rsidRPr="00000000">
        <w:rPr>
          <w:rFonts w:ascii="Arial" w:cs="Arial" w:eastAsia="Arial" w:hAnsi="Arial"/>
          <w:rtl w:val="0"/>
        </w:rPr>
        <w:t xml:space="preserve">The limits set for the credit card use should not exceed the overall financial delegation of the cardholder. Any variations require the Board approval.</w:t>
      </w:r>
    </w:p>
    <w:p w:rsidR="00000000" w:rsidDel="00000000" w:rsidP="00000000" w:rsidRDefault="00000000" w:rsidRPr="00000000" w14:paraId="000007F9">
      <w:pPr>
        <w:pageBreakBefore w:val="0"/>
        <w:numPr>
          <w:ilvl w:val="0"/>
          <w:numId w:val="38"/>
        </w:numPr>
        <w:ind w:left="720" w:hanging="360"/>
        <w:jc w:val="both"/>
        <w:rPr>
          <w:rFonts w:ascii="Arial" w:cs="Arial" w:eastAsia="Arial" w:hAnsi="Arial"/>
        </w:rPr>
      </w:pPr>
      <w:r w:rsidDel="00000000" w:rsidR="00000000" w:rsidRPr="00000000">
        <w:rPr>
          <w:rFonts w:ascii="Arial" w:cs="Arial" w:eastAsia="Arial" w:hAnsi="Arial"/>
          <w:rtl w:val="0"/>
        </w:rPr>
        <w:t xml:space="preserve">Prior to the card being issued, the recipient must be given a copy of the Policy and be required to sign it to signify that they have read and understood it.</w:t>
      </w:r>
    </w:p>
    <w:p w:rsidR="00000000" w:rsidDel="00000000" w:rsidP="00000000" w:rsidRDefault="00000000" w:rsidRPr="00000000" w14:paraId="000007FA">
      <w:pPr>
        <w:pageBreakBefore w:val="0"/>
        <w:jc w:val="both"/>
        <w:rPr>
          <w:rFonts w:ascii="Arial" w:cs="Arial" w:eastAsia="Arial" w:hAnsi="Arial"/>
          <w:b w:val="1"/>
          <w:u w:val="single"/>
        </w:rPr>
      </w:pPr>
      <w:r w:rsidDel="00000000" w:rsidR="00000000" w:rsidRPr="00000000">
        <w:rPr>
          <w:rtl w:val="0"/>
        </w:rPr>
      </w:r>
    </w:p>
    <w:sdt>
      <w:sdtPr>
        <w:tag w:val="goog_rdk_93"/>
      </w:sdtPr>
      <w:sdtContent>
        <w:p w:rsidR="00000000" w:rsidDel="00000000" w:rsidP="00000000" w:rsidRDefault="00000000" w:rsidRPr="00000000" w14:paraId="000007FB">
          <w:pPr>
            <w:pageBreakBefore w:val="0"/>
            <w:jc w:val="both"/>
            <w:rPr>
              <w:rFonts w:ascii="Arial" w:cs="Arial" w:eastAsia="Arial" w:hAnsi="Arial"/>
              <w:b w:val="1"/>
            </w:rPr>
          </w:pPr>
          <w:r w:rsidDel="00000000" w:rsidR="00000000" w:rsidRPr="00000000">
            <w:rPr>
              <w:rFonts w:ascii="Arial" w:cs="Arial" w:eastAsia="Arial" w:hAnsi="Arial"/>
              <w:b w:val="1"/>
              <w:rtl w:val="0"/>
            </w:rPr>
            <w:t xml:space="preserve">Procedures to be followed when using the Credit Card:</w:t>
          </w:r>
        </w:p>
      </w:sdtContent>
    </w:sdt>
    <w:p w:rsidR="00000000" w:rsidDel="00000000" w:rsidP="00000000" w:rsidRDefault="00000000" w:rsidRPr="00000000" w14:paraId="000007FC">
      <w:pPr>
        <w:pageBreakBefore w:val="0"/>
        <w:jc w:val="both"/>
        <w:rPr>
          <w:rFonts w:ascii="Arial" w:cs="Arial" w:eastAsia="Arial" w:hAnsi="Arial"/>
          <w:b w:val="1"/>
          <w:u w:val="single"/>
        </w:rPr>
      </w:pPr>
      <w:r w:rsidDel="00000000" w:rsidR="00000000" w:rsidRPr="00000000">
        <w:rPr>
          <w:rtl w:val="0"/>
        </w:rPr>
      </w:r>
    </w:p>
    <w:p w:rsidR="00000000" w:rsidDel="00000000" w:rsidP="00000000" w:rsidRDefault="00000000" w:rsidRPr="00000000" w14:paraId="000007FD">
      <w:pPr>
        <w:pageBreakBefore w:val="0"/>
        <w:numPr>
          <w:ilvl w:val="0"/>
          <w:numId w:val="39"/>
        </w:numPr>
        <w:ind w:left="720" w:hanging="360"/>
        <w:jc w:val="both"/>
        <w:rPr>
          <w:rFonts w:ascii="Arial" w:cs="Arial" w:eastAsia="Arial" w:hAnsi="Arial"/>
        </w:rPr>
      </w:pPr>
      <w:r w:rsidDel="00000000" w:rsidR="00000000" w:rsidRPr="00000000">
        <w:rPr>
          <w:rFonts w:ascii="Arial" w:cs="Arial" w:eastAsia="Arial" w:hAnsi="Arial"/>
          <w:rtl w:val="0"/>
        </w:rPr>
        <w:t xml:space="preserve">The credit card will not be used for any personal expenditure.If in the unlikely event that a card is mistakenly personally used, the Principal will repay the full amount immediately and advise the Board Chair.</w:t>
      </w:r>
    </w:p>
    <w:p w:rsidR="00000000" w:rsidDel="00000000" w:rsidP="00000000" w:rsidRDefault="00000000" w:rsidRPr="00000000" w14:paraId="000007FE">
      <w:pPr>
        <w:pageBreakBefore w:val="0"/>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7FF">
      <w:pPr>
        <w:pageBreakBefore w:val="0"/>
        <w:numPr>
          <w:ilvl w:val="0"/>
          <w:numId w:val="39"/>
        </w:numPr>
        <w:ind w:left="720" w:hanging="360"/>
        <w:jc w:val="both"/>
        <w:rPr>
          <w:rFonts w:ascii="Arial" w:cs="Arial" w:eastAsia="Arial" w:hAnsi="Arial"/>
        </w:rPr>
      </w:pPr>
      <w:r w:rsidDel="00000000" w:rsidR="00000000" w:rsidRPr="00000000">
        <w:rPr>
          <w:rFonts w:ascii="Arial" w:cs="Arial" w:eastAsia="Arial" w:hAnsi="Arial"/>
          <w:rtl w:val="0"/>
        </w:rPr>
        <w:t xml:space="preserve">The credit card will only be used for:</w:t>
      </w:r>
    </w:p>
    <w:p w:rsidR="00000000" w:rsidDel="00000000" w:rsidP="00000000" w:rsidRDefault="00000000" w:rsidRPr="00000000" w14:paraId="00000800">
      <w:pPr>
        <w:pageBreakBefore w:val="0"/>
        <w:numPr>
          <w:ilvl w:val="0"/>
          <w:numId w:val="104"/>
        </w:numPr>
        <w:ind w:left="1080" w:hanging="360"/>
        <w:jc w:val="both"/>
        <w:rPr>
          <w:rFonts w:ascii="Arial" w:cs="Arial" w:eastAsia="Arial" w:hAnsi="Arial"/>
        </w:rPr>
      </w:pPr>
      <w:r w:rsidDel="00000000" w:rsidR="00000000" w:rsidRPr="00000000">
        <w:rPr>
          <w:rFonts w:ascii="Arial" w:cs="Arial" w:eastAsia="Arial" w:hAnsi="Arial"/>
          <w:rtl w:val="0"/>
        </w:rPr>
        <w:t xml:space="preserve">Payment of actual and reasonable travel, accommodation and meal expenses incurred on school business: or </w:t>
      </w:r>
    </w:p>
    <w:p w:rsidR="00000000" w:rsidDel="00000000" w:rsidP="00000000" w:rsidRDefault="00000000" w:rsidRPr="00000000" w14:paraId="00000801">
      <w:pPr>
        <w:pageBreakBefore w:val="0"/>
        <w:numPr>
          <w:ilvl w:val="0"/>
          <w:numId w:val="104"/>
        </w:numPr>
        <w:ind w:left="1080" w:hanging="360"/>
        <w:jc w:val="both"/>
        <w:rPr>
          <w:rFonts w:ascii="Arial" w:cs="Arial" w:eastAsia="Arial" w:hAnsi="Arial"/>
        </w:rPr>
      </w:pPr>
      <w:r w:rsidDel="00000000" w:rsidR="00000000" w:rsidRPr="00000000">
        <w:rPr>
          <w:rFonts w:ascii="Arial" w:cs="Arial" w:eastAsia="Arial" w:hAnsi="Arial"/>
          <w:rtl w:val="0"/>
        </w:rPr>
        <w:t xml:space="preserve">Purchase of goods or services, where such purchases does not exceed $2000.00 (</w:t>
      </w:r>
      <w:r w:rsidDel="00000000" w:rsidR="00000000" w:rsidRPr="00000000">
        <w:rPr>
          <w:rFonts w:ascii="Arial" w:cs="Arial" w:eastAsia="Arial" w:hAnsi="Arial"/>
          <w:b w:val="1"/>
          <w:rtl w:val="0"/>
        </w:rPr>
        <w:t xml:space="preserve">amended 30.3.23</w:t>
      </w:r>
      <w:r w:rsidDel="00000000" w:rsidR="00000000" w:rsidRPr="00000000">
        <w:rPr>
          <w:rFonts w:ascii="Arial" w:cs="Arial" w:eastAsia="Arial" w:hAnsi="Arial"/>
          <w:rtl w:val="0"/>
        </w:rPr>
        <w:t xml:space="preserve">) and</w:t>
      </w:r>
    </w:p>
    <w:p w:rsidR="00000000" w:rsidDel="00000000" w:rsidP="00000000" w:rsidRDefault="00000000" w:rsidRPr="00000000" w14:paraId="00000802">
      <w:pPr>
        <w:pageBreakBefore w:val="0"/>
        <w:numPr>
          <w:ilvl w:val="0"/>
          <w:numId w:val="104"/>
        </w:numPr>
        <w:ind w:left="1080" w:hanging="360"/>
        <w:jc w:val="both"/>
        <w:rPr>
          <w:rFonts w:ascii="Arial" w:cs="Arial" w:eastAsia="Arial" w:hAnsi="Arial"/>
        </w:rPr>
      </w:pPr>
      <w:r w:rsidDel="00000000" w:rsidR="00000000" w:rsidRPr="00000000">
        <w:rPr>
          <w:rFonts w:ascii="Arial" w:cs="Arial" w:eastAsia="Arial" w:hAnsi="Arial"/>
          <w:rtl w:val="0"/>
        </w:rPr>
        <w:t xml:space="preserve">The credit card limit is not exceeded after such purchase(s).</w:t>
      </w:r>
    </w:p>
    <w:p w:rsidR="00000000" w:rsidDel="00000000" w:rsidP="00000000" w:rsidRDefault="00000000" w:rsidRPr="00000000" w14:paraId="00000803">
      <w:pPr>
        <w:pageBreakBefore w:val="0"/>
        <w:numPr>
          <w:ilvl w:val="0"/>
          <w:numId w:val="39"/>
        </w:numPr>
        <w:ind w:left="720" w:hanging="360"/>
        <w:jc w:val="both"/>
        <w:rPr>
          <w:rFonts w:ascii="Arial" w:cs="Arial" w:eastAsia="Arial" w:hAnsi="Arial"/>
        </w:rPr>
      </w:pPr>
      <w:r w:rsidDel="00000000" w:rsidR="00000000" w:rsidRPr="00000000">
        <w:rPr>
          <w:rFonts w:ascii="Arial" w:cs="Arial" w:eastAsia="Arial" w:hAnsi="Arial"/>
          <w:rtl w:val="0"/>
        </w:rPr>
        <w:t xml:space="preserve">All expenditure charged to the credit card should be supported by:</w:t>
      </w:r>
    </w:p>
    <w:p w:rsidR="00000000" w:rsidDel="00000000" w:rsidP="00000000" w:rsidRDefault="00000000" w:rsidRPr="00000000" w14:paraId="00000804">
      <w:pPr>
        <w:pageBreakBefore w:val="0"/>
        <w:numPr>
          <w:ilvl w:val="0"/>
          <w:numId w:val="101"/>
        </w:numPr>
        <w:ind w:left="1080" w:hanging="360"/>
        <w:jc w:val="both"/>
        <w:rPr>
          <w:rFonts w:ascii="Arial" w:cs="Arial" w:eastAsia="Arial" w:hAnsi="Arial"/>
        </w:rPr>
      </w:pPr>
      <w:r w:rsidDel="00000000" w:rsidR="00000000" w:rsidRPr="00000000">
        <w:rPr>
          <w:rFonts w:ascii="Arial" w:cs="Arial" w:eastAsia="Arial" w:hAnsi="Arial"/>
          <w:rtl w:val="0"/>
        </w:rPr>
        <w:t xml:space="preserve">A credit card receipt.</w:t>
      </w:r>
    </w:p>
    <w:p w:rsidR="00000000" w:rsidDel="00000000" w:rsidP="00000000" w:rsidRDefault="00000000" w:rsidRPr="00000000" w14:paraId="00000805">
      <w:pPr>
        <w:pageBreakBefore w:val="0"/>
        <w:numPr>
          <w:ilvl w:val="0"/>
          <w:numId w:val="101"/>
        </w:numPr>
        <w:ind w:left="1080" w:hanging="360"/>
        <w:jc w:val="both"/>
        <w:rPr>
          <w:rFonts w:ascii="Arial" w:cs="Arial" w:eastAsia="Arial" w:hAnsi="Arial"/>
        </w:rPr>
      </w:pPr>
      <w:r w:rsidDel="00000000" w:rsidR="00000000" w:rsidRPr="00000000">
        <w:rPr>
          <w:rFonts w:ascii="Arial" w:cs="Arial" w:eastAsia="Arial" w:hAnsi="Arial"/>
          <w:rtl w:val="0"/>
        </w:rPr>
        <w:t xml:space="preserve">A detailed invoice or receipt to confirm that the expenses are properly incurred on school business.</w:t>
      </w:r>
    </w:p>
    <w:p w:rsidR="00000000" w:rsidDel="00000000" w:rsidP="00000000" w:rsidRDefault="00000000" w:rsidRPr="00000000" w14:paraId="00000806">
      <w:pPr>
        <w:pageBreakBefore w:val="0"/>
        <w:numPr>
          <w:ilvl w:val="0"/>
          <w:numId w:val="101"/>
        </w:numPr>
        <w:ind w:left="1080" w:hanging="360"/>
        <w:jc w:val="both"/>
        <w:rPr>
          <w:rFonts w:ascii="Arial" w:cs="Arial" w:eastAsia="Arial" w:hAnsi="Arial"/>
        </w:rPr>
      </w:pPr>
      <w:r w:rsidDel="00000000" w:rsidR="00000000" w:rsidRPr="00000000">
        <w:rPr>
          <w:rFonts w:ascii="Arial" w:cs="Arial" w:eastAsia="Arial" w:hAnsi="Arial"/>
          <w:rtl w:val="0"/>
        </w:rPr>
        <w:t xml:space="preserve">For expenditure incurred in New Zealand there should be a GST invoice to support the GST input credit. (</w:t>
      </w:r>
      <w:r w:rsidDel="00000000" w:rsidR="00000000" w:rsidRPr="00000000">
        <w:rPr>
          <w:rFonts w:ascii="Arial" w:cs="Arial" w:eastAsia="Arial" w:hAnsi="Arial"/>
          <w:b w:val="1"/>
          <w:rtl w:val="0"/>
        </w:rPr>
        <w:t xml:space="preserve">amended 30.3.23</w:t>
      </w:r>
      <w:r w:rsidDel="00000000" w:rsidR="00000000" w:rsidRPr="00000000">
        <w:rPr>
          <w:rFonts w:ascii="Arial" w:cs="Arial" w:eastAsia="Arial" w:hAnsi="Arial"/>
          <w:rtl w:val="0"/>
        </w:rPr>
        <w:t xml:space="preserve">)</w:t>
      </w:r>
    </w:p>
    <w:p w:rsidR="00000000" w:rsidDel="00000000" w:rsidP="00000000" w:rsidRDefault="00000000" w:rsidRPr="00000000" w14:paraId="00000807">
      <w:pPr>
        <w:pageBreakBefore w:val="0"/>
        <w:numPr>
          <w:ilvl w:val="0"/>
          <w:numId w:val="39"/>
        </w:numPr>
        <w:ind w:left="720" w:hanging="360"/>
        <w:jc w:val="both"/>
        <w:rPr>
          <w:rFonts w:ascii="Arial" w:cs="Arial" w:eastAsia="Arial" w:hAnsi="Arial"/>
        </w:rPr>
      </w:pPr>
      <w:r w:rsidDel="00000000" w:rsidR="00000000" w:rsidRPr="00000000">
        <w:rPr>
          <w:rFonts w:ascii="Arial" w:cs="Arial" w:eastAsia="Arial" w:hAnsi="Arial"/>
          <w:rtl w:val="0"/>
        </w:rPr>
        <w:t xml:space="preserve">The credit card statement shall be certified by the cardholder as evidence of the validity of expenditure.</w:t>
      </w:r>
    </w:p>
    <w:p w:rsidR="00000000" w:rsidDel="00000000" w:rsidP="00000000" w:rsidRDefault="00000000" w:rsidRPr="00000000" w14:paraId="00000808">
      <w:pPr>
        <w:pageBreakBefore w:val="0"/>
        <w:numPr>
          <w:ilvl w:val="0"/>
          <w:numId w:val="39"/>
        </w:numPr>
        <w:ind w:left="720" w:hanging="360"/>
        <w:jc w:val="both"/>
        <w:rPr>
          <w:rFonts w:ascii="Arial" w:cs="Arial" w:eastAsia="Arial" w:hAnsi="Arial"/>
        </w:rPr>
      </w:pPr>
      <w:r w:rsidDel="00000000" w:rsidR="00000000" w:rsidRPr="00000000">
        <w:rPr>
          <w:rFonts w:ascii="Arial" w:cs="Arial" w:eastAsia="Arial" w:hAnsi="Arial"/>
          <w:rtl w:val="0"/>
        </w:rPr>
        <w:t xml:space="preserve">Authorisation for the expenditure shall be obtained on a one-up basis (for example – the Principal should authorise any travel by the Deputy Principal and the Board should authorise any travel by the Principal). Cardholders are not allowed to approve their own expenditure.</w:t>
      </w:r>
    </w:p>
    <w:p w:rsidR="00000000" w:rsidDel="00000000" w:rsidP="00000000" w:rsidRDefault="00000000" w:rsidRPr="00000000" w14:paraId="00000809">
      <w:pPr>
        <w:pageBreakBefore w:val="0"/>
        <w:numPr>
          <w:ilvl w:val="0"/>
          <w:numId w:val="39"/>
        </w:numPr>
        <w:ind w:left="720" w:hanging="360"/>
        <w:jc w:val="both"/>
        <w:rPr>
          <w:rFonts w:ascii="Arial" w:cs="Arial" w:eastAsia="Arial" w:hAnsi="Arial"/>
        </w:rPr>
      </w:pPr>
      <w:r w:rsidDel="00000000" w:rsidR="00000000" w:rsidRPr="00000000">
        <w:rPr>
          <w:rFonts w:ascii="Arial" w:cs="Arial" w:eastAsia="Arial" w:hAnsi="Arial"/>
          <w:rtl w:val="0"/>
        </w:rPr>
        <w:t xml:space="preserve">All purchases should be accounted for within 5 working days of receiving a credit card statement.</w:t>
      </w:r>
    </w:p>
    <w:p w:rsidR="00000000" w:rsidDel="00000000" w:rsidP="00000000" w:rsidRDefault="00000000" w:rsidRPr="00000000" w14:paraId="0000080A">
      <w:pPr>
        <w:pageBreakBefore w:val="0"/>
        <w:numPr>
          <w:ilvl w:val="0"/>
          <w:numId w:val="39"/>
        </w:numPr>
        <w:ind w:left="720" w:hanging="360"/>
        <w:jc w:val="both"/>
        <w:rPr>
          <w:rFonts w:ascii="Arial" w:cs="Arial" w:eastAsia="Arial" w:hAnsi="Arial"/>
        </w:rPr>
      </w:pPr>
      <w:r w:rsidDel="00000000" w:rsidR="00000000" w:rsidRPr="00000000">
        <w:rPr>
          <w:rFonts w:ascii="Arial" w:cs="Arial" w:eastAsia="Arial" w:hAnsi="Arial"/>
          <w:rtl w:val="0"/>
        </w:rPr>
        <w:t xml:space="preserve">All monthly credit card statements must be sighted and signed by the Board Chairperson at each Board Meeting regardless of whether any expenditure has occurred. (When statement has been issued) </w:t>
      </w:r>
    </w:p>
    <w:p w:rsidR="00000000" w:rsidDel="00000000" w:rsidP="00000000" w:rsidRDefault="00000000" w:rsidRPr="00000000" w14:paraId="0000080B">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80C">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80D">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80E">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80F">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810">
      <w:pPr>
        <w:pageBreakBefore w:val="0"/>
        <w:jc w:val="both"/>
        <w:rPr>
          <w:rFonts w:ascii="Arial" w:cs="Arial" w:eastAsia="Arial" w:hAnsi="Arial"/>
          <w:b w:val="1"/>
        </w:rPr>
      </w:pPr>
      <w:r w:rsidDel="00000000" w:rsidR="00000000" w:rsidRPr="00000000">
        <w:rPr>
          <w:rtl w:val="0"/>
        </w:rPr>
      </w:r>
    </w:p>
    <w:sdt>
      <w:sdtPr>
        <w:tag w:val="goog_rdk_94"/>
      </w:sdtPr>
      <w:sdtContent>
        <w:p w:rsidR="00000000" w:rsidDel="00000000" w:rsidP="00000000" w:rsidRDefault="00000000" w:rsidRPr="00000000" w14:paraId="00000811">
          <w:pPr>
            <w:pageBreakBefore w:val="0"/>
            <w:jc w:val="both"/>
            <w:rPr>
              <w:rFonts w:ascii="Arial" w:cs="Arial" w:eastAsia="Arial" w:hAnsi="Arial"/>
              <w:b w:val="1"/>
            </w:rPr>
          </w:pPr>
          <w:r w:rsidDel="00000000" w:rsidR="00000000" w:rsidRPr="00000000">
            <w:rPr>
              <w:rFonts w:ascii="Arial" w:cs="Arial" w:eastAsia="Arial" w:hAnsi="Arial"/>
              <w:b w:val="1"/>
              <w:rtl w:val="0"/>
            </w:rPr>
            <w:t xml:space="preserve">Cash Advances:</w:t>
          </w:r>
        </w:p>
      </w:sdtContent>
    </w:sdt>
    <w:p w:rsidR="00000000" w:rsidDel="00000000" w:rsidP="00000000" w:rsidRDefault="00000000" w:rsidRPr="00000000" w14:paraId="00000812">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813">
      <w:pPr>
        <w:pageBreakBefore w:val="0"/>
        <w:numPr>
          <w:ilvl w:val="0"/>
          <w:numId w:val="112"/>
        </w:numPr>
        <w:ind w:left="720" w:hanging="360"/>
        <w:jc w:val="both"/>
        <w:rPr>
          <w:rFonts w:ascii="Arial" w:cs="Arial" w:eastAsia="Arial" w:hAnsi="Arial"/>
        </w:rPr>
      </w:pPr>
      <w:r w:rsidDel="00000000" w:rsidR="00000000" w:rsidRPr="00000000">
        <w:rPr>
          <w:rFonts w:ascii="Arial" w:cs="Arial" w:eastAsia="Arial" w:hAnsi="Arial"/>
          <w:rtl w:val="0"/>
        </w:rPr>
        <w:t xml:space="preserve">Cash advances are not permitted.</w:t>
      </w:r>
    </w:p>
    <w:p w:rsidR="00000000" w:rsidDel="00000000" w:rsidP="00000000" w:rsidRDefault="00000000" w:rsidRPr="00000000" w14:paraId="00000814">
      <w:pPr>
        <w:pageBreakBefore w:val="0"/>
        <w:jc w:val="both"/>
        <w:rPr>
          <w:rFonts w:ascii="Arial" w:cs="Arial" w:eastAsia="Arial" w:hAnsi="Arial"/>
          <w:b w:val="1"/>
        </w:rPr>
      </w:pPr>
      <w:r w:rsidDel="00000000" w:rsidR="00000000" w:rsidRPr="00000000">
        <w:rPr>
          <w:rtl w:val="0"/>
        </w:rPr>
      </w:r>
    </w:p>
    <w:sdt>
      <w:sdtPr>
        <w:tag w:val="goog_rdk_95"/>
      </w:sdtPr>
      <w:sdtContent>
        <w:p w:rsidR="00000000" w:rsidDel="00000000" w:rsidP="00000000" w:rsidRDefault="00000000" w:rsidRPr="00000000" w14:paraId="00000815">
          <w:pPr>
            <w:pageBreakBefore w:val="0"/>
            <w:jc w:val="both"/>
            <w:rPr>
              <w:rFonts w:ascii="Arial" w:cs="Arial" w:eastAsia="Arial" w:hAnsi="Arial"/>
              <w:b w:val="1"/>
            </w:rPr>
          </w:pPr>
          <w:r w:rsidDel="00000000" w:rsidR="00000000" w:rsidRPr="00000000">
            <w:rPr>
              <w:rFonts w:ascii="Arial" w:cs="Arial" w:eastAsia="Arial" w:hAnsi="Arial"/>
              <w:b w:val="1"/>
              <w:rtl w:val="0"/>
            </w:rPr>
            <w:t xml:space="preserve">Discretionary Benefits:</w:t>
          </w:r>
        </w:p>
      </w:sdtContent>
    </w:sdt>
    <w:p w:rsidR="00000000" w:rsidDel="00000000" w:rsidP="00000000" w:rsidRDefault="00000000" w:rsidRPr="00000000" w14:paraId="00000816">
      <w:pPr>
        <w:pageBreakBefore w:val="0"/>
        <w:jc w:val="both"/>
        <w:rPr>
          <w:rFonts w:ascii="Arial Black" w:cs="Arial Black" w:eastAsia="Arial Black" w:hAnsi="Arial Black"/>
          <w:b w:val="1"/>
        </w:rPr>
      </w:pPr>
      <w:r w:rsidDel="00000000" w:rsidR="00000000" w:rsidRPr="00000000">
        <w:rPr>
          <w:rtl w:val="0"/>
        </w:rPr>
      </w:r>
    </w:p>
    <w:p w:rsidR="00000000" w:rsidDel="00000000" w:rsidP="00000000" w:rsidRDefault="00000000" w:rsidRPr="00000000" w14:paraId="00000817">
      <w:pPr>
        <w:pageBreakBefore w:val="0"/>
        <w:numPr>
          <w:ilvl w:val="0"/>
          <w:numId w:val="31"/>
        </w:numPr>
        <w:ind w:left="720" w:hanging="360"/>
        <w:jc w:val="both"/>
        <w:rPr>
          <w:rFonts w:ascii="Arial" w:cs="Arial" w:eastAsia="Arial" w:hAnsi="Arial"/>
        </w:rPr>
      </w:pPr>
      <w:r w:rsidDel="00000000" w:rsidR="00000000" w:rsidRPr="00000000">
        <w:rPr>
          <w:rFonts w:ascii="Arial" w:cs="Arial" w:eastAsia="Arial" w:hAnsi="Arial"/>
          <w:rtl w:val="0"/>
        </w:rPr>
        <w:t xml:space="preserve">Any benefits of the credit card such a membership awards programme are only used for the benefit of the school. They should not be redeemed for personal use by the authorized card holders.</w:t>
      </w:r>
    </w:p>
    <w:p w:rsidR="00000000" w:rsidDel="00000000" w:rsidP="00000000" w:rsidRDefault="00000000" w:rsidRPr="00000000" w14:paraId="00000818">
      <w:pPr>
        <w:pageBreakBefore w:val="0"/>
        <w:jc w:val="both"/>
        <w:rPr>
          <w:rFonts w:ascii="Arial" w:cs="Arial" w:eastAsia="Arial" w:hAnsi="Arial"/>
        </w:rPr>
      </w:pPr>
      <w:r w:rsidDel="00000000" w:rsidR="00000000" w:rsidRPr="00000000">
        <w:rPr>
          <w:rtl w:val="0"/>
        </w:rPr>
      </w:r>
    </w:p>
    <w:sdt>
      <w:sdtPr>
        <w:tag w:val="goog_rdk_96"/>
      </w:sdtPr>
      <w:sdtContent>
        <w:p w:rsidR="00000000" w:rsidDel="00000000" w:rsidP="00000000" w:rsidRDefault="00000000" w:rsidRPr="00000000" w14:paraId="00000819">
          <w:pPr>
            <w:pageBreakBefore w:val="0"/>
            <w:jc w:val="both"/>
            <w:rPr>
              <w:rFonts w:ascii="Arial" w:cs="Arial" w:eastAsia="Arial" w:hAnsi="Arial"/>
              <w:b w:val="1"/>
            </w:rPr>
          </w:pPr>
          <w:r w:rsidDel="00000000" w:rsidR="00000000" w:rsidRPr="00000000">
            <w:rPr>
              <w:rFonts w:ascii="Arial" w:cs="Arial" w:eastAsia="Arial" w:hAnsi="Arial"/>
              <w:b w:val="1"/>
              <w:rtl w:val="0"/>
            </w:rPr>
            <w:t xml:space="preserve">Cardholder Responsibilities:</w:t>
          </w:r>
        </w:p>
      </w:sdtContent>
    </w:sdt>
    <w:p w:rsidR="00000000" w:rsidDel="00000000" w:rsidP="00000000" w:rsidRDefault="00000000" w:rsidRPr="00000000" w14:paraId="0000081A">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81B">
      <w:pPr>
        <w:pageBreakBefore w:val="0"/>
        <w:numPr>
          <w:ilvl w:val="0"/>
          <w:numId w:val="133"/>
        </w:numPr>
        <w:ind w:left="720" w:hanging="360"/>
        <w:jc w:val="both"/>
        <w:rPr>
          <w:rFonts w:ascii="Arial" w:cs="Arial" w:eastAsia="Arial" w:hAnsi="Arial"/>
        </w:rPr>
      </w:pPr>
      <w:r w:rsidDel="00000000" w:rsidR="00000000" w:rsidRPr="00000000">
        <w:rPr>
          <w:rFonts w:ascii="Arial" w:cs="Arial" w:eastAsia="Arial" w:hAnsi="Arial"/>
          <w:rtl w:val="0"/>
        </w:rPr>
        <w:t xml:space="preserve">The cardholder should never allow another person to use the card.</w:t>
      </w:r>
    </w:p>
    <w:p w:rsidR="00000000" w:rsidDel="00000000" w:rsidP="00000000" w:rsidRDefault="00000000" w:rsidRPr="00000000" w14:paraId="0000081C">
      <w:pPr>
        <w:pageBreakBefore w:val="0"/>
        <w:numPr>
          <w:ilvl w:val="0"/>
          <w:numId w:val="133"/>
        </w:numPr>
        <w:ind w:left="720" w:hanging="360"/>
        <w:jc w:val="both"/>
        <w:rPr>
          <w:rFonts w:ascii="Arial" w:cs="Arial" w:eastAsia="Arial" w:hAnsi="Arial"/>
        </w:rPr>
      </w:pPr>
      <w:r w:rsidDel="00000000" w:rsidR="00000000" w:rsidRPr="00000000">
        <w:rPr>
          <w:rFonts w:ascii="Arial" w:cs="Arial" w:eastAsia="Arial" w:hAnsi="Arial"/>
          <w:rtl w:val="0"/>
        </w:rPr>
        <w:t xml:space="preserve">The cardholder must protect the pin number of the card.</w:t>
      </w:r>
    </w:p>
    <w:p w:rsidR="00000000" w:rsidDel="00000000" w:rsidP="00000000" w:rsidRDefault="00000000" w:rsidRPr="00000000" w14:paraId="0000081D">
      <w:pPr>
        <w:pageBreakBefore w:val="0"/>
        <w:numPr>
          <w:ilvl w:val="0"/>
          <w:numId w:val="133"/>
        </w:numPr>
        <w:ind w:left="720" w:hanging="360"/>
        <w:jc w:val="both"/>
        <w:rPr>
          <w:rFonts w:ascii="Arial" w:cs="Arial" w:eastAsia="Arial" w:hAnsi="Arial"/>
        </w:rPr>
      </w:pPr>
      <w:r w:rsidDel="00000000" w:rsidR="00000000" w:rsidRPr="00000000">
        <w:rPr>
          <w:rFonts w:ascii="Arial" w:cs="Arial" w:eastAsia="Arial" w:hAnsi="Arial"/>
          <w:rtl w:val="0"/>
        </w:rPr>
        <w:t xml:space="preserve">The cardholder must only purchase within the credit limit applicable to the card.</w:t>
      </w:r>
    </w:p>
    <w:p w:rsidR="00000000" w:rsidDel="00000000" w:rsidP="00000000" w:rsidRDefault="00000000" w:rsidRPr="00000000" w14:paraId="0000081E">
      <w:pPr>
        <w:pageBreakBefore w:val="0"/>
        <w:numPr>
          <w:ilvl w:val="0"/>
          <w:numId w:val="133"/>
        </w:numPr>
        <w:ind w:left="720" w:hanging="360"/>
        <w:jc w:val="both"/>
        <w:rPr>
          <w:rFonts w:ascii="Arial" w:cs="Arial" w:eastAsia="Arial" w:hAnsi="Arial"/>
        </w:rPr>
      </w:pPr>
      <w:r w:rsidDel="00000000" w:rsidR="00000000" w:rsidRPr="00000000">
        <w:rPr>
          <w:rFonts w:ascii="Arial" w:cs="Arial" w:eastAsia="Arial" w:hAnsi="Arial"/>
          <w:rtl w:val="0"/>
        </w:rPr>
        <w:t xml:space="preserve">The cardholder must notify the credit card provider and the Board immediately if the card is lost or stolen.</w:t>
      </w:r>
    </w:p>
    <w:p w:rsidR="00000000" w:rsidDel="00000000" w:rsidP="00000000" w:rsidRDefault="00000000" w:rsidRPr="00000000" w14:paraId="0000081F">
      <w:pPr>
        <w:pageBreakBefore w:val="0"/>
        <w:numPr>
          <w:ilvl w:val="0"/>
          <w:numId w:val="133"/>
        </w:numPr>
        <w:ind w:left="720" w:hanging="360"/>
        <w:jc w:val="both"/>
        <w:rPr>
          <w:rFonts w:ascii="Arial" w:cs="Arial" w:eastAsia="Arial" w:hAnsi="Arial"/>
        </w:rPr>
      </w:pPr>
      <w:r w:rsidDel="00000000" w:rsidR="00000000" w:rsidRPr="00000000">
        <w:rPr>
          <w:rFonts w:ascii="Arial" w:cs="Arial" w:eastAsia="Arial" w:hAnsi="Arial"/>
          <w:rtl w:val="0"/>
        </w:rPr>
        <w:t xml:space="preserve">The credit card shall not be used for on-line purchases without prior Board approval, unless payment relates to a legitimate and reputable school supplier of goods and /or services</w:t>
      </w:r>
    </w:p>
    <w:p w:rsidR="00000000" w:rsidDel="00000000" w:rsidP="00000000" w:rsidRDefault="00000000" w:rsidRPr="00000000" w14:paraId="00000820">
      <w:pPr>
        <w:pageBreakBefore w:val="0"/>
        <w:numPr>
          <w:ilvl w:val="0"/>
          <w:numId w:val="133"/>
        </w:numPr>
        <w:ind w:left="720" w:hanging="360"/>
        <w:jc w:val="both"/>
        <w:rPr>
          <w:rFonts w:ascii="Arial" w:cs="Arial" w:eastAsia="Arial" w:hAnsi="Arial"/>
        </w:rPr>
      </w:pPr>
      <w:r w:rsidDel="00000000" w:rsidR="00000000" w:rsidRPr="00000000">
        <w:rPr>
          <w:rFonts w:ascii="Arial" w:cs="Arial" w:eastAsia="Arial" w:hAnsi="Arial"/>
          <w:rtl w:val="0"/>
        </w:rPr>
        <w:t xml:space="preserve">The cardholder must return the credit card to the school upon ceasing employment or at any time upon request by the Board.</w:t>
      </w:r>
    </w:p>
    <w:p w:rsidR="00000000" w:rsidDel="00000000" w:rsidP="00000000" w:rsidRDefault="00000000" w:rsidRPr="00000000" w14:paraId="00000821">
      <w:pPr>
        <w:pageBreakBefore w:val="0"/>
        <w:jc w:val="both"/>
        <w:rPr>
          <w:rFonts w:ascii="Arial" w:cs="Arial" w:eastAsia="Arial" w:hAnsi="Arial"/>
        </w:rPr>
      </w:pPr>
      <w:r w:rsidDel="00000000" w:rsidR="00000000" w:rsidRPr="00000000">
        <w:rPr>
          <w:rtl w:val="0"/>
        </w:rPr>
      </w:r>
    </w:p>
    <w:sdt>
      <w:sdtPr>
        <w:tag w:val="goog_rdk_97"/>
      </w:sdtPr>
      <w:sdtContent>
        <w:p w:rsidR="00000000" w:rsidDel="00000000" w:rsidP="00000000" w:rsidRDefault="00000000" w:rsidRPr="00000000" w14:paraId="00000822">
          <w:pPr>
            <w:pageBreakBefore w:val="0"/>
            <w:jc w:val="both"/>
            <w:rPr>
              <w:rFonts w:ascii="Arial" w:cs="Arial" w:eastAsia="Arial" w:hAnsi="Arial"/>
              <w:b w:val="1"/>
            </w:rPr>
          </w:pPr>
          <w:r w:rsidDel="00000000" w:rsidR="00000000" w:rsidRPr="00000000">
            <w:rPr>
              <w:rFonts w:ascii="Arial" w:cs="Arial" w:eastAsia="Arial" w:hAnsi="Arial"/>
              <w:b w:val="1"/>
              <w:rtl w:val="0"/>
            </w:rPr>
            <w:t xml:space="preserve">Approval:</w:t>
          </w:r>
        </w:p>
      </w:sdtContent>
    </w:sdt>
    <w:p w:rsidR="00000000" w:rsidDel="00000000" w:rsidP="00000000" w:rsidRDefault="00000000" w:rsidRPr="00000000" w14:paraId="00000823">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824">
      <w:pPr>
        <w:pageBreakBefore w:val="0"/>
        <w:numPr>
          <w:ilvl w:val="0"/>
          <w:numId w:val="135"/>
        </w:numPr>
        <w:ind w:left="720" w:hanging="360"/>
        <w:jc w:val="both"/>
        <w:rPr>
          <w:rFonts w:ascii="Arial" w:cs="Arial" w:eastAsia="Arial" w:hAnsi="Arial"/>
        </w:rPr>
      </w:pPr>
      <w:r w:rsidDel="00000000" w:rsidR="00000000" w:rsidRPr="00000000">
        <w:rPr>
          <w:rFonts w:ascii="Arial" w:cs="Arial" w:eastAsia="Arial" w:hAnsi="Arial"/>
          <w:rtl w:val="0"/>
        </w:rPr>
        <w:t xml:space="preserve">When the Board approves this Policy it agrees that no variations of the Policy or amendments to it can be made except with the unanimous approval of the Board.</w:t>
      </w:r>
    </w:p>
    <w:p w:rsidR="00000000" w:rsidDel="00000000" w:rsidP="00000000" w:rsidRDefault="00000000" w:rsidRPr="00000000" w14:paraId="00000825">
      <w:pPr>
        <w:pageBreakBefore w:val="0"/>
        <w:numPr>
          <w:ilvl w:val="0"/>
          <w:numId w:val="135"/>
        </w:numPr>
        <w:ind w:left="720" w:hanging="360"/>
        <w:jc w:val="both"/>
        <w:rPr>
          <w:rFonts w:ascii="Arial" w:cs="Arial" w:eastAsia="Arial" w:hAnsi="Arial"/>
        </w:rPr>
      </w:pPr>
      <w:r w:rsidDel="00000000" w:rsidR="00000000" w:rsidRPr="00000000">
        <w:rPr>
          <w:rFonts w:ascii="Arial" w:cs="Arial" w:eastAsia="Arial" w:hAnsi="Arial"/>
          <w:rtl w:val="0"/>
        </w:rPr>
        <w:t xml:space="preserve">As part of its approval, the Board requires the Principal to include the approved Policy in the ‘Curriculum, Policies and Procedures’ folder kept in the Principal’s Office.</w:t>
      </w:r>
    </w:p>
    <w:p w:rsidR="00000000" w:rsidDel="00000000" w:rsidP="00000000" w:rsidRDefault="00000000" w:rsidRPr="00000000" w14:paraId="00000826">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827">
      <w:pPr>
        <w:pageBreakBefore w:val="0"/>
        <w:jc w:val="both"/>
        <w:rPr>
          <w:rFonts w:ascii="Arial" w:cs="Arial" w:eastAsia="Arial" w:hAnsi="Arial"/>
          <w:b w:val="1"/>
        </w:rPr>
      </w:pPr>
      <w:r w:rsidDel="00000000" w:rsidR="00000000" w:rsidRPr="00000000">
        <w:rPr>
          <w:rtl w:val="0"/>
        </w:rPr>
      </w:r>
    </w:p>
    <w:sdt>
      <w:sdtPr>
        <w:tag w:val="goog_rdk_98"/>
      </w:sdtPr>
      <w:sdtContent>
        <w:p w:rsidR="00000000" w:rsidDel="00000000" w:rsidP="00000000" w:rsidRDefault="00000000" w:rsidRPr="00000000" w14:paraId="00000828">
          <w:pPr>
            <w:pageBreakBefore w:val="0"/>
            <w:jc w:val="both"/>
            <w:rPr>
              <w:rFonts w:ascii="Arial" w:cs="Arial" w:eastAsia="Arial" w:hAnsi="Arial"/>
              <w:b w:val="1"/>
            </w:rPr>
          </w:pPr>
          <w:r w:rsidDel="00000000" w:rsidR="00000000" w:rsidRPr="00000000">
            <w:rPr>
              <w:rFonts w:ascii="Arial" w:cs="Arial" w:eastAsia="Arial" w:hAnsi="Arial"/>
              <w:b w:val="1"/>
              <w:rtl w:val="0"/>
            </w:rPr>
            <w:t xml:space="preserve">Signatures of Authorised Cardholders:</w:t>
          </w:r>
        </w:p>
      </w:sdtContent>
    </w:sdt>
    <w:p w:rsidR="00000000" w:rsidDel="00000000" w:rsidP="00000000" w:rsidRDefault="00000000" w:rsidRPr="00000000" w14:paraId="00000829">
      <w:pPr>
        <w:pageBreakBefore w:val="0"/>
        <w:jc w:val="both"/>
        <w:rPr>
          <w:rFonts w:ascii="Arial Black" w:cs="Arial Black" w:eastAsia="Arial Black" w:hAnsi="Arial Black"/>
        </w:rPr>
      </w:pPr>
      <w:r w:rsidDel="00000000" w:rsidR="00000000" w:rsidRPr="00000000">
        <w:rPr>
          <w:rtl w:val="0"/>
        </w:rPr>
      </w:r>
    </w:p>
    <w:p w:rsidR="00000000" w:rsidDel="00000000" w:rsidP="00000000" w:rsidRDefault="00000000" w:rsidRPr="00000000" w14:paraId="0000082A">
      <w:pPr>
        <w:pageBreakBefore w:val="0"/>
        <w:jc w:val="both"/>
        <w:rPr>
          <w:rFonts w:ascii="Arial" w:cs="Arial" w:eastAsia="Arial" w:hAnsi="Arial"/>
        </w:rPr>
      </w:pPr>
      <w:r w:rsidDel="00000000" w:rsidR="00000000" w:rsidRPr="00000000">
        <w:rPr>
          <w:rFonts w:ascii="Arial" w:cs="Arial" w:eastAsia="Arial" w:hAnsi="Arial"/>
          <w:rtl w:val="0"/>
        </w:rPr>
        <w:t xml:space="preserve">I have read and understood this policy and agree to abide by it.</w:t>
      </w:r>
    </w:p>
    <w:p w:rsidR="00000000" w:rsidDel="00000000" w:rsidP="00000000" w:rsidRDefault="00000000" w:rsidRPr="00000000" w14:paraId="0000082B">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82C">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82D">
      <w:pPr>
        <w:pageBreakBefore w:val="0"/>
        <w:jc w:val="both"/>
        <w:rPr>
          <w:rFonts w:ascii="Arial" w:cs="Arial" w:eastAsia="Arial" w:hAnsi="Arial"/>
        </w:rPr>
      </w:pPr>
      <w:r w:rsidDel="00000000" w:rsidR="00000000" w:rsidRPr="00000000">
        <w:rPr>
          <w:rFonts w:ascii="Satisfy" w:cs="Satisfy" w:eastAsia="Satisfy" w:hAnsi="Satisfy"/>
          <w:sz w:val="46"/>
          <w:szCs w:val="46"/>
          <w:rtl w:val="0"/>
        </w:rPr>
        <w:t xml:space="preserve">GC Taylor</w:t>
      </w:r>
      <w:r w:rsidDel="00000000" w:rsidR="00000000" w:rsidRPr="00000000">
        <w:rPr>
          <w:rtl w:val="0"/>
        </w:rPr>
      </w:r>
    </w:p>
    <w:p w:rsidR="00000000" w:rsidDel="00000000" w:rsidP="00000000" w:rsidRDefault="00000000" w:rsidRPr="00000000" w14:paraId="0000082E">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82F">
      <w:pPr>
        <w:pageBreakBefore w:val="0"/>
        <w:jc w:val="both"/>
        <w:rPr>
          <w:rFonts w:ascii="Arial" w:cs="Arial" w:eastAsia="Arial" w:hAnsi="Arial"/>
        </w:rPr>
      </w:pPr>
      <w:r w:rsidDel="00000000" w:rsidR="00000000" w:rsidRPr="00000000">
        <w:rPr>
          <w:rFonts w:ascii="Arial" w:cs="Arial" w:eastAsia="Arial" w:hAnsi="Arial"/>
          <w:rtl w:val="0"/>
        </w:rPr>
        <w:t xml:space="preserve">Signed: _________________ (Cardholder #1)</w:t>
      </w:r>
    </w:p>
    <w:p w:rsidR="00000000" w:rsidDel="00000000" w:rsidP="00000000" w:rsidRDefault="00000000" w:rsidRPr="00000000" w14:paraId="00000830">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831">
      <w:pPr>
        <w:pageBreakBefore w:val="0"/>
        <w:jc w:val="both"/>
        <w:rPr>
          <w:rFonts w:ascii="Arial" w:cs="Arial" w:eastAsia="Arial" w:hAnsi="Arial"/>
          <w:b w:val="1"/>
        </w:rPr>
      </w:pPr>
      <w:r w:rsidDel="00000000" w:rsidR="00000000" w:rsidRPr="00000000">
        <w:rPr>
          <w:rFonts w:ascii="Arial" w:cs="Arial" w:eastAsia="Arial" w:hAnsi="Arial"/>
          <w:rtl w:val="0"/>
        </w:rPr>
        <w:t xml:space="preserve">Date: </w:t>
      </w:r>
      <w:r w:rsidDel="00000000" w:rsidR="00000000" w:rsidRPr="00000000">
        <w:rPr>
          <w:rFonts w:ascii="Arial" w:cs="Arial" w:eastAsia="Arial" w:hAnsi="Arial"/>
          <w:b w:val="1"/>
          <w:rtl w:val="0"/>
        </w:rPr>
        <w:t xml:space="preserve">30.3.23</w:t>
      </w:r>
    </w:p>
    <w:p w:rsidR="00000000" w:rsidDel="00000000" w:rsidP="00000000" w:rsidRDefault="00000000" w:rsidRPr="00000000" w14:paraId="00000832">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833">
      <w:pPr>
        <w:pageBreakBefore w:val="0"/>
        <w:jc w:val="both"/>
        <w:rPr>
          <w:rFonts w:ascii="Arial" w:cs="Arial" w:eastAsia="Arial" w:hAnsi="Arial"/>
        </w:rPr>
      </w:pPr>
      <w:r w:rsidDel="00000000" w:rsidR="00000000" w:rsidRPr="00000000">
        <w:rPr>
          <w:rtl w:val="0"/>
        </w:rPr>
      </w:r>
    </w:p>
    <w:sdt>
      <w:sdtPr>
        <w:tag w:val="goog_rdk_99"/>
      </w:sdtPr>
      <w:sdtContent>
        <w:p w:rsidR="00000000" w:rsidDel="00000000" w:rsidP="00000000" w:rsidRDefault="00000000" w:rsidRPr="00000000" w14:paraId="00000834">
          <w:pPr>
            <w:pageBreakBefore w:val="0"/>
            <w:jc w:val="both"/>
            <w:rPr>
              <w:rFonts w:ascii="Arial" w:cs="Arial" w:eastAsia="Arial" w:hAnsi="Arial"/>
              <w:b w:val="1"/>
            </w:rPr>
          </w:pPr>
          <w:r w:rsidDel="00000000" w:rsidR="00000000" w:rsidRPr="00000000">
            <w:rPr>
              <w:rFonts w:ascii="Arial" w:cs="Arial" w:eastAsia="Arial" w:hAnsi="Arial"/>
              <w:b w:val="1"/>
              <w:rtl w:val="0"/>
            </w:rPr>
            <w:t xml:space="preserve">Review Schedule: Triennially/ BOT reviewed 5.4.18 / BOT reviewed 13.4.21 / BOT reviewed 6.4.22 / BOT reviewed 30.3.23</w:t>
          </w:r>
        </w:p>
      </w:sdtContent>
    </w:sdt>
    <w:p w:rsidR="00000000" w:rsidDel="00000000" w:rsidP="00000000" w:rsidRDefault="00000000" w:rsidRPr="00000000" w14:paraId="000008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36">
      <w:pPr>
        <w:pStyle w:val="Heading1"/>
        <w:jc w:val="both"/>
        <w:rPr>
          <w:sz w:val="20"/>
          <w:szCs w:val="20"/>
          <w:vertAlign w:val="baseline"/>
        </w:rPr>
      </w:pPr>
      <w:bookmarkStart w:colFirst="0" w:colLast="0" w:name="_heading=h.eg31gdjzkw9y" w:id="41"/>
      <w:bookmarkEnd w:id="41"/>
      <w:r w:rsidDel="00000000" w:rsidR="00000000" w:rsidRPr="00000000">
        <w:rPr>
          <w:sz w:val="20"/>
          <w:szCs w:val="20"/>
          <w:vertAlign w:val="baseline"/>
          <w:rtl w:val="0"/>
        </w:rPr>
        <w:t xml:space="preserve">O6. Asset Protection Policy</w:t>
      </w:r>
    </w:p>
    <w:p w:rsidR="00000000" w:rsidDel="00000000" w:rsidP="00000000" w:rsidRDefault="00000000" w:rsidRPr="00000000" w14:paraId="000008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Assets may not be unprotected, inadequately maintained or unnecessarily risked. The principal is delegated day-to-day responsibility for ensuring that the programming and funding of general maintenance of the school grounds, buildings, facilities and other assets occurs in order to provide a clean, safe, tidy and hygienic work and learning environment for students and staff. Accordingly, the principal must:</w:t>
      </w:r>
      <w:r w:rsidDel="00000000" w:rsidR="00000000" w:rsidRPr="00000000">
        <w:rPr>
          <w:rtl w:val="0"/>
        </w:rPr>
      </w:r>
    </w:p>
    <w:p w:rsidR="00000000" w:rsidDel="00000000" w:rsidP="00000000" w:rsidRDefault="00000000" w:rsidRPr="00000000" w14:paraId="00000839">
      <w:pPr>
        <w:keepNext w:val="0"/>
        <w:keepLines w:val="0"/>
        <w:pageBreakBefore w:val="0"/>
        <w:widowControl w:val="1"/>
        <w:numPr>
          <w:ilvl w:val="0"/>
          <w:numId w:val="14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Ensure that all board assets are insured</w:t>
      </w:r>
    </w:p>
    <w:p w:rsidR="00000000" w:rsidDel="00000000" w:rsidP="00000000" w:rsidRDefault="00000000" w:rsidRPr="00000000" w14:paraId="0000083A">
      <w:pPr>
        <w:keepNext w:val="0"/>
        <w:keepLines w:val="0"/>
        <w:pageBreakBefore w:val="0"/>
        <w:widowControl w:val="1"/>
        <w:numPr>
          <w:ilvl w:val="0"/>
          <w:numId w:val="14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 allow unauthorised personnel or groups to handle funds or school property</w:t>
      </w:r>
    </w:p>
    <w:p w:rsidR="00000000" w:rsidDel="00000000" w:rsidP="00000000" w:rsidRDefault="00000000" w:rsidRPr="00000000" w14:paraId="0000083B">
      <w:pPr>
        <w:keepNext w:val="0"/>
        <w:keepLines w:val="0"/>
        <w:pageBreakBefore w:val="0"/>
        <w:widowControl w:val="1"/>
        <w:numPr>
          <w:ilvl w:val="0"/>
          <w:numId w:val="14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 subject plant and equipment to improper wear and tear or insufficient maintenance or inappropriate use</w:t>
      </w:r>
    </w:p>
    <w:p w:rsidR="00000000" w:rsidDel="00000000" w:rsidP="00000000" w:rsidRDefault="00000000" w:rsidRPr="00000000" w14:paraId="0000083C">
      <w:pPr>
        <w:keepNext w:val="0"/>
        <w:keepLines w:val="0"/>
        <w:pageBreakBefore w:val="0"/>
        <w:widowControl w:val="1"/>
        <w:numPr>
          <w:ilvl w:val="0"/>
          <w:numId w:val="14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Maintain an up to date asset register for all items of furnishing, plant machinery, equipment, text and library books costing more than $500.00</w:t>
      </w:r>
    </w:p>
    <w:p w:rsidR="00000000" w:rsidDel="00000000" w:rsidP="00000000" w:rsidRDefault="00000000" w:rsidRPr="00000000" w14:paraId="0000083D">
      <w:pPr>
        <w:keepNext w:val="0"/>
        <w:keepLines w:val="0"/>
        <w:pageBreakBefore w:val="0"/>
        <w:widowControl w:val="1"/>
        <w:numPr>
          <w:ilvl w:val="0"/>
          <w:numId w:val="14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Ensure the implementation of the 5 Year Agreement (5YA) and 10 Year Property Plan (10YPP)</w:t>
      </w:r>
    </w:p>
    <w:p w:rsidR="00000000" w:rsidDel="00000000" w:rsidP="00000000" w:rsidRDefault="00000000" w:rsidRPr="00000000" w14:paraId="0000083E">
      <w:pPr>
        <w:keepNext w:val="0"/>
        <w:keepLines w:val="0"/>
        <w:pageBreakBefore w:val="0"/>
        <w:widowControl w:val="1"/>
        <w:numPr>
          <w:ilvl w:val="0"/>
          <w:numId w:val="14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Engage sufficient property maintenance staff for the school within budget limitations</w:t>
      </w:r>
    </w:p>
    <w:p w:rsidR="00000000" w:rsidDel="00000000" w:rsidP="00000000" w:rsidRDefault="00000000" w:rsidRPr="00000000" w14:paraId="0000083F">
      <w:pPr>
        <w:keepNext w:val="0"/>
        <w:keepLines w:val="0"/>
        <w:pageBreakBefore w:val="0"/>
        <w:widowControl w:val="1"/>
        <w:numPr>
          <w:ilvl w:val="0"/>
          <w:numId w:val="14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Receive board approval for maintenance contracts over $</w:t>
      </w:r>
      <w:r w:rsidDel="00000000" w:rsidR="00000000" w:rsidRPr="00000000">
        <w:rPr>
          <w:rFonts w:ascii="Arial" w:cs="Arial" w:eastAsia="Arial" w:hAnsi="Arial"/>
          <w:rtl w:val="0"/>
        </w:rPr>
        <w:t xml:space="preserve">2500</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.00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amended 3.6.21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for any one contract</w:t>
      </w:r>
    </w:p>
    <w:p w:rsidR="00000000" w:rsidDel="00000000" w:rsidP="00000000" w:rsidRDefault="00000000" w:rsidRPr="00000000" w14:paraId="00000840">
      <w:pPr>
        <w:keepNext w:val="0"/>
        <w:keepLines w:val="0"/>
        <w:pageBreakBefore w:val="0"/>
        <w:widowControl w:val="1"/>
        <w:numPr>
          <w:ilvl w:val="0"/>
          <w:numId w:val="14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Conduct competitive tenders for all contracting. Ministry of Education-approved contractors must be tendered/contracted for all 5YA/10YPP Ministry projects</w:t>
      </w:r>
    </w:p>
    <w:p w:rsidR="00000000" w:rsidDel="00000000" w:rsidP="00000000" w:rsidRDefault="00000000" w:rsidRPr="00000000" w14:paraId="00000841">
      <w:pPr>
        <w:keepNext w:val="0"/>
        <w:keepLines w:val="0"/>
        <w:pageBreakBefore w:val="0"/>
        <w:widowControl w:val="1"/>
        <w:numPr>
          <w:ilvl w:val="0"/>
          <w:numId w:val="14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Protect intellectual property, information and files from loss or significant damage or unauthorised access or duplication</w:t>
      </w:r>
    </w:p>
    <w:p w:rsidR="00000000" w:rsidDel="00000000" w:rsidP="00000000" w:rsidRDefault="00000000" w:rsidRPr="00000000" w14:paraId="00000842">
      <w:pPr>
        <w:keepNext w:val="0"/>
        <w:keepLines w:val="0"/>
        <w:pageBreakBefore w:val="0"/>
        <w:widowControl w:val="1"/>
        <w:numPr>
          <w:ilvl w:val="0"/>
          <w:numId w:val="14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 receive, process or disburse funds under controls that are insufficient to meet the board-appointed auditor’s standards</w:t>
      </w:r>
    </w:p>
    <w:p w:rsidR="00000000" w:rsidDel="00000000" w:rsidP="00000000" w:rsidRDefault="00000000" w:rsidRPr="00000000" w14:paraId="00000843">
      <w:pPr>
        <w:keepNext w:val="0"/>
        <w:keepLines w:val="0"/>
        <w:pageBreakBefore w:val="0"/>
        <w:widowControl w:val="1"/>
        <w:numPr>
          <w:ilvl w:val="0"/>
          <w:numId w:val="14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 invest or hold operating capital in insecure accounts, or in non-interest-bearing accounts except where necessary to facilitate ease in operational transactions</w:t>
      </w:r>
    </w:p>
    <w:p w:rsidR="00000000" w:rsidDel="00000000" w:rsidP="00000000" w:rsidRDefault="00000000" w:rsidRPr="00000000" w14:paraId="000008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100"/>
      </w:sdtPr>
      <w:sdtContent>
        <w:p w:rsidR="00000000" w:rsidDel="00000000" w:rsidP="00000000" w:rsidRDefault="00000000" w:rsidRPr="00000000" w14:paraId="000008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Review Schedule: Triennially – BOT reviewed 7.6.18/ BOT reviewed 3.6.21</w:t>
          </w:r>
          <w:r w:rsidDel="00000000" w:rsidR="00000000" w:rsidRPr="00000000">
            <w:rPr>
              <w:rtl w:val="0"/>
            </w:rPr>
          </w:r>
        </w:p>
      </w:sdtContent>
    </w:sdt>
    <w:p w:rsidR="00000000" w:rsidDel="00000000" w:rsidP="00000000" w:rsidRDefault="00000000" w:rsidRPr="00000000" w14:paraId="000008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47">
      <w:pPr>
        <w:pStyle w:val="Heading1"/>
        <w:jc w:val="both"/>
        <w:rPr>
          <w:sz w:val="20"/>
          <w:szCs w:val="20"/>
          <w:vertAlign w:val="baseline"/>
        </w:rPr>
      </w:pPr>
      <w:bookmarkStart w:colFirst="0" w:colLast="0" w:name="_heading=h.3tnyyf9xwb5l" w:id="42"/>
      <w:bookmarkEnd w:id="42"/>
      <w:r w:rsidDel="00000000" w:rsidR="00000000" w:rsidRPr="00000000">
        <w:rPr>
          <w:sz w:val="20"/>
          <w:szCs w:val="20"/>
          <w:vertAlign w:val="baseline"/>
          <w:rtl w:val="0"/>
        </w:rPr>
        <w:t xml:space="preserve">O7. Health and Safety Policy</w:t>
      </w:r>
    </w:p>
    <w:p w:rsidR="00000000" w:rsidDel="00000000" w:rsidP="00000000" w:rsidRDefault="00000000" w:rsidRPr="00000000" w14:paraId="000008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Students and staff shall have a safe physical and emotional learning environment. Therefore, the principal must:</w:t>
      </w:r>
      <w:r w:rsidDel="00000000" w:rsidR="00000000" w:rsidRPr="00000000">
        <w:rPr>
          <w:rtl w:val="0"/>
        </w:rPr>
      </w:r>
    </w:p>
    <w:p w:rsidR="00000000" w:rsidDel="00000000" w:rsidP="00000000" w:rsidRDefault="00000000" w:rsidRPr="00000000" w14:paraId="0000084A">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40" w:lineRule="auto"/>
        <w:ind w:left="709" w:right="0" w:hanging="28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Take all reasonable steps to protect students, staff and visitors to the school from unsafe or unhealthy conditions or practices</w:t>
      </w:r>
    </w:p>
    <w:p w:rsidR="00000000" w:rsidDel="00000000" w:rsidP="00000000" w:rsidRDefault="00000000" w:rsidRPr="00000000" w14:paraId="0000084B">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40" w:lineRule="auto"/>
        <w:ind w:left="709" w:right="0" w:hanging="28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Ensure that the staff code of conduct is implemented effectively</w:t>
      </w:r>
    </w:p>
    <w:p w:rsidR="00000000" w:rsidDel="00000000" w:rsidP="00000000" w:rsidRDefault="00000000" w:rsidRPr="00000000" w14:paraId="0000084C">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40" w:lineRule="auto"/>
        <w:ind w:left="360" w:right="0" w:firstLine="66.00000000000001"/>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Ensure there is zero tolerance to bullying and that there are effective processes in place </w:t>
      </w:r>
    </w:p>
    <w:p w:rsidR="00000000" w:rsidDel="00000000" w:rsidP="00000000" w:rsidRDefault="00000000" w:rsidRPr="00000000" w14:paraId="0000084D">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40" w:lineRule="auto"/>
        <w:ind w:left="360" w:right="0" w:firstLine="66.00000000000001"/>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Comply with the provisions of the Health and Safety in Employment Act 2015</w:t>
      </w:r>
    </w:p>
    <w:p w:rsidR="00000000" w:rsidDel="00000000" w:rsidP="00000000" w:rsidRDefault="00000000" w:rsidRPr="00000000" w14:paraId="0000084E">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40" w:lineRule="auto"/>
        <w:ind w:left="360" w:right="0" w:firstLine="66.00000000000001"/>
        <w:jc w:val="both"/>
        <w:rPr>
          <w:rFonts w:ascii="Arial" w:cs="Arial" w:eastAsia="Arial" w:hAnsi="Arial"/>
          <w:u w:val="none"/>
        </w:rPr>
      </w:pPr>
      <w:r w:rsidDel="00000000" w:rsidR="00000000" w:rsidRPr="00000000">
        <w:rPr>
          <w:rFonts w:ascii="Arial" w:cs="Arial" w:eastAsia="Arial" w:hAnsi="Arial"/>
          <w:rtl w:val="0"/>
        </w:rPr>
        <w:t xml:space="preserve">Comply with the provisions of the 2020 Privacy Act</w:t>
      </w:r>
      <w:r w:rsidDel="00000000" w:rsidR="00000000" w:rsidRPr="00000000">
        <w:rPr>
          <w:rtl w:val="0"/>
        </w:rPr>
      </w:r>
    </w:p>
    <w:p w:rsidR="00000000" w:rsidDel="00000000" w:rsidP="00000000" w:rsidRDefault="00000000" w:rsidRPr="00000000" w14:paraId="000008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rPr>
      </w:pPr>
      <w:hyperlink r:id="rId14">
        <w:r w:rsidDel="00000000" w:rsidR="00000000" w:rsidRPr="00000000">
          <w:rPr>
            <w:rFonts w:ascii="Arial" w:cs="Arial" w:eastAsia="Arial" w:hAnsi="Arial"/>
            <w:color w:val="1155cc"/>
            <w:u w:val="single"/>
            <w:rtl w:val="0"/>
          </w:rPr>
          <w:t xml:space="preserve">School Records Retention/Disposal Information Pack</w:t>
        </w:r>
      </w:hyperlink>
      <w:r w:rsidDel="00000000" w:rsidR="00000000" w:rsidRPr="00000000">
        <w:rPr>
          <w:rtl w:val="0"/>
        </w:rPr>
      </w:r>
    </w:p>
    <w:p w:rsidR="00000000" w:rsidDel="00000000" w:rsidP="00000000" w:rsidRDefault="00000000" w:rsidRPr="00000000" w14:paraId="000008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rPr>
      </w:pPr>
      <w:r w:rsidDel="00000000" w:rsidR="00000000" w:rsidRPr="00000000">
        <w:rPr>
          <w:rFonts w:ascii="Arial" w:cs="Arial" w:eastAsia="Arial" w:hAnsi="Arial"/>
          <w:rtl w:val="0"/>
        </w:rPr>
        <w:t xml:space="preserve">This includes the storage of In-Committee minutes and proceedings, stand-downs and exclusions (</w:t>
      </w:r>
      <w:r w:rsidDel="00000000" w:rsidR="00000000" w:rsidRPr="00000000">
        <w:rPr>
          <w:rFonts w:ascii="Arial" w:cs="Arial" w:eastAsia="Arial" w:hAnsi="Arial"/>
          <w:b w:val="1"/>
          <w:rtl w:val="0"/>
        </w:rPr>
        <w:t xml:space="preserve">Added 28.10.21</w:t>
      </w:r>
      <w:r w:rsidDel="00000000" w:rsidR="00000000" w:rsidRPr="00000000">
        <w:rPr>
          <w:rFonts w:ascii="Arial" w:cs="Arial" w:eastAsia="Arial" w:hAnsi="Arial"/>
          <w:rtl w:val="0"/>
        </w:rPr>
        <w:t xml:space="preserve">)</w:t>
      </w:r>
    </w:p>
    <w:p w:rsidR="00000000" w:rsidDel="00000000" w:rsidP="00000000" w:rsidRDefault="00000000" w:rsidRPr="00000000" w14:paraId="00000851">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40" w:lineRule="auto"/>
        <w:ind w:left="360" w:right="0" w:firstLine="66.00000000000001"/>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Provide a smoke free environment</w:t>
      </w:r>
    </w:p>
    <w:p w:rsidR="00000000" w:rsidDel="00000000" w:rsidP="00000000" w:rsidRDefault="00000000" w:rsidRPr="00000000" w14:paraId="00000852">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40" w:lineRule="auto"/>
        <w:ind w:left="709" w:right="0" w:hanging="28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Ensure a robust risk analysis management system (RAMS) is carried out where and when appropriate</w:t>
      </w:r>
    </w:p>
    <w:p w:rsidR="00000000" w:rsidDel="00000000" w:rsidP="00000000" w:rsidRDefault="00000000" w:rsidRPr="00000000" w14:paraId="00000853">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40" w:lineRule="auto"/>
        <w:ind w:left="709" w:right="0" w:hanging="283"/>
        <w:jc w:val="both"/>
        <w:rPr>
          <w:rFonts w:ascii="Arial" w:cs="Arial" w:eastAsia="Arial" w:hAnsi="Arial"/>
          <w:u w:val="none"/>
        </w:rPr>
      </w:pPr>
      <w:r w:rsidDel="00000000" w:rsidR="00000000" w:rsidRPr="00000000">
        <w:rPr>
          <w:rFonts w:ascii="Arial" w:cs="Arial" w:eastAsia="Arial" w:hAnsi="Arial"/>
          <w:rtl w:val="0"/>
        </w:rPr>
        <w:t xml:space="preserve">For any Broadlands School participation in an external event, request, and be provided with for sighting and signing off, the appropriate RAM.</w:t>
      </w:r>
      <w:r w:rsidDel="00000000" w:rsidR="00000000" w:rsidRPr="00000000">
        <w:rPr>
          <w:rtl w:val="0"/>
        </w:rPr>
      </w:r>
    </w:p>
    <w:p w:rsidR="00000000" w:rsidDel="00000000" w:rsidP="00000000" w:rsidRDefault="00000000" w:rsidRPr="00000000" w14:paraId="00000854">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40" w:lineRule="auto"/>
        <w:ind w:left="709" w:right="0" w:hanging="283"/>
        <w:jc w:val="both"/>
        <w:rPr>
          <w:rFonts w:ascii="Arial" w:cs="Arial" w:eastAsia="Arial" w:hAnsi="Arial"/>
          <w:u w:val="none"/>
        </w:rPr>
      </w:pPr>
      <w:r w:rsidDel="00000000" w:rsidR="00000000" w:rsidRPr="00000000">
        <w:rPr>
          <w:rFonts w:ascii="Arial" w:cs="Arial" w:eastAsia="Arial" w:hAnsi="Arial"/>
          <w:rtl w:val="0"/>
        </w:rPr>
        <w:t xml:space="preserve">For any internally-organised event, a RAM will be provided to the Principal for signing off, prior to the event occurring.</w:t>
      </w:r>
      <w:r w:rsidDel="00000000" w:rsidR="00000000" w:rsidRPr="00000000">
        <w:rPr>
          <w:rtl w:val="0"/>
        </w:rPr>
      </w:r>
    </w:p>
    <w:p w:rsidR="00000000" w:rsidDel="00000000" w:rsidP="00000000" w:rsidRDefault="00000000" w:rsidRPr="00000000" w14:paraId="00000855">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40" w:lineRule="auto"/>
        <w:ind w:left="709" w:right="0" w:hanging="28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Seek approval for all overnight stays/camps attesting first to their compliance with (4) above. All RAMS to be sighted and approved by the chair seven days prior to events involving overnight and/or activities involving heightened risk</w:t>
      </w:r>
    </w:p>
    <w:p w:rsidR="00000000" w:rsidDel="00000000" w:rsidP="00000000" w:rsidRDefault="00000000" w:rsidRPr="00000000" w14:paraId="00000856">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40" w:lineRule="auto"/>
        <w:ind w:left="709" w:right="0" w:hanging="28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Consult with the community every two years regarding the health programme being delivered to students</w:t>
      </w:r>
    </w:p>
    <w:p w:rsidR="00000000" w:rsidDel="00000000" w:rsidP="00000000" w:rsidRDefault="00000000" w:rsidRPr="00000000" w14:paraId="00000857">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40" w:lineRule="auto"/>
        <w:ind w:left="709" w:right="0" w:hanging="28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Mandate through policy resolution that the Board and Management promotes only healthy drink options/water consumed on-site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Amended by BOT Resolution 16.8.18</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by students from 2018. This includes all school and fundraising events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Amended</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by</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BOT Resolution 23.8.17</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858">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40" w:lineRule="auto"/>
        <w:ind w:left="360" w:right="0" w:firstLine="66.00000000000001"/>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Advise the board chair of any emergency situations including fire, earthquake and lockdowns (level 1    </w:t>
      </w:r>
    </w:p>
    <w:p w:rsidR="00000000" w:rsidDel="00000000" w:rsidP="00000000" w:rsidRDefault="00000000" w:rsidRPr="00000000" w14:paraId="000008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and 2) as soon as possible</w:t>
      </w:r>
    </w:p>
    <w:p w:rsidR="00000000" w:rsidDel="00000000" w:rsidP="00000000" w:rsidRDefault="00000000" w:rsidRPr="00000000" w14:paraId="0000085A">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u w:val="no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Refer to the Board-approved Safety Management Limited 2014 – Health and Safety Manual’ as required</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by the Manual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BOT–approved 29.6.16</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5B">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the absence of the Principal, delegated management personnel, or in their combined absence, sta</w:t>
      </w:r>
      <w:r w:rsidDel="00000000" w:rsidR="00000000" w:rsidRPr="00000000">
        <w:rPr>
          <w:rFonts w:ascii="Arial" w:cs="Arial" w:eastAsia="Arial" w:hAnsi="Arial"/>
          <w:rtl w:val="0"/>
        </w:rPr>
        <w:t xml:space="preserve">ff</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personnel, will advise the Board Chair or other Board member, of any emergency in a prompt manner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BOT amended 20.9.17</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8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w:cs="Arial" w:eastAsia="Arial" w:hAnsi="Arial"/>
        </w:rPr>
      </w:pPr>
      <w:r w:rsidDel="00000000" w:rsidR="00000000" w:rsidRPr="00000000">
        <w:rPr>
          <w:rtl w:val="0"/>
        </w:rPr>
      </w:r>
    </w:p>
    <w:p w:rsidR="00000000" w:rsidDel="00000000" w:rsidP="00000000" w:rsidRDefault="00000000" w:rsidRPr="00000000" w14:paraId="0000085D">
      <w:pPr>
        <w:pageBreakBefore w:val="0"/>
        <w:jc w:val="both"/>
        <w:rPr>
          <w:rFonts w:ascii="Arial" w:cs="Arial" w:eastAsia="Arial" w:hAnsi="Arial"/>
          <w:b w:val="1"/>
        </w:rPr>
      </w:pPr>
      <w:r w:rsidDel="00000000" w:rsidR="00000000" w:rsidRPr="00000000">
        <w:rPr>
          <w:rFonts w:ascii="Arial" w:cs="Arial" w:eastAsia="Arial" w:hAnsi="Arial"/>
          <w:b w:val="1"/>
          <w:rtl w:val="0"/>
        </w:rPr>
        <w:t xml:space="preserve">Review Schedule: Annually - BOT reviewed 20.9.17 / BOT reviewed 16.8.18 / BOT reviewed 22.8.19 / BOT reviewed 6.8.20 / BOT reviewed 28.10.21 / BOT reviewed 18.8.22</w:t>
      </w:r>
    </w:p>
    <w:p w:rsidR="00000000" w:rsidDel="00000000" w:rsidP="00000000" w:rsidRDefault="00000000" w:rsidRPr="00000000" w14:paraId="0000085E">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85F">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860">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8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w:cs="Arial" w:eastAsia="Arial" w:hAnsi="Arial"/>
        </w:rPr>
      </w:pPr>
      <w:r w:rsidDel="00000000" w:rsidR="00000000" w:rsidRPr="00000000">
        <w:rPr>
          <w:rtl w:val="0"/>
        </w:rPr>
      </w:r>
    </w:p>
    <w:p w:rsidR="00000000" w:rsidDel="00000000" w:rsidP="00000000" w:rsidRDefault="00000000" w:rsidRPr="00000000" w14:paraId="00000862">
      <w:pPr>
        <w:pStyle w:val="Heading1"/>
        <w:jc w:val="both"/>
        <w:rPr>
          <w:sz w:val="20"/>
          <w:szCs w:val="20"/>
        </w:rPr>
      </w:pPr>
      <w:bookmarkStart w:colFirst="0" w:colLast="0" w:name="_heading=h.a25hp7udy96y" w:id="43"/>
      <w:bookmarkEnd w:id="43"/>
      <w:r w:rsidDel="00000000" w:rsidR="00000000" w:rsidRPr="00000000">
        <w:rPr>
          <w:sz w:val="20"/>
          <w:szCs w:val="20"/>
          <w:rtl w:val="0"/>
        </w:rPr>
        <w:t xml:space="preserve">O7.1 Education Outside the Classroom (EOTC) Policy</w:t>
      </w:r>
    </w:p>
    <w:p w:rsidR="00000000" w:rsidDel="00000000" w:rsidP="00000000" w:rsidRDefault="00000000" w:rsidRPr="00000000" w14:paraId="00000863">
      <w:pPr>
        <w:pageBreakBefore w:val="0"/>
        <w:jc w:val="both"/>
        <w:rPr>
          <w:rFonts w:ascii="Arial" w:cs="Arial" w:eastAsia="Arial" w:hAnsi="Arial"/>
          <w:b w:val="1"/>
        </w:rPr>
      </w:pPr>
      <w:r w:rsidDel="00000000" w:rsidR="00000000" w:rsidRPr="00000000">
        <w:rPr>
          <w:rtl w:val="0"/>
        </w:rPr>
      </w:r>
    </w:p>
    <w:sdt>
      <w:sdtPr>
        <w:tag w:val="goog_rdk_101"/>
      </w:sdtPr>
      <w:sdtContent>
        <w:p w:rsidR="00000000" w:rsidDel="00000000" w:rsidP="00000000" w:rsidRDefault="00000000" w:rsidRPr="00000000" w14:paraId="00000864">
          <w:pPr>
            <w:pageBreakBefore w:val="0"/>
            <w:jc w:val="both"/>
            <w:rPr>
              <w:rFonts w:ascii="Arial" w:cs="Arial" w:eastAsia="Arial" w:hAnsi="Arial"/>
              <w:b w:val="1"/>
            </w:rPr>
          </w:pPr>
          <w:r w:rsidDel="00000000" w:rsidR="00000000" w:rsidRPr="00000000">
            <w:rPr>
              <w:rFonts w:ascii="Arial" w:cs="Arial" w:eastAsia="Arial" w:hAnsi="Arial"/>
              <w:b w:val="1"/>
              <w:rtl w:val="0"/>
            </w:rPr>
            <w:t xml:space="preserve">Statement</w:t>
          </w:r>
        </w:p>
      </w:sdtContent>
    </w:sdt>
    <w:p w:rsidR="00000000" w:rsidDel="00000000" w:rsidP="00000000" w:rsidRDefault="00000000" w:rsidRPr="00000000" w14:paraId="00000865">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866">
      <w:pPr>
        <w:pageBreakBefore w:val="0"/>
        <w:jc w:val="both"/>
        <w:rPr>
          <w:rFonts w:ascii="Arial" w:cs="Arial" w:eastAsia="Arial" w:hAnsi="Arial"/>
        </w:rPr>
      </w:pPr>
      <w:r w:rsidDel="00000000" w:rsidR="00000000" w:rsidRPr="00000000">
        <w:rPr>
          <w:rFonts w:ascii="Arial" w:cs="Arial" w:eastAsia="Arial" w:hAnsi="Arial"/>
          <w:rtl w:val="0"/>
        </w:rPr>
        <w:t xml:space="preserve">Broadlands School is committed to providing a range of integrated learning experiences outside of the immediate school grounds. </w:t>
      </w:r>
    </w:p>
    <w:p w:rsidR="00000000" w:rsidDel="00000000" w:rsidP="00000000" w:rsidRDefault="00000000" w:rsidRPr="00000000" w14:paraId="00000867">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868">
      <w:pPr>
        <w:pageBreakBefore w:val="0"/>
        <w:jc w:val="both"/>
        <w:rPr>
          <w:rFonts w:ascii="Arial" w:cs="Arial" w:eastAsia="Arial" w:hAnsi="Arial"/>
        </w:rPr>
      </w:pPr>
      <w:r w:rsidDel="00000000" w:rsidR="00000000" w:rsidRPr="00000000">
        <w:rPr>
          <w:rFonts w:ascii="Arial" w:cs="Arial" w:eastAsia="Arial" w:hAnsi="Arial"/>
          <w:rtl w:val="0"/>
        </w:rPr>
        <w:t xml:space="preserve">Such opportunities may be cultural, social, recreational, traditional sport and/or adventure sport in nature.</w:t>
      </w:r>
    </w:p>
    <w:p w:rsidR="00000000" w:rsidDel="00000000" w:rsidP="00000000" w:rsidRDefault="00000000" w:rsidRPr="00000000" w14:paraId="00000869">
      <w:pPr>
        <w:pageBreakBefore w:val="0"/>
        <w:jc w:val="both"/>
        <w:rPr>
          <w:rFonts w:ascii="Arial" w:cs="Arial" w:eastAsia="Arial" w:hAnsi="Arial"/>
        </w:rPr>
      </w:pPr>
      <w:r w:rsidDel="00000000" w:rsidR="00000000" w:rsidRPr="00000000">
        <w:rPr>
          <w:rtl w:val="0"/>
        </w:rPr>
      </w:r>
    </w:p>
    <w:sdt>
      <w:sdtPr>
        <w:tag w:val="goog_rdk_102"/>
      </w:sdtPr>
      <w:sdtContent>
        <w:p w:rsidR="00000000" w:rsidDel="00000000" w:rsidP="00000000" w:rsidRDefault="00000000" w:rsidRPr="00000000" w14:paraId="0000086A">
          <w:pPr>
            <w:pageBreakBefore w:val="0"/>
            <w:jc w:val="both"/>
            <w:rPr>
              <w:rFonts w:ascii="Arial" w:cs="Arial" w:eastAsia="Arial" w:hAnsi="Arial"/>
              <w:b w:val="1"/>
            </w:rPr>
          </w:pPr>
          <w:r w:rsidDel="00000000" w:rsidR="00000000" w:rsidRPr="00000000">
            <w:rPr>
              <w:rFonts w:ascii="Arial" w:cs="Arial" w:eastAsia="Arial" w:hAnsi="Arial"/>
              <w:b w:val="1"/>
              <w:rtl w:val="0"/>
            </w:rPr>
            <w:t xml:space="preserve">Purpose</w:t>
          </w:r>
        </w:p>
      </w:sdtContent>
    </w:sdt>
    <w:p w:rsidR="00000000" w:rsidDel="00000000" w:rsidP="00000000" w:rsidRDefault="00000000" w:rsidRPr="00000000" w14:paraId="0000086B">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86C">
      <w:pPr>
        <w:pageBreakBefore w:val="0"/>
        <w:numPr>
          <w:ilvl w:val="0"/>
          <w:numId w:val="44"/>
        </w:numPr>
        <w:ind w:left="720" w:hanging="360"/>
        <w:jc w:val="both"/>
        <w:rPr>
          <w:rFonts w:ascii="Arial" w:cs="Arial" w:eastAsia="Arial" w:hAnsi="Arial"/>
        </w:rPr>
      </w:pPr>
      <w:r w:rsidDel="00000000" w:rsidR="00000000" w:rsidRPr="00000000">
        <w:rPr>
          <w:rFonts w:ascii="Arial" w:cs="Arial" w:eastAsia="Arial" w:hAnsi="Arial"/>
          <w:rtl w:val="0"/>
        </w:rPr>
        <w:t xml:space="preserve">Broadlands School has agreed planning and approval procedures to effectively manage the full range of EOTC activities.</w:t>
      </w:r>
    </w:p>
    <w:p w:rsidR="00000000" w:rsidDel="00000000" w:rsidP="00000000" w:rsidRDefault="00000000" w:rsidRPr="00000000" w14:paraId="0000086D">
      <w:pPr>
        <w:pageBreakBefore w:val="0"/>
        <w:numPr>
          <w:ilvl w:val="0"/>
          <w:numId w:val="44"/>
        </w:numPr>
        <w:ind w:left="720" w:hanging="360"/>
        <w:jc w:val="both"/>
        <w:rPr>
          <w:rFonts w:ascii="Arial" w:cs="Arial" w:eastAsia="Arial" w:hAnsi="Arial"/>
        </w:rPr>
      </w:pPr>
      <w:r w:rsidDel="00000000" w:rsidR="00000000" w:rsidRPr="00000000">
        <w:rPr>
          <w:rFonts w:ascii="Arial" w:cs="Arial" w:eastAsia="Arial" w:hAnsi="Arial"/>
          <w:rtl w:val="0"/>
        </w:rPr>
        <w:t xml:space="preserve">The EOTC Policy guides the selection and implementation of all activities.</w:t>
      </w:r>
    </w:p>
    <w:p w:rsidR="00000000" w:rsidDel="00000000" w:rsidP="00000000" w:rsidRDefault="00000000" w:rsidRPr="00000000" w14:paraId="0000086E">
      <w:pPr>
        <w:pageBreakBefore w:val="0"/>
        <w:jc w:val="both"/>
        <w:rPr>
          <w:rFonts w:ascii="Arial" w:cs="Arial" w:eastAsia="Arial" w:hAnsi="Arial"/>
        </w:rPr>
      </w:pPr>
      <w:r w:rsidDel="00000000" w:rsidR="00000000" w:rsidRPr="00000000">
        <w:rPr>
          <w:rtl w:val="0"/>
        </w:rPr>
      </w:r>
    </w:p>
    <w:sdt>
      <w:sdtPr>
        <w:tag w:val="goog_rdk_103"/>
      </w:sdtPr>
      <w:sdtContent>
        <w:p w:rsidR="00000000" w:rsidDel="00000000" w:rsidP="00000000" w:rsidRDefault="00000000" w:rsidRPr="00000000" w14:paraId="0000086F">
          <w:pPr>
            <w:pageBreakBefore w:val="0"/>
            <w:jc w:val="both"/>
            <w:rPr>
              <w:rFonts w:ascii="Arial" w:cs="Arial" w:eastAsia="Arial" w:hAnsi="Arial"/>
              <w:b w:val="1"/>
            </w:rPr>
          </w:pPr>
          <w:r w:rsidDel="00000000" w:rsidR="00000000" w:rsidRPr="00000000">
            <w:rPr>
              <w:rFonts w:ascii="Arial" w:cs="Arial" w:eastAsia="Arial" w:hAnsi="Arial"/>
              <w:b w:val="1"/>
              <w:rtl w:val="0"/>
            </w:rPr>
            <w:t xml:space="preserve">Guidelines</w:t>
          </w:r>
        </w:p>
      </w:sdtContent>
    </w:sdt>
    <w:p w:rsidR="00000000" w:rsidDel="00000000" w:rsidP="00000000" w:rsidRDefault="00000000" w:rsidRPr="00000000" w14:paraId="00000870">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871">
      <w:pPr>
        <w:pageBreakBefore w:val="0"/>
        <w:jc w:val="both"/>
        <w:rPr>
          <w:rFonts w:ascii="Arial" w:cs="Arial" w:eastAsia="Arial" w:hAnsi="Arial"/>
        </w:rPr>
      </w:pPr>
      <w:r w:rsidDel="00000000" w:rsidR="00000000" w:rsidRPr="00000000">
        <w:rPr>
          <w:rFonts w:ascii="Arial" w:cs="Arial" w:eastAsia="Arial" w:hAnsi="Arial"/>
          <w:rtl w:val="0"/>
        </w:rPr>
        <w:t xml:space="preserve">The Board of Trustees must ensure that:</w:t>
      </w:r>
    </w:p>
    <w:p w:rsidR="00000000" w:rsidDel="00000000" w:rsidP="00000000" w:rsidRDefault="00000000" w:rsidRPr="00000000" w14:paraId="00000872">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873">
      <w:pPr>
        <w:pageBreakBefore w:val="0"/>
        <w:numPr>
          <w:ilvl w:val="0"/>
          <w:numId w:val="111"/>
        </w:numPr>
        <w:ind w:left="720" w:hanging="360"/>
        <w:jc w:val="both"/>
        <w:rPr>
          <w:rFonts w:ascii="Arial" w:cs="Arial" w:eastAsia="Arial" w:hAnsi="Arial"/>
        </w:rPr>
      </w:pPr>
      <w:r w:rsidDel="00000000" w:rsidR="00000000" w:rsidRPr="00000000">
        <w:rPr>
          <w:rFonts w:ascii="Arial" w:cs="Arial" w:eastAsia="Arial" w:hAnsi="Arial"/>
          <w:rtl w:val="0"/>
        </w:rPr>
        <w:t xml:space="preserve">All EOTC activity is directly and specifically linked to appropriate learning outcomes and relevant school priorities, in particular, the Health and PE with the NZ Curriculum.</w:t>
      </w:r>
    </w:p>
    <w:p w:rsidR="00000000" w:rsidDel="00000000" w:rsidP="00000000" w:rsidRDefault="00000000" w:rsidRPr="00000000" w14:paraId="00000874">
      <w:pPr>
        <w:pageBreakBefore w:val="0"/>
        <w:numPr>
          <w:ilvl w:val="0"/>
          <w:numId w:val="111"/>
        </w:numPr>
        <w:ind w:left="720" w:hanging="360"/>
        <w:jc w:val="both"/>
        <w:rPr>
          <w:rFonts w:ascii="Arial" w:cs="Arial" w:eastAsia="Arial" w:hAnsi="Arial"/>
        </w:rPr>
      </w:pPr>
      <w:r w:rsidDel="00000000" w:rsidR="00000000" w:rsidRPr="00000000">
        <w:rPr>
          <w:rFonts w:ascii="Arial" w:cs="Arial" w:eastAsia="Arial" w:hAnsi="Arial"/>
          <w:rtl w:val="0"/>
        </w:rPr>
        <w:t xml:space="preserve">The safety and well-being / Hauora of all participants, including students, staff and support personnel is a priority.</w:t>
      </w:r>
    </w:p>
    <w:p w:rsidR="00000000" w:rsidDel="00000000" w:rsidP="00000000" w:rsidRDefault="00000000" w:rsidRPr="00000000" w14:paraId="00000875">
      <w:pPr>
        <w:pageBreakBefore w:val="0"/>
        <w:numPr>
          <w:ilvl w:val="0"/>
          <w:numId w:val="111"/>
        </w:numPr>
        <w:ind w:left="720" w:hanging="360"/>
        <w:jc w:val="both"/>
        <w:rPr>
          <w:rFonts w:ascii="Arial" w:cs="Arial" w:eastAsia="Arial" w:hAnsi="Arial"/>
        </w:rPr>
      </w:pPr>
      <w:r w:rsidDel="00000000" w:rsidR="00000000" w:rsidRPr="00000000">
        <w:rPr>
          <w:rFonts w:ascii="Arial" w:cs="Arial" w:eastAsia="Arial" w:hAnsi="Arial"/>
          <w:rtl w:val="0"/>
        </w:rPr>
        <w:t xml:space="preserve">All costs associated with EOTC activities are kept to a minimum and are equitably dispersed and recovered.</w:t>
      </w:r>
    </w:p>
    <w:p w:rsidR="00000000" w:rsidDel="00000000" w:rsidP="00000000" w:rsidRDefault="00000000" w:rsidRPr="00000000" w14:paraId="00000876">
      <w:pPr>
        <w:pageBreakBefore w:val="0"/>
        <w:rPr>
          <w:rFonts w:ascii="Arial" w:cs="Arial" w:eastAsia="Arial" w:hAnsi="Arial"/>
          <w:b w:val="1"/>
        </w:rPr>
      </w:pPr>
      <w:r w:rsidDel="00000000" w:rsidR="00000000" w:rsidRPr="00000000">
        <w:rPr>
          <w:rtl w:val="0"/>
        </w:rPr>
      </w:r>
    </w:p>
    <w:sdt>
      <w:sdtPr>
        <w:tag w:val="goog_rdk_104"/>
      </w:sdtPr>
      <w:sdtContent>
        <w:p w:rsidR="00000000" w:rsidDel="00000000" w:rsidP="00000000" w:rsidRDefault="00000000" w:rsidRPr="00000000" w14:paraId="00000877">
          <w:pPr>
            <w:pageBreakBefore w:val="0"/>
            <w:rPr>
              <w:rFonts w:ascii="Arial" w:cs="Arial" w:eastAsia="Arial" w:hAnsi="Arial"/>
              <w:b w:val="1"/>
            </w:rPr>
          </w:pPr>
          <w:r w:rsidDel="00000000" w:rsidR="00000000" w:rsidRPr="00000000">
            <w:rPr>
              <w:rFonts w:ascii="Arial" w:cs="Arial" w:eastAsia="Arial" w:hAnsi="Arial"/>
              <w:b w:val="1"/>
              <w:rtl w:val="0"/>
            </w:rPr>
            <w:t xml:space="preserve">Procedures</w:t>
          </w:r>
        </w:p>
      </w:sdtContent>
    </w:sdt>
    <w:p w:rsidR="00000000" w:rsidDel="00000000" w:rsidP="00000000" w:rsidRDefault="00000000" w:rsidRPr="00000000" w14:paraId="00000878">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879">
      <w:pPr>
        <w:pageBreakBefore w:val="0"/>
        <w:rPr>
          <w:rFonts w:ascii="Arial" w:cs="Arial" w:eastAsia="Arial" w:hAnsi="Arial"/>
        </w:rPr>
      </w:pPr>
      <w:r w:rsidDel="00000000" w:rsidR="00000000" w:rsidRPr="00000000">
        <w:rPr>
          <w:rFonts w:ascii="Arial" w:cs="Arial" w:eastAsia="Arial" w:hAnsi="Arial"/>
          <w:rtl w:val="0"/>
        </w:rPr>
        <w:t xml:space="preserve">The following procedures must be strictly adhered to at all time:</w:t>
      </w:r>
    </w:p>
    <w:p w:rsidR="00000000" w:rsidDel="00000000" w:rsidP="00000000" w:rsidRDefault="00000000" w:rsidRPr="00000000" w14:paraId="0000087A">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87B">
      <w:pPr>
        <w:pageBreakBefore w:val="0"/>
        <w:numPr>
          <w:ilvl w:val="0"/>
          <w:numId w:val="34"/>
        </w:numPr>
        <w:ind w:left="720" w:hanging="360"/>
        <w:rPr>
          <w:rFonts w:ascii="Arial" w:cs="Arial" w:eastAsia="Arial" w:hAnsi="Arial"/>
        </w:rPr>
      </w:pPr>
      <w:r w:rsidDel="00000000" w:rsidR="00000000" w:rsidRPr="00000000">
        <w:rPr>
          <w:rFonts w:ascii="Arial" w:cs="Arial" w:eastAsia="Arial" w:hAnsi="Arial"/>
          <w:rtl w:val="0"/>
        </w:rPr>
        <w:t xml:space="preserve">EOTC Consent - Day (during school hours)</w:t>
      </w:r>
    </w:p>
    <w:p w:rsidR="00000000" w:rsidDel="00000000" w:rsidP="00000000" w:rsidRDefault="00000000" w:rsidRPr="00000000" w14:paraId="0000087C">
      <w:pPr>
        <w:pageBreakBefore w:val="0"/>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87D">
      <w:pPr>
        <w:pageBreakBefore w:val="0"/>
        <w:numPr>
          <w:ilvl w:val="0"/>
          <w:numId w:val="146"/>
        </w:numPr>
        <w:ind w:left="1440" w:hanging="360"/>
        <w:jc w:val="both"/>
        <w:rPr>
          <w:rFonts w:ascii="Arial" w:cs="Arial" w:eastAsia="Arial" w:hAnsi="Arial"/>
        </w:rPr>
      </w:pPr>
      <w:r w:rsidDel="00000000" w:rsidR="00000000" w:rsidRPr="00000000">
        <w:rPr>
          <w:rFonts w:ascii="Arial" w:cs="Arial" w:eastAsia="Arial" w:hAnsi="Arial"/>
          <w:rtl w:val="0"/>
        </w:rPr>
        <w:t xml:space="preserve">Upon enrolment, parent/caregiver consent is provided for all Reporoa Cluster activities for the duration of the child’s enrolment. </w:t>
      </w:r>
    </w:p>
    <w:p w:rsidR="00000000" w:rsidDel="00000000" w:rsidP="00000000" w:rsidRDefault="00000000" w:rsidRPr="00000000" w14:paraId="0000087E">
      <w:pPr>
        <w:pageBreakBefore w:val="0"/>
        <w:numPr>
          <w:ilvl w:val="0"/>
          <w:numId w:val="146"/>
        </w:numPr>
        <w:ind w:left="1440" w:hanging="360"/>
        <w:jc w:val="both"/>
        <w:rPr>
          <w:rFonts w:ascii="Arial" w:cs="Arial" w:eastAsia="Arial" w:hAnsi="Arial"/>
        </w:rPr>
      </w:pPr>
      <w:r w:rsidDel="00000000" w:rsidR="00000000" w:rsidRPr="00000000">
        <w:rPr>
          <w:rFonts w:ascii="Arial" w:cs="Arial" w:eastAsia="Arial" w:hAnsi="Arial"/>
          <w:rtl w:val="0"/>
        </w:rPr>
        <w:t xml:space="preserve">For all other EOTC activities, parent/caregiver consent is required. For an overnight activity, refer to 2. </w:t>
      </w:r>
    </w:p>
    <w:p w:rsidR="00000000" w:rsidDel="00000000" w:rsidP="00000000" w:rsidRDefault="00000000" w:rsidRPr="00000000" w14:paraId="0000087F">
      <w:pPr>
        <w:pageBreakBefore w:val="0"/>
        <w:numPr>
          <w:ilvl w:val="0"/>
          <w:numId w:val="146"/>
        </w:numPr>
        <w:ind w:left="1440" w:hanging="360"/>
        <w:jc w:val="both"/>
        <w:rPr>
          <w:rFonts w:ascii="Arial" w:cs="Arial" w:eastAsia="Arial" w:hAnsi="Arial"/>
        </w:rPr>
      </w:pPr>
      <w:r w:rsidDel="00000000" w:rsidR="00000000" w:rsidRPr="00000000">
        <w:rPr>
          <w:rFonts w:ascii="Arial" w:cs="Arial" w:eastAsia="Arial" w:hAnsi="Arial"/>
          <w:rtl w:val="0"/>
        </w:rPr>
        <w:t xml:space="preserve">Notification and full disclosure of the specific EOTC activity being planned must be provided in a timely manner, being at least one-week prior.</w:t>
      </w:r>
    </w:p>
    <w:p w:rsidR="00000000" w:rsidDel="00000000" w:rsidP="00000000" w:rsidRDefault="00000000" w:rsidRPr="00000000" w14:paraId="00000880">
      <w:pPr>
        <w:pageBreakBefore w:val="0"/>
        <w:numPr>
          <w:ilvl w:val="0"/>
          <w:numId w:val="146"/>
        </w:numPr>
        <w:ind w:left="1440" w:hanging="360"/>
        <w:jc w:val="both"/>
        <w:rPr>
          <w:rFonts w:ascii="Arial" w:cs="Arial" w:eastAsia="Arial" w:hAnsi="Arial"/>
        </w:rPr>
      </w:pPr>
      <w:r w:rsidDel="00000000" w:rsidR="00000000" w:rsidRPr="00000000">
        <w:rPr>
          <w:rFonts w:ascii="Arial" w:cs="Arial" w:eastAsia="Arial" w:hAnsi="Arial"/>
          <w:rtl w:val="0"/>
        </w:rPr>
        <w:t xml:space="preserve">RAM’s for Broadlands School and, where appropriate, other organisational groups, must be sighted and signed by the Principal for day activities, and by the PM for overnight activities (</w:t>
      </w:r>
      <w:r w:rsidDel="00000000" w:rsidR="00000000" w:rsidRPr="00000000">
        <w:rPr>
          <w:rFonts w:ascii="Arial" w:cs="Arial" w:eastAsia="Arial" w:hAnsi="Arial"/>
          <w:b w:val="1"/>
          <w:rtl w:val="0"/>
        </w:rPr>
        <w:t xml:space="preserve">amended 18.5.23</w:t>
      </w:r>
      <w:r w:rsidDel="00000000" w:rsidR="00000000" w:rsidRPr="00000000">
        <w:rPr>
          <w:rFonts w:ascii="Arial" w:cs="Arial" w:eastAsia="Arial" w:hAnsi="Arial"/>
          <w:rtl w:val="0"/>
        </w:rPr>
        <w:t xml:space="preserve">) prior to each EOTC activity occurring.</w:t>
      </w:r>
    </w:p>
    <w:p w:rsidR="00000000" w:rsidDel="00000000" w:rsidP="00000000" w:rsidRDefault="00000000" w:rsidRPr="00000000" w14:paraId="00000881">
      <w:pPr>
        <w:pageBreakBefore w:val="0"/>
        <w:ind w:left="144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882">
      <w:pPr>
        <w:pageBreakBefore w:val="0"/>
        <w:numPr>
          <w:ilvl w:val="0"/>
          <w:numId w:val="34"/>
        </w:numPr>
        <w:ind w:left="720" w:hanging="360"/>
        <w:jc w:val="both"/>
        <w:rPr>
          <w:rFonts w:ascii="Arial" w:cs="Arial" w:eastAsia="Arial" w:hAnsi="Arial"/>
        </w:rPr>
      </w:pPr>
      <w:r w:rsidDel="00000000" w:rsidR="00000000" w:rsidRPr="00000000">
        <w:rPr>
          <w:rFonts w:ascii="Arial" w:cs="Arial" w:eastAsia="Arial" w:hAnsi="Arial"/>
          <w:rtl w:val="0"/>
        </w:rPr>
        <w:t xml:space="preserve">EOTC activities - Overnight (out of school hours)</w:t>
      </w:r>
    </w:p>
    <w:p w:rsidR="00000000" w:rsidDel="00000000" w:rsidP="00000000" w:rsidRDefault="00000000" w:rsidRPr="00000000" w14:paraId="00000883">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884">
      <w:pPr>
        <w:pageBreakBefore w:val="0"/>
        <w:numPr>
          <w:ilvl w:val="0"/>
          <w:numId w:val="123"/>
        </w:numPr>
        <w:ind w:left="1440" w:hanging="360"/>
        <w:jc w:val="both"/>
        <w:rPr>
          <w:rFonts w:ascii="Arial" w:cs="Arial" w:eastAsia="Arial" w:hAnsi="Arial"/>
        </w:rPr>
      </w:pPr>
      <w:r w:rsidDel="00000000" w:rsidR="00000000" w:rsidRPr="00000000">
        <w:rPr>
          <w:rFonts w:ascii="Arial" w:cs="Arial" w:eastAsia="Arial" w:hAnsi="Arial"/>
          <w:rtl w:val="0"/>
        </w:rPr>
        <w:t xml:space="preserve">The Board of Trustees must formally Move to Approve an overnight EOTC activity at its earliest opportunity within each calendar year. The Board will base this approval on the nature and relevance to learning criteria.</w:t>
      </w:r>
    </w:p>
    <w:p w:rsidR="00000000" w:rsidDel="00000000" w:rsidP="00000000" w:rsidRDefault="00000000" w:rsidRPr="00000000" w14:paraId="00000885">
      <w:pPr>
        <w:pageBreakBefore w:val="0"/>
        <w:numPr>
          <w:ilvl w:val="0"/>
          <w:numId w:val="43"/>
        </w:numPr>
        <w:ind w:left="1440" w:hanging="360"/>
        <w:jc w:val="both"/>
        <w:rPr>
          <w:rFonts w:ascii="Arial" w:cs="Arial" w:eastAsia="Arial" w:hAnsi="Arial"/>
        </w:rPr>
      </w:pPr>
      <w:r w:rsidDel="00000000" w:rsidR="00000000" w:rsidRPr="00000000">
        <w:rPr>
          <w:rFonts w:ascii="Arial" w:cs="Arial" w:eastAsia="Arial" w:hAnsi="Arial"/>
          <w:rtl w:val="0"/>
        </w:rPr>
        <w:t xml:space="preserve">Full written consent to attend, including the gathering of health/medicinal data, is required.</w:t>
      </w:r>
    </w:p>
    <w:p w:rsidR="00000000" w:rsidDel="00000000" w:rsidP="00000000" w:rsidRDefault="00000000" w:rsidRPr="00000000" w14:paraId="00000886">
      <w:pPr>
        <w:pageBreakBefore w:val="0"/>
        <w:numPr>
          <w:ilvl w:val="0"/>
          <w:numId w:val="43"/>
        </w:numPr>
        <w:ind w:left="1440" w:hanging="360"/>
        <w:jc w:val="both"/>
        <w:rPr>
          <w:rFonts w:ascii="Arial" w:cs="Arial" w:eastAsia="Arial" w:hAnsi="Arial"/>
        </w:rPr>
      </w:pPr>
      <w:r w:rsidDel="00000000" w:rsidR="00000000" w:rsidRPr="00000000">
        <w:rPr>
          <w:rFonts w:ascii="Arial" w:cs="Arial" w:eastAsia="Arial" w:hAnsi="Arial"/>
          <w:rtl w:val="0"/>
        </w:rPr>
        <w:t xml:space="preserve">Notification and full disclosure of the specific EOTC activities being undertaken must be provided in a timely manner, being at least four-weeks prior.</w:t>
      </w:r>
    </w:p>
    <w:p w:rsidR="00000000" w:rsidDel="00000000" w:rsidP="00000000" w:rsidRDefault="00000000" w:rsidRPr="00000000" w14:paraId="00000887">
      <w:pPr>
        <w:pageBreakBefore w:val="0"/>
        <w:numPr>
          <w:ilvl w:val="0"/>
          <w:numId w:val="43"/>
        </w:numPr>
        <w:ind w:left="1440" w:hanging="360"/>
        <w:jc w:val="both"/>
        <w:rPr>
          <w:rFonts w:ascii="Arial" w:cs="Arial" w:eastAsia="Arial" w:hAnsi="Arial"/>
        </w:rPr>
      </w:pPr>
      <w:r w:rsidDel="00000000" w:rsidR="00000000" w:rsidRPr="00000000">
        <w:rPr>
          <w:rFonts w:ascii="Arial" w:cs="Arial" w:eastAsia="Arial" w:hAnsi="Arial"/>
          <w:rtl w:val="0"/>
        </w:rPr>
        <w:t xml:space="preserve">For RAM’s, refer to</w:t>
      </w:r>
      <w:r w:rsidDel="00000000" w:rsidR="00000000" w:rsidRPr="00000000">
        <w:rPr>
          <w:rFonts w:ascii="Arial" w:cs="Arial" w:eastAsia="Arial" w:hAnsi="Arial"/>
          <w:b w:val="1"/>
          <w:i w:val="1"/>
          <w:rtl w:val="0"/>
        </w:rPr>
        <w:t xml:space="preserve"> O7 </w:t>
      </w:r>
      <w:r w:rsidDel="00000000" w:rsidR="00000000" w:rsidRPr="00000000">
        <w:rPr>
          <w:rFonts w:ascii="Arial" w:cs="Arial" w:eastAsia="Arial" w:hAnsi="Arial"/>
          <w:rtl w:val="0"/>
        </w:rPr>
        <w:t xml:space="preserve">Health and Safety Policy - 6, 7, 8 &amp; 9</w:t>
      </w:r>
    </w:p>
    <w:p w:rsidR="00000000" w:rsidDel="00000000" w:rsidP="00000000" w:rsidRDefault="00000000" w:rsidRPr="00000000" w14:paraId="00000888">
      <w:pPr>
        <w:pageBreakBefore w:val="0"/>
        <w:numPr>
          <w:ilvl w:val="0"/>
          <w:numId w:val="43"/>
        </w:numPr>
        <w:ind w:left="1440" w:hanging="360"/>
        <w:jc w:val="both"/>
        <w:rPr>
          <w:rFonts w:ascii="Arial" w:cs="Arial" w:eastAsia="Arial" w:hAnsi="Arial"/>
        </w:rPr>
      </w:pPr>
      <w:r w:rsidDel="00000000" w:rsidR="00000000" w:rsidRPr="00000000">
        <w:rPr>
          <w:rFonts w:ascii="Arial" w:cs="Arial" w:eastAsia="Arial" w:hAnsi="Arial"/>
          <w:rtl w:val="0"/>
        </w:rPr>
        <w:t xml:space="preserve">At least one-week prior to the planned overnight activity, all RAM’s must be sighted and signed by the PM. Specific RAM’s include those of Broadlands School and of the commercially qualified providers of adventure activities.</w:t>
      </w:r>
    </w:p>
    <w:p w:rsidR="00000000" w:rsidDel="00000000" w:rsidP="00000000" w:rsidRDefault="00000000" w:rsidRPr="00000000" w14:paraId="00000889">
      <w:pPr>
        <w:pageBreakBefore w:val="0"/>
        <w:numPr>
          <w:ilvl w:val="0"/>
          <w:numId w:val="43"/>
        </w:numPr>
        <w:ind w:left="1440" w:hanging="360"/>
        <w:jc w:val="both"/>
        <w:rPr>
          <w:rFonts w:ascii="Arial" w:cs="Arial" w:eastAsia="Arial" w:hAnsi="Arial"/>
        </w:rPr>
      </w:pPr>
      <w:r w:rsidDel="00000000" w:rsidR="00000000" w:rsidRPr="00000000">
        <w:rPr>
          <w:rFonts w:ascii="Arial" w:cs="Arial" w:eastAsia="Arial" w:hAnsi="Arial"/>
          <w:rtl w:val="0"/>
        </w:rPr>
        <w:t xml:space="preserve">Evidence of commercial providers’ qualifications must be obtained.</w:t>
      </w:r>
    </w:p>
    <w:p w:rsidR="00000000" w:rsidDel="00000000" w:rsidP="00000000" w:rsidRDefault="00000000" w:rsidRPr="00000000" w14:paraId="0000088A">
      <w:pPr>
        <w:pageBreakBefore w:val="0"/>
        <w:numPr>
          <w:ilvl w:val="0"/>
          <w:numId w:val="43"/>
        </w:numPr>
        <w:ind w:left="1440" w:hanging="360"/>
        <w:jc w:val="both"/>
        <w:rPr>
          <w:rFonts w:ascii="Arial" w:cs="Arial" w:eastAsia="Arial" w:hAnsi="Arial"/>
        </w:rPr>
      </w:pPr>
      <w:r w:rsidDel="00000000" w:rsidR="00000000" w:rsidRPr="00000000">
        <w:rPr>
          <w:rFonts w:ascii="Arial" w:cs="Arial" w:eastAsia="Arial" w:hAnsi="Arial"/>
          <w:rtl w:val="0"/>
        </w:rPr>
        <w:t xml:space="preserve">NZ Police vetting of support personnel, namely parents/caregivers, will be in accordance with the Vulnerable Children Act 2014. </w:t>
      </w:r>
    </w:p>
    <w:p w:rsidR="00000000" w:rsidDel="00000000" w:rsidP="00000000" w:rsidRDefault="00000000" w:rsidRPr="00000000" w14:paraId="0000088B">
      <w:pPr>
        <w:pageBreakBefore w:val="0"/>
        <w:numPr>
          <w:ilvl w:val="0"/>
          <w:numId w:val="43"/>
        </w:numPr>
        <w:ind w:left="1440" w:hanging="360"/>
        <w:jc w:val="both"/>
        <w:rPr>
          <w:rFonts w:ascii="Arial" w:cs="Arial" w:eastAsia="Arial" w:hAnsi="Arial"/>
        </w:rPr>
      </w:pPr>
      <w:r w:rsidDel="00000000" w:rsidR="00000000" w:rsidRPr="00000000">
        <w:rPr>
          <w:rFonts w:ascii="Arial" w:cs="Arial" w:eastAsia="Arial" w:hAnsi="Arial"/>
          <w:rtl w:val="0"/>
        </w:rPr>
        <w:t xml:space="preserve">The Board does not require NZ Police vetting for parents/caregivers attending an overnight camp/activity. (</w:t>
      </w:r>
      <w:r w:rsidDel="00000000" w:rsidR="00000000" w:rsidRPr="00000000">
        <w:rPr>
          <w:rFonts w:ascii="Arial" w:cs="Arial" w:eastAsia="Arial" w:hAnsi="Arial"/>
          <w:b w:val="1"/>
          <w:rtl w:val="0"/>
        </w:rPr>
        <w:t xml:space="preserve">added 2.9.21</w:t>
      </w:r>
      <w:r w:rsidDel="00000000" w:rsidR="00000000" w:rsidRPr="00000000">
        <w:rPr>
          <w:rFonts w:ascii="Arial" w:cs="Arial" w:eastAsia="Arial" w:hAnsi="Arial"/>
          <w:rtl w:val="0"/>
        </w:rPr>
        <w:t xml:space="preserve">)</w:t>
      </w:r>
    </w:p>
    <w:p w:rsidR="00000000" w:rsidDel="00000000" w:rsidP="00000000" w:rsidRDefault="00000000" w:rsidRPr="00000000" w14:paraId="0000088C">
      <w:pPr>
        <w:pageBreakBefore w:val="0"/>
        <w:numPr>
          <w:ilvl w:val="0"/>
          <w:numId w:val="43"/>
        </w:numPr>
        <w:ind w:left="1440" w:hanging="360"/>
        <w:jc w:val="both"/>
        <w:rPr>
          <w:rFonts w:ascii="Arial" w:cs="Arial" w:eastAsia="Arial" w:hAnsi="Arial"/>
          <w:u w:val="none"/>
        </w:rPr>
      </w:pPr>
      <w:r w:rsidDel="00000000" w:rsidR="00000000" w:rsidRPr="00000000">
        <w:rPr>
          <w:rFonts w:ascii="Arial" w:cs="Arial" w:eastAsia="Arial" w:hAnsi="Arial"/>
          <w:rtl w:val="0"/>
        </w:rPr>
        <w:t xml:space="preserve">The Board makes an assurance that no child will be unsupervised with a parent/caregiver. (</w:t>
      </w:r>
      <w:r w:rsidDel="00000000" w:rsidR="00000000" w:rsidRPr="00000000">
        <w:rPr>
          <w:rFonts w:ascii="Arial" w:cs="Arial" w:eastAsia="Arial" w:hAnsi="Arial"/>
          <w:b w:val="1"/>
          <w:rtl w:val="0"/>
        </w:rPr>
        <w:t xml:space="preserve">added 2.9.21</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88D">
      <w:pPr>
        <w:pageBreakBefore w:val="0"/>
        <w:numPr>
          <w:ilvl w:val="0"/>
          <w:numId w:val="43"/>
        </w:numPr>
        <w:ind w:left="1440" w:hanging="360"/>
        <w:jc w:val="both"/>
        <w:rPr>
          <w:rFonts w:ascii="Arial" w:cs="Arial" w:eastAsia="Arial" w:hAnsi="Arial"/>
        </w:rPr>
      </w:pPr>
      <w:r w:rsidDel="00000000" w:rsidR="00000000" w:rsidRPr="00000000">
        <w:rPr>
          <w:rFonts w:ascii="Arial" w:cs="Arial" w:eastAsia="Arial" w:hAnsi="Arial"/>
          <w:rtl w:val="0"/>
        </w:rPr>
        <w:t xml:space="preserve">All commercially qualified providers of adventure activities will be independently NZ Police vetted, evidence of which/or assurance of, is provided by the contracted commercial operator (</w:t>
      </w:r>
      <w:r w:rsidDel="00000000" w:rsidR="00000000" w:rsidRPr="00000000">
        <w:rPr>
          <w:rFonts w:ascii="Arial" w:cs="Arial" w:eastAsia="Arial" w:hAnsi="Arial"/>
          <w:b w:val="1"/>
          <w:rtl w:val="0"/>
        </w:rPr>
        <w:t xml:space="preserve">amended 18.5.23</w:t>
      </w:r>
      <w:r w:rsidDel="00000000" w:rsidR="00000000" w:rsidRPr="00000000">
        <w:rPr>
          <w:rFonts w:ascii="Arial" w:cs="Arial" w:eastAsia="Arial" w:hAnsi="Arial"/>
          <w:rtl w:val="0"/>
        </w:rPr>
        <w:t xml:space="preserve">).</w:t>
      </w:r>
    </w:p>
    <w:p w:rsidR="00000000" w:rsidDel="00000000" w:rsidP="00000000" w:rsidRDefault="00000000" w:rsidRPr="00000000" w14:paraId="0000088E">
      <w:pPr>
        <w:pageBreakBefore w:val="0"/>
        <w:numPr>
          <w:ilvl w:val="0"/>
          <w:numId w:val="43"/>
        </w:numPr>
        <w:ind w:left="1440" w:hanging="360"/>
        <w:jc w:val="both"/>
        <w:rPr>
          <w:rFonts w:ascii="Arial" w:cs="Arial" w:eastAsia="Arial" w:hAnsi="Arial"/>
          <w:u w:val="none"/>
        </w:rPr>
      </w:pPr>
      <w:r w:rsidDel="00000000" w:rsidR="00000000" w:rsidRPr="00000000">
        <w:rPr>
          <w:rFonts w:ascii="Arial" w:cs="Arial" w:eastAsia="Arial" w:hAnsi="Arial"/>
          <w:rtl w:val="0"/>
        </w:rPr>
        <w:t xml:space="preserve">Any amendment to any programme activity (day activities or overnight camps) on a pre-approved itinerary is at the full discretion of the PM in consultation with the Principal. (</w:t>
      </w:r>
      <w:r w:rsidDel="00000000" w:rsidR="00000000" w:rsidRPr="00000000">
        <w:rPr>
          <w:rFonts w:ascii="Arial" w:cs="Arial" w:eastAsia="Arial" w:hAnsi="Arial"/>
          <w:b w:val="1"/>
          <w:rtl w:val="0"/>
        </w:rPr>
        <w:t xml:space="preserve">added 28.06.23</w:t>
      </w:r>
      <w:r w:rsidDel="00000000" w:rsidR="00000000" w:rsidRPr="00000000">
        <w:rPr>
          <w:rFonts w:ascii="Arial" w:cs="Arial" w:eastAsia="Arial" w:hAnsi="Arial"/>
          <w:rtl w:val="0"/>
        </w:rPr>
        <w:t xml:space="preserve">)</w:t>
      </w:r>
    </w:p>
    <w:p w:rsidR="00000000" w:rsidDel="00000000" w:rsidP="00000000" w:rsidRDefault="00000000" w:rsidRPr="00000000" w14:paraId="0000088F">
      <w:pPr>
        <w:pageBreakBefore w:val="0"/>
        <w:numPr>
          <w:ilvl w:val="0"/>
          <w:numId w:val="43"/>
        </w:numPr>
        <w:ind w:left="1440" w:hanging="360"/>
        <w:jc w:val="both"/>
        <w:rPr>
          <w:rFonts w:ascii="Arial" w:cs="Arial" w:eastAsia="Arial" w:hAnsi="Arial"/>
          <w:u w:val="none"/>
        </w:rPr>
      </w:pPr>
      <w:r w:rsidDel="00000000" w:rsidR="00000000" w:rsidRPr="00000000">
        <w:rPr>
          <w:rFonts w:ascii="Arial" w:cs="Arial" w:eastAsia="Arial" w:hAnsi="Arial"/>
          <w:rtl w:val="0"/>
        </w:rPr>
        <w:t xml:space="preserve">The addition of a new and unscheduled activity without prior parental knowledge and consent is NOT permitted. (</w:t>
      </w:r>
      <w:r w:rsidDel="00000000" w:rsidR="00000000" w:rsidRPr="00000000">
        <w:rPr>
          <w:rFonts w:ascii="Arial" w:cs="Arial" w:eastAsia="Arial" w:hAnsi="Arial"/>
          <w:b w:val="1"/>
          <w:rtl w:val="0"/>
        </w:rPr>
        <w:t xml:space="preserve">added 28.06.23</w:t>
      </w:r>
      <w:r w:rsidDel="00000000" w:rsidR="00000000" w:rsidRPr="00000000">
        <w:rPr>
          <w:rFonts w:ascii="Arial" w:cs="Arial" w:eastAsia="Arial" w:hAnsi="Arial"/>
          <w:rtl w:val="0"/>
        </w:rPr>
        <w:t xml:space="preserve">)</w:t>
      </w:r>
    </w:p>
    <w:p w:rsidR="00000000" w:rsidDel="00000000" w:rsidP="00000000" w:rsidRDefault="00000000" w:rsidRPr="00000000" w14:paraId="00000890">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891">
      <w:pPr>
        <w:pageBreakBefore w:val="0"/>
        <w:numPr>
          <w:ilvl w:val="0"/>
          <w:numId w:val="34"/>
        </w:numPr>
        <w:ind w:left="720" w:hanging="360"/>
        <w:rPr>
          <w:rFonts w:ascii="Arial" w:cs="Arial" w:eastAsia="Arial" w:hAnsi="Arial"/>
        </w:rPr>
      </w:pPr>
      <w:r w:rsidDel="00000000" w:rsidR="00000000" w:rsidRPr="00000000">
        <w:rPr>
          <w:rFonts w:ascii="Arial" w:cs="Arial" w:eastAsia="Arial" w:hAnsi="Arial"/>
          <w:rtl w:val="0"/>
        </w:rPr>
        <w:t xml:space="preserve">Supervision</w:t>
      </w:r>
    </w:p>
    <w:p w:rsidR="00000000" w:rsidDel="00000000" w:rsidP="00000000" w:rsidRDefault="00000000" w:rsidRPr="00000000" w14:paraId="00000892">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893">
      <w:pPr>
        <w:pageBreakBefore w:val="0"/>
        <w:numPr>
          <w:ilvl w:val="0"/>
          <w:numId w:val="118"/>
        </w:numPr>
        <w:ind w:left="1440" w:hanging="360"/>
        <w:jc w:val="both"/>
        <w:rPr>
          <w:rFonts w:ascii="Arial" w:cs="Arial" w:eastAsia="Arial" w:hAnsi="Arial"/>
        </w:rPr>
      </w:pPr>
      <w:r w:rsidDel="00000000" w:rsidR="00000000" w:rsidRPr="00000000">
        <w:rPr>
          <w:rFonts w:ascii="Arial" w:cs="Arial" w:eastAsia="Arial" w:hAnsi="Arial"/>
          <w:rtl w:val="0"/>
        </w:rPr>
        <w:t xml:space="preserve">During EOTC activities, the students must be supervised at all times by staff, support personnel or authorised commercial providers.</w:t>
      </w:r>
    </w:p>
    <w:p w:rsidR="00000000" w:rsidDel="00000000" w:rsidP="00000000" w:rsidRDefault="00000000" w:rsidRPr="00000000" w14:paraId="00000894">
      <w:pPr>
        <w:pageBreakBefore w:val="0"/>
        <w:numPr>
          <w:ilvl w:val="0"/>
          <w:numId w:val="118"/>
        </w:numPr>
        <w:ind w:left="1440" w:hanging="360"/>
        <w:jc w:val="both"/>
        <w:rPr>
          <w:rFonts w:ascii="Arial" w:cs="Arial" w:eastAsia="Arial" w:hAnsi="Arial"/>
        </w:rPr>
      </w:pPr>
      <w:r w:rsidDel="00000000" w:rsidR="00000000" w:rsidRPr="00000000">
        <w:rPr>
          <w:rFonts w:ascii="Arial" w:cs="Arial" w:eastAsia="Arial" w:hAnsi="Arial"/>
          <w:rtl w:val="0"/>
        </w:rPr>
        <w:t xml:space="preserve">The adult: student ratio will be apportioned in accordance with an assessed level of risk. Ratios as follows:</w:t>
      </w:r>
    </w:p>
    <w:p w:rsidR="00000000" w:rsidDel="00000000" w:rsidP="00000000" w:rsidRDefault="00000000" w:rsidRPr="00000000" w14:paraId="00000895">
      <w:pPr>
        <w:pageBreakBefore w:val="0"/>
        <w:numPr>
          <w:ilvl w:val="1"/>
          <w:numId w:val="118"/>
        </w:numPr>
        <w:ind w:left="2160" w:hanging="360"/>
        <w:jc w:val="both"/>
        <w:rPr>
          <w:rFonts w:ascii="Arial" w:cs="Arial" w:eastAsia="Arial" w:hAnsi="Arial"/>
        </w:rPr>
      </w:pPr>
      <w:r w:rsidDel="00000000" w:rsidR="00000000" w:rsidRPr="00000000">
        <w:rPr>
          <w:rFonts w:ascii="Arial" w:cs="Arial" w:eastAsia="Arial" w:hAnsi="Arial"/>
          <w:rtl w:val="0"/>
        </w:rPr>
        <w:t xml:space="preserve">High - 1:3</w:t>
      </w:r>
    </w:p>
    <w:p w:rsidR="00000000" w:rsidDel="00000000" w:rsidP="00000000" w:rsidRDefault="00000000" w:rsidRPr="00000000" w14:paraId="00000896">
      <w:pPr>
        <w:pageBreakBefore w:val="0"/>
        <w:numPr>
          <w:ilvl w:val="1"/>
          <w:numId w:val="118"/>
        </w:numPr>
        <w:ind w:left="2160" w:hanging="360"/>
        <w:jc w:val="both"/>
        <w:rPr>
          <w:rFonts w:ascii="Arial" w:cs="Arial" w:eastAsia="Arial" w:hAnsi="Arial"/>
        </w:rPr>
      </w:pPr>
      <w:r w:rsidDel="00000000" w:rsidR="00000000" w:rsidRPr="00000000">
        <w:rPr>
          <w:rFonts w:ascii="Arial" w:cs="Arial" w:eastAsia="Arial" w:hAnsi="Arial"/>
          <w:rtl w:val="0"/>
        </w:rPr>
        <w:t xml:space="preserve">Moderate - 1:5</w:t>
      </w:r>
    </w:p>
    <w:p w:rsidR="00000000" w:rsidDel="00000000" w:rsidP="00000000" w:rsidRDefault="00000000" w:rsidRPr="00000000" w14:paraId="00000897">
      <w:pPr>
        <w:pageBreakBefore w:val="0"/>
        <w:numPr>
          <w:ilvl w:val="1"/>
          <w:numId w:val="118"/>
        </w:numPr>
        <w:ind w:left="2160" w:hanging="360"/>
        <w:jc w:val="both"/>
        <w:rPr>
          <w:rFonts w:ascii="Arial" w:cs="Arial" w:eastAsia="Arial" w:hAnsi="Arial"/>
        </w:rPr>
      </w:pPr>
      <w:r w:rsidDel="00000000" w:rsidR="00000000" w:rsidRPr="00000000">
        <w:rPr>
          <w:rFonts w:ascii="Arial" w:cs="Arial" w:eastAsia="Arial" w:hAnsi="Arial"/>
          <w:rtl w:val="0"/>
        </w:rPr>
        <w:t xml:space="preserve">Low - 1: 8</w:t>
      </w:r>
    </w:p>
    <w:p w:rsidR="00000000" w:rsidDel="00000000" w:rsidP="00000000" w:rsidRDefault="00000000" w:rsidRPr="00000000" w14:paraId="00000898">
      <w:pPr>
        <w:pageBreakBefore w:val="0"/>
        <w:numPr>
          <w:ilvl w:val="0"/>
          <w:numId w:val="118"/>
        </w:numPr>
        <w:ind w:left="1440" w:hanging="360"/>
        <w:jc w:val="both"/>
        <w:rPr>
          <w:rFonts w:ascii="Arial" w:cs="Arial" w:eastAsia="Arial" w:hAnsi="Arial"/>
          <w:u w:val="none"/>
        </w:rPr>
      </w:pPr>
      <w:r w:rsidDel="00000000" w:rsidR="00000000" w:rsidRPr="00000000">
        <w:rPr>
          <w:rFonts w:ascii="Arial" w:cs="Arial" w:eastAsia="Arial" w:hAnsi="Arial"/>
          <w:rtl w:val="0"/>
        </w:rPr>
        <w:t xml:space="preserve">The risk assessment to be determined by the Principal and PM prior to the activity.. Any change to the original plan and activities to be re-reviewed, including the sign-off of RAM’s (</w:t>
      </w:r>
      <w:r w:rsidDel="00000000" w:rsidR="00000000" w:rsidRPr="00000000">
        <w:rPr>
          <w:rFonts w:ascii="Arial" w:cs="Arial" w:eastAsia="Arial" w:hAnsi="Arial"/>
          <w:b w:val="1"/>
          <w:rtl w:val="0"/>
        </w:rPr>
        <w:t xml:space="preserve">added 18.5.23</w:t>
      </w:r>
      <w:r w:rsidDel="00000000" w:rsidR="00000000" w:rsidRPr="00000000">
        <w:rPr>
          <w:rFonts w:ascii="Arial" w:cs="Arial" w:eastAsia="Arial" w:hAnsi="Arial"/>
          <w:rtl w:val="0"/>
        </w:rPr>
        <w:t xml:space="preserve">).</w:t>
      </w:r>
    </w:p>
    <w:p w:rsidR="00000000" w:rsidDel="00000000" w:rsidP="00000000" w:rsidRDefault="00000000" w:rsidRPr="00000000" w14:paraId="00000899">
      <w:pPr>
        <w:pageBreakBefore w:val="0"/>
        <w:numPr>
          <w:ilvl w:val="0"/>
          <w:numId w:val="118"/>
        </w:numPr>
        <w:ind w:left="1440" w:hanging="360"/>
        <w:jc w:val="both"/>
        <w:rPr>
          <w:rFonts w:ascii="Arial" w:cs="Arial" w:eastAsia="Arial" w:hAnsi="Arial"/>
          <w:u w:val="none"/>
        </w:rPr>
      </w:pPr>
      <w:r w:rsidDel="00000000" w:rsidR="00000000" w:rsidRPr="00000000">
        <w:rPr>
          <w:rFonts w:ascii="Arial" w:cs="Arial" w:eastAsia="Arial" w:hAnsi="Arial"/>
          <w:rtl w:val="0"/>
        </w:rPr>
        <w:t xml:space="preserve">The risk assessment is to be disclosed to the parents/caregivers of those attending the activity/activities (</w:t>
      </w:r>
      <w:r w:rsidDel="00000000" w:rsidR="00000000" w:rsidRPr="00000000">
        <w:rPr>
          <w:rFonts w:ascii="Arial" w:cs="Arial" w:eastAsia="Arial" w:hAnsi="Arial"/>
          <w:b w:val="1"/>
          <w:rtl w:val="0"/>
        </w:rPr>
        <w:t xml:space="preserve">added 18.5.23</w:t>
      </w:r>
      <w:r w:rsidDel="00000000" w:rsidR="00000000" w:rsidRPr="00000000">
        <w:rPr>
          <w:rFonts w:ascii="Arial" w:cs="Arial" w:eastAsia="Arial" w:hAnsi="Arial"/>
          <w:rtl w:val="0"/>
        </w:rPr>
        <w:t xml:space="preserve">).</w:t>
      </w:r>
    </w:p>
    <w:p w:rsidR="00000000" w:rsidDel="00000000" w:rsidP="00000000" w:rsidRDefault="00000000" w:rsidRPr="00000000" w14:paraId="0000089A">
      <w:pPr>
        <w:pageBreakBefore w:val="0"/>
        <w:numPr>
          <w:ilvl w:val="0"/>
          <w:numId w:val="118"/>
        </w:numPr>
        <w:ind w:left="1440" w:hanging="360"/>
        <w:jc w:val="both"/>
        <w:rPr>
          <w:rFonts w:ascii="Arial" w:cs="Arial" w:eastAsia="Arial" w:hAnsi="Arial"/>
        </w:rPr>
      </w:pPr>
      <w:r w:rsidDel="00000000" w:rsidR="00000000" w:rsidRPr="00000000">
        <w:rPr>
          <w:rFonts w:ascii="Arial" w:cs="Arial" w:eastAsia="Arial" w:hAnsi="Arial"/>
          <w:rtl w:val="0"/>
        </w:rPr>
        <w:t xml:space="preserve">Prior to departure, all supervising personnel are briefed on their responsibilities and Broadlands School’s expectations. Expectations will include a signed agreement concerning the non-consumption of alcohol, illicit and recreational drugs (including vaping).</w:t>
      </w:r>
    </w:p>
    <w:p w:rsidR="00000000" w:rsidDel="00000000" w:rsidP="00000000" w:rsidRDefault="00000000" w:rsidRPr="00000000" w14:paraId="0000089B">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89C">
      <w:pPr>
        <w:pageBreakBefore w:val="0"/>
        <w:numPr>
          <w:ilvl w:val="0"/>
          <w:numId w:val="34"/>
        </w:numPr>
        <w:ind w:left="720" w:hanging="360"/>
        <w:jc w:val="both"/>
        <w:rPr>
          <w:rFonts w:ascii="Arial" w:cs="Arial" w:eastAsia="Arial" w:hAnsi="Arial"/>
          <w:u w:val="none"/>
        </w:rPr>
      </w:pPr>
      <w:r w:rsidDel="00000000" w:rsidR="00000000" w:rsidRPr="00000000">
        <w:rPr>
          <w:rFonts w:ascii="Arial" w:cs="Arial" w:eastAsia="Arial" w:hAnsi="Arial"/>
          <w:rtl w:val="0"/>
        </w:rPr>
        <w:t xml:space="preserve">Definition of Risk (</w:t>
      </w:r>
      <w:r w:rsidDel="00000000" w:rsidR="00000000" w:rsidRPr="00000000">
        <w:rPr>
          <w:rFonts w:ascii="Arial" w:cs="Arial" w:eastAsia="Arial" w:hAnsi="Arial"/>
          <w:b w:val="1"/>
          <w:rtl w:val="0"/>
        </w:rPr>
        <w:t xml:space="preserve">added 28.6.23</w:t>
      </w:r>
      <w:r w:rsidDel="00000000" w:rsidR="00000000" w:rsidRPr="00000000">
        <w:rPr>
          <w:rFonts w:ascii="Arial" w:cs="Arial" w:eastAsia="Arial" w:hAnsi="Arial"/>
          <w:rtl w:val="0"/>
        </w:rPr>
        <w:t xml:space="preserve">)</w:t>
      </w:r>
    </w:p>
    <w:p w:rsidR="00000000" w:rsidDel="00000000" w:rsidP="00000000" w:rsidRDefault="00000000" w:rsidRPr="00000000" w14:paraId="0000089D">
      <w:pPr>
        <w:pageBreakBefore w:val="0"/>
        <w:jc w:val="both"/>
        <w:rPr>
          <w:rFonts w:ascii="Arial" w:cs="Arial" w:eastAsia="Arial" w:hAnsi="Arial"/>
          <w:color w:val="202124"/>
          <w:highlight w:val="white"/>
        </w:rPr>
      </w:pPr>
      <w:r w:rsidDel="00000000" w:rsidR="00000000" w:rsidRPr="00000000">
        <w:rPr>
          <w:rtl w:val="0"/>
        </w:rPr>
      </w:r>
    </w:p>
    <w:p w:rsidR="00000000" w:rsidDel="00000000" w:rsidP="00000000" w:rsidRDefault="00000000" w:rsidRPr="00000000" w14:paraId="0000089E">
      <w:pPr>
        <w:pageBreakBefore w:val="0"/>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             ‘Risk’ can be broadly described as ‘r</w:t>
      </w:r>
      <w:r w:rsidDel="00000000" w:rsidR="00000000" w:rsidRPr="00000000">
        <w:rPr>
          <w:rFonts w:ascii="Arial" w:cs="Arial" w:eastAsia="Arial" w:hAnsi="Arial"/>
          <w:color w:val="202124"/>
          <w:highlight w:val="white"/>
          <w:rtl w:val="0"/>
        </w:rPr>
        <w:t xml:space="preserve">isk to health and safety arising from people being exposed to    </w:t>
      </w:r>
    </w:p>
    <w:p w:rsidR="00000000" w:rsidDel="00000000" w:rsidP="00000000" w:rsidRDefault="00000000" w:rsidRPr="00000000" w14:paraId="0000089F">
      <w:pPr>
        <w:pageBreakBefore w:val="0"/>
        <w:jc w:val="both"/>
        <w:rPr>
          <w:rFonts w:ascii="Arial" w:cs="Arial" w:eastAsia="Arial" w:hAnsi="Arial"/>
          <w:color w:val="040c28"/>
          <w:highlight w:val="white"/>
        </w:rPr>
      </w:pPr>
      <w:r w:rsidDel="00000000" w:rsidR="00000000" w:rsidRPr="00000000">
        <w:rPr>
          <w:rFonts w:ascii="Arial" w:cs="Arial" w:eastAsia="Arial" w:hAnsi="Arial"/>
          <w:color w:val="202124"/>
          <w:highlight w:val="white"/>
          <w:rtl w:val="0"/>
        </w:rPr>
        <w:t xml:space="preserve">             hazards (anything that can cause harm). Risk has two components – </w:t>
      </w:r>
      <w:r w:rsidDel="00000000" w:rsidR="00000000" w:rsidRPr="00000000">
        <w:rPr>
          <w:rFonts w:ascii="Arial" w:cs="Arial" w:eastAsia="Arial" w:hAnsi="Arial"/>
          <w:color w:val="040c28"/>
          <w:highlight w:val="white"/>
          <w:rtl w:val="0"/>
        </w:rPr>
        <w:t xml:space="preserve">the likelihood that it will occur    </w:t>
      </w:r>
    </w:p>
    <w:p w:rsidR="00000000" w:rsidDel="00000000" w:rsidP="00000000" w:rsidRDefault="00000000" w:rsidRPr="00000000" w14:paraId="000008A0">
      <w:pPr>
        <w:pageBreakBefore w:val="0"/>
        <w:jc w:val="both"/>
        <w:rPr>
          <w:rFonts w:ascii="Arial" w:cs="Arial" w:eastAsia="Arial" w:hAnsi="Arial"/>
          <w:color w:val="202124"/>
          <w:highlight w:val="white"/>
        </w:rPr>
      </w:pPr>
      <w:r w:rsidDel="00000000" w:rsidR="00000000" w:rsidRPr="00000000">
        <w:rPr>
          <w:rFonts w:ascii="Arial" w:cs="Arial" w:eastAsia="Arial" w:hAnsi="Arial"/>
          <w:color w:val="040c28"/>
          <w:highlight w:val="white"/>
          <w:rtl w:val="0"/>
        </w:rPr>
        <w:t xml:space="preserve">             and the consequences (degree of harm) if it happens</w:t>
      </w:r>
      <w:r w:rsidDel="00000000" w:rsidR="00000000" w:rsidRPr="00000000">
        <w:rPr>
          <w:rFonts w:ascii="Arial" w:cs="Arial" w:eastAsia="Arial" w:hAnsi="Arial"/>
          <w:color w:val="202124"/>
          <w:highlight w:val="white"/>
          <w:rtl w:val="0"/>
        </w:rPr>
        <w:t xml:space="preserve">.</w:t>
      </w:r>
      <w:r w:rsidDel="00000000" w:rsidR="00000000" w:rsidRPr="00000000">
        <w:rPr>
          <w:rFonts w:ascii="Arial" w:cs="Arial" w:eastAsia="Arial" w:hAnsi="Arial"/>
          <w:color w:val="202124"/>
          <w:highlight w:val="white"/>
          <w:rtl w:val="0"/>
        </w:rPr>
        <w:t xml:space="preserve"> </w:t>
      </w:r>
    </w:p>
    <w:p w:rsidR="00000000" w:rsidDel="00000000" w:rsidP="00000000" w:rsidRDefault="00000000" w:rsidRPr="00000000" w14:paraId="000008A1">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8A2">
      <w:pPr>
        <w:pageBreakBefore w:val="0"/>
        <w:numPr>
          <w:ilvl w:val="0"/>
          <w:numId w:val="99"/>
        </w:numPr>
        <w:ind w:left="1440" w:hanging="360"/>
        <w:jc w:val="both"/>
        <w:rPr>
          <w:rFonts w:ascii="Arial" w:cs="Arial" w:eastAsia="Arial" w:hAnsi="Arial"/>
          <w:u w:val="none"/>
        </w:rPr>
      </w:pPr>
      <w:r w:rsidDel="00000000" w:rsidR="00000000" w:rsidRPr="00000000">
        <w:rPr>
          <w:rFonts w:ascii="Arial" w:cs="Arial" w:eastAsia="Arial" w:hAnsi="Arial"/>
          <w:rtl w:val="0"/>
        </w:rPr>
        <w:t xml:space="preserve">Examples of h</w:t>
      </w:r>
      <w:r w:rsidDel="00000000" w:rsidR="00000000" w:rsidRPr="00000000">
        <w:rPr>
          <w:rFonts w:ascii="Arial" w:cs="Arial" w:eastAsia="Arial" w:hAnsi="Arial"/>
          <w:rtl w:val="0"/>
        </w:rPr>
        <w:t xml:space="preserve">igh risk include:</w:t>
      </w:r>
    </w:p>
    <w:p w:rsidR="00000000" w:rsidDel="00000000" w:rsidP="00000000" w:rsidRDefault="00000000" w:rsidRPr="00000000" w14:paraId="000008A3">
      <w:pPr>
        <w:pageBreakBefore w:val="0"/>
        <w:numPr>
          <w:ilvl w:val="1"/>
          <w:numId w:val="99"/>
        </w:numPr>
        <w:ind w:left="2160" w:hanging="360"/>
        <w:jc w:val="both"/>
        <w:rPr>
          <w:rFonts w:ascii="Arial" w:cs="Arial" w:eastAsia="Arial" w:hAnsi="Arial"/>
          <w:u w:val="none"/>
        </w:rPr>
      </w:pPr>
      <w:r w:rsidDel="00000000" w:rsidR="00000000" w:rsidRPr="00000000">
        <w:rPr>
          <w:rFonts w:ascii="Arial" w:cs="Arial" w:eastAsia="Arial" w:hAnsi="Arial"/>
          <w:rtl w:val="0"/>
        </w:rPr>
        <w:t xml:space="preserve">all water sports (swimming, kayaking, motor boating, white water rafting, snorkelling, surfing, paddle boarding), high ropes, horse riding, extreme mountain biking, tramping in precipitous/mountainous/thermally active regions, caving, abseiling/climbing, particularly in geographically remote regions, skiing and areas exposed to environmentally hazardous materials or toxic air.</w:t>
      </w:r>
    </w:p>
    <w:p w:rsidR="00000000" w:rsidDel="00000000" w:rsidP="00000000" w:rsidRDefault="00000000" w:rsidRPr="00000000" w14:paraId="000008A4">
      <w:pPr>
        <w:pageBreakBefore w:val="0"/>
        <w:numPr>
          <w:ilvl w:val="0"/>
          <w:numId w:val="99"/>
        </w:numPr>
        <w:ind w:left="1440" w:hanging="360"/>
        <w:jc w:val="both"/>
        <w:rPr>
          <w:rFonts w:ascii="Arial" w:cs="Arial" w:eastAsia="Arial" w:hAnsi="Arial"/>
          <w:u w:val="none"/>
        </w:rPr>
      </w:pPr>
      <w:r w:rsidDel="00000000" w:rsidR="00000000" w:rsidRPr="00000000">
        <w:rPr>
          <w:rFonts w:ascii="Arial" w:cs="Arial" w:eastAsia="Arial" w:hAnsi="Arial"/>
          <w:rtl w:val="0"/>
        </w:rPr>
        <w:t xml:space="preserve">Examples of moderate risk include:</w:t>
      </w:r>
    </w:p>
    <w:p w:rsidR="00000000" w:rsidDel="00000000" w:rsidP="00000000" w:rsidRDefault="00000000" w:rsidRPr="00000000" w14:paraId="000008A5">
      <w:pPr>
        <w:pageBreakBefore w:val="0"/>
        <w:numPr>
          <w:ilvl w:val="1"/>
          <w:numId w:val="99"/>
        </w:numPr>
        <w:ind w:left="2160" w:hanging="360"/>
        <w:jc w:val="both"/>
        <w:rPr>
          <w:rFonts w:ascii="Arial" w:cs="Arial" w:eastAsia="Arial" w:hAnsi="Arial"/>
          <w:u w:val="none"/>
        </w:rPr>
      </w:pPr>
      <w:r w:rsidDel="00000000" w:rsidR="00000000" w:rsidRPr="00000000">
        <w:rPr>
          <w:rFonts w:ascii="Arial" w:cs="Arial" w:eastAsia="Arial" w:hAnsi="Arial"/>
          <w:rtl w:val="0"/>
        </w:rPr>
        <w:t xml:space="preserve">tramping or biking on well-established footpaths/trails and organised contact games</w:t>
      </w:r>
    </w:p>
    <w:p w:rsidR="00000000" w:rsidDel="00000000" w:rsidP="00000000" w:rsidRDefault="00000000" w:rsidRPr="00000000" w14:paraId="000008A6">
      <w:pPr>
        <w:pageBreakBefore w:val="0"/>
        <w:numPr>
          <w:ilvl w:val="0"/>
          <w:numId w:val="99"/>
        </w:numPr>
        <w:ind w:left="1440" w:hanging="360"/>
        <w:jc w:val="both"/>
        <w:rPr>
          <w:rFonts w:ascii="Arial" w:cs="Arial" w:eastAsia="Arial" w:hAnsi="Arial"/>
          <w:u w:val="none"/>
        </w:rPr>
      </w:pPr>
      <w:r w:rsidDel="00000000" w:rsidR="00000000" w:rsidRPr="00000000">
        <w:rPr>
          <w:rFonts w:ascii="Arial" w:cs="Arial" w:eastAsia="Arial" w:hAnsi="Arial"/>
          <w:rtl w:val="0"/>
        </w:rPr>
        <w:t xml:space="preserve">Examples of low risk include:</w:t>
      </w:r>
    </w:p>
    <w:p w:rsidR="00000000" w:rsidDel="00000000" w:rsidP="00000000" w:rsidRDefault="00000000" w:rsidRPr="00000000" w14:paraId="000008A7">
      <w:pPr>
        <w:pageBreakBefore w:val="0"/>
        <w:numPr>
          <w:ilvl w:val="1"/>
          <w:numId w:val="99"/>
        </w:numPr>
        <w:ind w:left="2160" w:hanging="360"/>
        <w:jc w:val="both"/>
        <w:rPr>
          <w:rFonts w:ascii="Arial" w:cs="Arial" w:eastAsia="Arial" w:hAnsi="Arial"/>
          <w:u w:val="none"/>
        </w:rPr>
      </w:pPr>
      <w:r w:rsidDel="00000000" w:rsidR="00000000" w:rsidRPr="00000000">
        <w:rPr>
          <w:rFonts w:ascii="Arial" w:cs="Arial" w:eastAsia="Arial" w:hAnsi="Arial"/>
          <w:rtl w:val="0"/>
        </w:rPr>
        <w:t xml:space="preserve">educational class/group/sports trips to a public/commercial business including a museum or another school (their RAM’s also apply), organised non-contact games or activities.</w:t>
      </w:r>
    </w:p>
    <w:p w:rsidR="00000000" w:rsidDel="00000000" w:rsidP="00000000" w:rsidRDefault="00000000" w:rsidRPr="00000000" w14:paraId="000008A8">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8A9">
      <w:pPr>
        <w:pageBreakBefore w:val="0"/>
        <w:jc w:val="both"/>
        <w:rPr>
          <w:rFonts w:ascii="Arial" w:cs="Arial" w:eastAsia="Arial" w:hAnsi="Arial"/>
        </w:rPr>
      </w:pPr>
      <w:hyperlink r:id="rId15">
        <w:r w:rsidDel="00000000" w:rsidR="00000000" w:rsidRPr="00000000">
          <w:rPr>
            <w:rFonts w:ascii="Arial" w:cs="Arial" w:eastAsia="Arial" w:hAnsi="Arial"/>
            <w:color w:val="1155cc"/>
            <w:u w:val="single"/>
            <w:rtl w:val="0"/>
          </w:rPr>
          <w:t xml:space="preserve">Worksafe: identifying, assessing and managing work risks</w:t>
        </w:r>
      </w:hyperlink>
      <w:r w:rsidDel="00000000" w:rsidR="00000000" w:rsidRPr="00000000">
        <w:rPr>
          <w:rtl w:val="0"/>
        </w:rPr>
      </w:r>
    </w:p>
    <w:p w:rsidR="00000000" w:rsidDel="00000000" w:rsidP="00000000" w:rsidRDefault="00000000" w:rsidRPr="00000000" w14:paraId="000008AA">
      <w:pPr>
        <w:pageBreakBefore w:val="0"/>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8AB">
      <w:pPr>
        <w:pageBreakBefore w:val="0"/>
        <w:numPr>
          <w:ilvl w:val="0"/>
          <w:numId w:val="34"/>
        </w:numPr>
        <w:ind w:left="720" w:hanging="360"/>
        <w:jc w:val="both"/>
        <w:rPr>
          <w:rFonts w:ascii="Arial" w:cs="Arial" w:eastAsia="Arial" w:hAnsi="Arial"/>
        </w:rPr>
      </w:pPr>
      <w:r w:rsidDel="00000000" w:rsidR="00000000" w:rsidRPr="00000000">
        <w:rPr>
          <w:rFonts w:ascii="Arial" w:cs="Arial" w:eastAsia="Arial" w:hAnsi="Arial"/>
          <w:rtl w:val="0"/>
        </w:rPr>
        <w:t xml:space="preserve">Transportation</w:t>
      </w:r>
    </w:p>
    <w:p w:rsidR="00000000" w:rsidDel="00000000" w:rsidP="00000000" w:rsidRDefault="00000000" w:rsidRPr="00000000" w14:paraId="000008AC">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8AD">
      <w:pPr>
        <w:pageBreakBefore w:val="0"/>
        <w:numPr>
          <w:ilvl w:val="0"/>
          <w:numId w:val="114"/>
        </w:numPr>
        <w:ind w:left="1440" w:hanging="360"/>
        <w:jc w:val="both"/>
        <w:rPr>
          <w:rFonts w:ascii="Arial" w:cs="Arial" w:eastAsia="Arial" w:hAnsi="Arial"/>
        </w:rPr>
      </w:pPr>
      <w:r w:rsidDel="00000000" w:rsidR="00000000" w:rsidRPr="00000000">
        <w:rPr>
          <w:rFonts w:ascii="Arial" w:cs="Arial" w:eastAsia="Arial" w:hAnsi="Arial"/>
          <w:rtl w:val="0"/>
        </w:rPr>
        <w:t xml:space="preserve">For all EOTC activities where private transportation is required, the driver of the vehicle must complete the ‘Transport Safety and Drivers’ Form’, which includes the presentation of a current Drivers’ Licence and verification of current WOF and Registration status, including disclosure of expiry dates (</w:t>
      </w:r>
      <w:r w:rsidDel="00000000" w:rsidR="00000000" w:rsidRPr="00000000">
        <w:rPr>
          <w:rFonts w:ascii="Arial" w:cs="Arial" w:eastAsia="Arial" w:hAnsi="Arial"/>
          <w:b w:val="1"/>
          <w:rtl w:val="0"/>
        </w:rPr>
        <w:t xml:space="preserve">added 18.5.23</w:t>
      </w:r>
      <w:r w:rsidDel="00000000" w:rsidR="00000000" w:rsidRPr="00000000">
        <w:rPr>
          <w:rFonts w:ascii="Arial" w:cs="Arial" w:eastAsia="Arial" w:hAnsi="Arial"/>
          <w:rtl w:val="0"/>
        </w:rPr>
        <w:t xml:space="preserve">).</w:t>
      </w:r>
    </w:p>
    <w:p w:rsidR="00000000" w:rsidDel="00000000" w:rsidP="00000000" w:rsidRDefault="00000000" w:rsidRPr="00000000" w14:paraId="000008AE">
      <w:pPr>
        <w:pageBreakBefore w:val="0"/>
        <w:numPr>
          <w:ilvl w:val="0"/>
          <w:numId w:val="114"/>
        </w:numPr>
        <w:ind w:left="1440" w:hanging="360"/>
        <w:jc w:val="both"/>
        <w:rPr>
          <w:rFonts w:ascii="Arial" w:cs="Arial" w:eastAsia="Arial" w:hAnsi="Arial"/>
        </w:rPr>
      </w:pPr>
      <w:r w:rsidDel="00000000" w:rsidR="00000000" w:rsidRPr="00000000">
        <w:rPr>
          <w:rFonts w:ascii="Arial" w:cs="Arial" w:eastAsia="Arial" w:hAnsi="Arial"/>
          <w:rtl w:val="0"/>
        </w:rPr>
        <w:t xml:space="preserve">Drivers' Licence colour copies will be taken which, along with the completed forms, will be kept on file.</w:t>
      </w:r>
    </w:p>
    <w:p w:rsidR="00000000" w:rsidDel="00000000" w:rsidP="00000000" w:rsidRDefault="00000000" w:rsidRPr="00000000" w14:paraId="000008AF">
      <w:pPr>
        <w:pageBreakBefore w:val="0"/>
        <w:numPr>
          <w:ilvl w:val="0"/>
          <w:numId w:val="114"/>
        </w:numPr>
        <w:ind w:left="1440" w:hanging="360"/>
        <w:jc w:val="both"/>
        <w:rPr>
          <w:rFonts w:ascii="Arial" w:cs="Arial" w:eastAsia="Arial" w:hAnsi="Arial"/>
        </w:rPr>
      </w:pPr>
      <w:r w:rsidDel="00000000" w:rsidR="00000000" w:rsidRPr="00000000">
        <w:rPr>
          <w:rFonts w:ascii="Arial" w:cs="Arial" w:eastAsia="Arial" w:hAnsi="Arial"/>
          <w:rtl w:val="0"/>
        </w:rPr>
        <w:t xml:space="preserve">Where bus transportation is used, all bus contractors’ legal requirements and obligations must be met, including load and seat belt restraint where provided.</w:t>
      </w:r>
    </w:p>
    <w:p w:rsidR="00000000" w:rsidDel="00000000" w:rsidP="00000000" w:rsidRDefault="00000000" w:rsidRPr="00000000" w14:paraId="000008B0">
      <w:pPr>
        <w:pageBreakBefore w:val="0"/>
        <w:numPr>
          <w:ilvl w:val="0"/>
          <w:numId w:val="114"/>
        </w:numPr>
        <w:ind w:left="1440" w:hanging="360"/>
        <w:jc w:val="both"/>
        <w:rPr>
          <w:rFonts w:ascii="Arial" w:cs="Arial" w:eastAsia="Arial" w:hAnsi="Arial"/>
        </w:rPr>
      </w:pPr>
      <w:r w:rsidDel="00000000" w:rsidR="00000000" w:rsidRPr="00000000">
        <w:rPr>
          <w:rFonts w:ascii="Arial" w:cs="Arial" w:eastAsia="Arial" w:hAnsi="Arial"/>
          <w:rtl w:val="0"/>
        </w:rPr>
        <w:t xml:space="preserve">Where car transportation is provided, legally specified car/booster seat requirements must be met.</w:t>
      </w:r>
    </w:p>
    <w:p w:rsidR="00000000" w:rsidDel="00000000" w:rsidP="00000000" w:rsidRDefault="00000000" w:rsidRPr="00000000" w14:paraId="000008B1">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8B2">
      <w:pPr>
        <w:pageBreakBefore w:val="0"/>
        <w:numPr>
          <w:ilvl w:val="0"/>
          <w:numId w:val="34"/>
        </w:numPr>
        <w:ind w:left="720" w:hanging="360"/>
        <w:jc w:val="both"/>
        <w:rPr>
          <w:rFonts w:ascii="Arial" w:cs="Arial" w:eastAsia="Arial" w:hAnsi="Arial"/>
        </w:rPr>
      </w:pPr>
      <w:r w:rsidDel="00000000" w:rsidR="00000000" w:rsidRPr="00000000">
        <w:rPr>
          <w:rFonts w:ascii="Arial" w:cs="Arial" w:eastAsia="Arial" w:hAnsi="Arial"/>
          <w:rtl w:val="0"/>
        </w:rPr>
        <w:t xml:space="preserve">Finance</w:t>
      </w:r>
    </w:p>
    <w:p w:rsidR="00000000" w:rsidDel="00000000" w:rsidP="00000000" w:rsidRDefault="00000000" w:rsidRPr="00000000" w14:paraId="000008B3">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8B4">
      <w:pPr>
        <w:pageBreakBefore w:val="0"/>
        <w:numPr>
          <w:ilvl w:val="0"/>
          <w:numId w:val="113"/>
        </w:numPr>
        <w:ind w:left="1440" w:hanging="360"/>
        <w:jc w:val="both"/>
        <w:rPr>
          <w:rFonts w:ascii="Arial" w:cs="Arial" w:eastAsia="Arial" w:hAnsi="Arial"/>
        </w:rPr>
      </w:pPr>
      <w:r w:rsidDel="00000000" w:rsidR="00000000" w:rsidRPr="00000000">
        <w:rPr>
          <w:rFonts w:ascii="Arial" w:cs="Arial" w:eastAsia="Arial" w:hAnsi="Arial"/>
          <w:rtl w:val="0"/>
        </w:rPr>
        <w:t xml:space="preserve">It is anticipated that parents/caregivers will make a fair and reasonable donation towards overnight activities, including activity costs, accommodation, food and transportation as required.</w:t>
      </w:r>
    </w:p>
    <w:p w:rsidR="00000000" w:rsidDel="00000000" w:rsidP="00000000" w:rsidRDefault="00000000" w:rsidRPr="00000000" w14:paraId="000008B5">
      <w:pPr>
        <w:pageBreakBefore w:val="0"/>
        <w:numPr>
          <w:ilvl w:val="0"/>
          <w:numId w:val="113"/>
        </w:numPr>
        <w:ind w:left="1440" w:hanging="360"/>
        <w:jc w:val="both"/>
        <w:rPr>
          <w:rFonts w:ascii="Arial" w:cs="Arial" w:eastAsia="Arial" w:hAnsi="Arial"/>
        </w:rPr>
      </w:pPr>
      <w:r w:rsidDel="00000000" w:rsidR="00000000" w:rsidRPr="00000000">
        <w:rPr>
          <w:rFonts w:ascii="Arial" w:cs="Arial" w:eastAsia="Arial" w:hAnsi="Arial"/>
          <w:rtl w:val="0"/>
        </w:rPr>
        <w:t xml:space="preserve">The Board's annual Budget and MOE Donations Scheme funding level (</w:t>
      </w:r>
      <w:r w:rsidDel="00000000" w:rsidR="00000000" w:rsidRPr="00000000">
        <w:rPr>
          <w:rFonts w:ascii="Arial" w:cs="Arial" w:eastAsia="Arial" w:hAnsi="Arial"/>
          <w:b w:val="1"/>
          <w:rtl w:val="0"/>
        </w:rPr>
        <w:t xml:space="preserve">amended 18.5.23</w:t>
      </w:r>
      <w:r w:rsidDel="00000000" w:rsidR="00000000" w:rsidRPr="00000000">
        <w:rPr>
          <w:rFonts w:ascii="Arial" w:cs="Arial" w:eastAsia="Arial" w:hAnsi="Arial"/>
          <w:rtl w:val="0"/>
        </w:rPr>
        <w:t xml:space="preserve">) will be used to determine the level of the donation, which may differ from year-to-year. However, a 90% rate of payment will be budgeted for.</w:t>
      </w:r>
    </w:p>
    <w:p w:rsidR="00000000" w:rsidDel="00000000" w:rsidP="00000000" w:rsidRDefault="00000000" w:rsidRPr="00000000" w14:paraId="000008B6">
      <w:pPr>
        <w:pageBreakBefore w:val="0"/>
        <w:numPr>
          <w:ilvl w:val="0"/>
          <w:numId w:val="113"/>
        </w:numPr>
        <w:ind w:left="1440" w:hanging="360"/>
        <w:jc w:val="both"/>
        <w:rPr>
          <w:rFonts w:ascii="Arial" w:cs="Arial" w:eastAsia="Arial" w:hAnsi="Arial"/>
        </w:rPr>
      </w:pPr>
      <w:r w:rsidDel="00000000" w:rsidR="00000000" w:rsidRPr="00000000">
        <w:rPr>
          <w:rFonts w:ascii="Arial" w:cs="Arial" w:eastAsia="Arial" w:hAnsi="Arial"/>
          <w:rtl w:val="0"/>
        </w:rPr>
        <w:t xml:space="preserve">A comprehensive overnight budget will be prepared by the Principal.</w:t>
      </w:r>
    </w:p>
    <w:p w:rsidR="00000000" w:rsidDel="00000000" w:rsidP="00000000" w:rsidRDefault="00000000" w:rsidRPr="00000000" w14:paraId="000008B7">
      <w:pPr>
        <w:pageBreakBefore w:val="0"/>
        <w:rPr>
          <w:rFonts w:ascii="Arial" w:cs="Arial" w:eastAsia="Arial" w:hAnsi="Arial"/>
        </w:rPr>
      </w:pPr>
      <w:r w:rsidDel="00000000" w:rsidR="00000000" w:rsidRPr="00000000">
        <w:rPr>
          <w:rtl w:val="0"/>
        </w:rPr>
      </w:r>
    </w:p>
    <w:sdt>
      <w:sdtPr>
        <w:tag w:val="goog_rdk_105"/>
      </w:sdtPr>
      <w:sdtContent>
        <w:p w:rsidR="00000000" w:rsidDel="00000000" w:rsidP="00000000" w:rsidRDefault="00000000" w:rsidRPr="00000000" w14:paraId="000008B8">
          <w:pPr>
            <w:pageBreakBefore w:val="0"/>
            <w:jc w:val="both"/>
            <w:rPr>
              <w:rFonts w:ascii="Arial" w:cs="Arial" w:eastAsia="Arial" w:hAnsi="Arial"/>
              <w:b w:val="1"/>
            </w:rPr>
          </w:pPr>
          <w:r w:rsidDel="00000000" w:rsidR="00000000" w:rsidRPr="00000000">
            <w:rPr>
              <w:rFonts w:ascii="Arial" w:cs="Arial" w:eastAsia="Arial" w:hAnsi="Arial"/>
              <w:b w:val="1"/>
              <w:rtl w:val="0"/>
            </w:rPr>
            <w:t xml:space="preserve">Related Documents</w:t>
          </w:r>
        </w:p>
      </w:sdtContent>
    </w:sdt>
    <w:p w:rsidR="00000000" w:rsidDel="00000000" w:rsidP="00000000" w:rsidRDefault="00000000" w:rsidRPr="00000000" w14:paraId="000008B9">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8BA">
      <w:pPr>
        <w:pageBreakBefore w:val="0"/>
        <w:numPr>
          <w:ilvl w:val="0"/>
          <w:numId w:val="134"/>
        </w:numPr>
        <w:ind w:left="720" w:hanging="360"/>
        <w:rPr>
          <w:rFonts w:ascii="Arial" w:cs="Arial" w:eastAsia="Arial" w:hAnsi="Arial"/>
        </w:rPr>
      </w:pPr>
      <w:r w:rsidDel="00000000" w:rsidR="00000000" w:rsidRPr="00000000">
        <w:rPr>
          <w:rFonts w:ascii="Arial" w:cs="Arial" w:eastAsia="Arial" w:hAnsi="Arial"/>
          <w:b w:val="1"/>
          <w:i w:val="1"/>
          <w:rtl w:val="0"/>
        </w:rPr>
        <w:t xml:space="preserve">O8</w:t>
      </w:r>
      <w:r w:rsidDel="00000000" w:rsidR="00000000" w:rsidRPr="00000000">
        <w:rPr>
          <w:rFonts w:ascii="Arial" w:cs="Arial" w:eastAsia="Arial" w:hAnsi="Arial"/>
          <w:rtl w:val="0"/>
        </w:rPr>
        <w:t xml:space="preserve"> Child Protection Policy</w:t>
      </w:r>
    </w:p>
    <w:p w:rsidR="00000000" w:rsidDel="00000000" w:rsidP="00000000" w:rsidRDefault="00000000" w:rsidRPr="00000000" w14:paraId="000008BB">
      <w:pPr>
        <w:pageBreakBefore w:val="0"/>
        <w:numPr>
          <w:ilvl w:val="0"/>
          <w:numId w:val="134"/>
        </w:numPr>
        <w:ind w:left="720" w:hanging="360"/>
        <w:rPr>
          <w:rFonts w:ascii="Arial" w:cs="Arial" w:eastAsia="Arial" w:hAnsi="Arial"/>
        </w:rPr>
      </w:pPr>
      <w:r w:rsidDel="00000000" w:rsidR="00000000" w:rsidRPr="00000000">
        <w:rPr>
          <w:rFonts w:ascii="Arial" w:cs="Arial" w:eastAsia="Arial" w:hAnsi="Arial"/>
          <w:b w:val="1"/>
          <w:i w:val="1"/>
          <w:rtl w:val="0"/>
        </w:rPr>
        <w:t xml:space="preserve">O9</w:t>
      </w:r>
      <w:r w:rsidDel="00000000" w:rsidR="00000000" w:rsidRPr="00000000">
        <w:rPr>
          <w:rFonts w:ascii="Arial" w:cs="Arial" w:eastAsia="Arial" w:hAnsi="Arial"/>
          <w:rtl w:val="0"/>
        </w:rPr>
        <w:t xml:space="preserve"> Well-being / Hauora Policy – Students</w:t>
      </w:r>
    </w:p>
    <w:p w:rsidR="00000000" w:rsidDel="00000000" w:rsidP="00000000" w:rsidRDefault="00000000" w:rsidRPr="00000000" w14:paraId="000008BC">
      <w:pPr>
        <w:pageBreakBefore w:val="0"/>
        <w:numPr>
          <w:ilvl w:val="0"/>
          <w:numId w:val="134"/>
        </w:numPr>
        <w:ind w:left="720" w:hanging="360"/>
        <w:rPr>
          <w:rFonts w:ascii="Arial" w:cs="Arial" w:eastAsia="Arial" w:hAnsi="Arial"/>
        </w:rPr>
      </w:pPr>
      <w:r w:rsidDel="00000000" w:rsidR="00000000" w:rsidRPr="00000000">
        <w:rPr>
          <w:rFonts w:ascii="Arial" w:cs="Arial" w:eastAsia="Arial" w:hAnsi="Arial"/>
          <w:b w:val="1"/>
          <w:i w:val="1"/>
          <w:rtl w:val="0"/>
        </w:rPr>
        <w:t xml:space="preserve">O10</w:t>
      </w:r>
      <w:r w:rsidDel="00000000" w:rsidR="00000000" w:rsidRPr="00000000">
        <w:rPr>
          <w:rFonts w:ascii="Arial" w:cs="Arial" w:eastAsia="Arial" w:hAnsi="Arial"/>
          <w:rtl w:val="0"/>
        </w:rPr>
        <w:t xml:space="preserve"> Well-being / Hauora Policy - Staff</w:t>
      </w:r>
    </w:p>
    <w:p w:rsidR="00000000" w:rsidDel="00000000" w:rsidP="00000000" w:rsidRDefault="00000000" w:rsidRPr="00000000" w14:paraId="000008BD">
      <w:pPr>
        <w:pageBreakBefore w:val="0"/>
        <w:numPr>
          <w:ilvl w:val="0"/>
          <w:numId w:val="134"/>
        </w:numPr>
        <w:ind w:left="720" w:hanging="360"/>
        <w:rPr>
          <w:rFonts w:ascii="Arial" w:cs="Arial" w:eastAsia="Arial" w:hAnsi="Arial"/>
        </w:rPr>
      </w:pPr>
      <w:r w:rsidDel="00000000" w:rsidR="00000000" w:rsidRPr="00000000">
        <w:rPr>
          <w:rFonts w:ascii="Arial" w:cs="Arial" w:eastAsia="Arial" w:hAnsi="Arial"/>
          <w:b w:val="1"/>
          <w:i w:val="1"/>
          <w:rtl w:val="0"/>
        </w:rPr>
        <w:t xml:space="preserve">O7</w:t>
      </w:r>
      <w:r w:rsidDel="00000000" w:rsidR="00000000" w:rsidRPr="00000000">
        <w:rPr>
          <w:rFonts w:ascii="Arial" w:cs="Arial" w:eastAsia="Arial" w:hAnsi="Arial"/>
          <w:rtl w:val="0"/>
        </w:rPr>
        <w:t xml:space="preserve"> Health and Safety Policy</w:t>
      </w:r>
    </w:p>
    <w:p w:rsidR="00000000" w:rsidDel="00000000" w:rsidP="00000000" w:rsidRDefault="00000000" w:rsidRPr="00000000" w14:paraId="000008BE">
      <w:pPr>
        <w:pageBreakBefore w:val="0"/>
        <w:numPr>
          <w:ilvl w:val="0"/>
          <w:numId w:val="134"/>
        </w:numPr>
        <w:ind w:left="720" w:hanging="360"/>
        <w:rPr>
          <w:rFonts w:ascii="Arial" w:cs="Arial" w:eastAsia="Arial" w:hAnsi="Arial"/>
          <w:u w:val="none"/>
        </w:rPr>
      </w:pPr>
      <w:r w:rsidDel="00000000" w:rsidR="00000000" w:rsidRPr="00000000">
        <w:rPr>
          <w:rFonts w:ascii="Arial" w:cs="Arial" w:eastAsia="Arial" w:hAnsi="Arial"/>
          <w:b w:val="1"/>
          <w:i w:val="1"/>
          <w:rtl w:val="0"/>
        </w:rPr>
        <w:t xml:space="preserve">O14 </w:t>
      </w:r>
      <w:r w:rsidDel="00000000" w:rsidR="00000000" w:rsidRPr="00000000">
        <w:rPr>
          <w:rFonts w:ascii="Arial" w:cs="Arial" w:eastAsia="Arial" w:hAnsi="Arial"/>
          <w:rtl w:val="0"/>
        </w:rPr>
        <w:t xml:space="preserve">Reducing Student Stress &amp; Use of Physical Restraint Policy</w:t>
      </w:r>
    </w:p>
    <w:p w:rsidR="00000000" w:rsidDel="00000000" w:rsidP="00000000" w:rsidRDefault="00000000" w:rsidRPr="00000000" w14:paraId="000008BF">
      <w:pPr>
        <w:pageBreakBefore w:val="0"/>
        <w:numPr>
          <w:ilvl w:val="0"/>
          <w:numId w:val="134"/>
        </w:numPr>
        <w:ind w:left="720" w:hanging="360"/>
        <w:rPr>
          <w:rFonts w:ascii="Arial" w:cs="Arial" w:eastAsia="Arial" w:hAnsi="Arial"/>
          <w:u w:val="none"/>
        </w:rPr>
      </w:pPr>
      <w:hyperlink r:id="rId16">
        <w:r w:rsidDel="00000000" w:rsidR="00000000" w:rsidRPr="00000000">
          <w:rPr>
            <w:rFonts w:ascii="Arial" w:cs="Arial" w:eastAsia="Arial" w:hAnsi="Arial"/>
            <w:color w:val="1155cc"/>
            <w:u w:val="single"/>
            <w:rtl w:val="0"/>
          </w:rPr>
          <w:t xml:space="preserve">https://supportadventure.co.nz/good-practice/good-practice-guidelines/</w:t>
        </w:r>
      </w:hyperlink>
      <w:r w:rsidDel="00000000" w:rsidR="00000000" w:rsidRPr="00000000">
        <w:rPr>
          <w:rtl w:val="0"/>
        </w:rPr>
      </w:r>
    </w:p>
    <w:p w:rsidR="00000000" w:rsidDel="00000000" w:rsidP="00000000" w:rsidRDefault="00000000" w:rsidRPr="00000000" w14:paraId="000008C0">
      <w:pPr>
        <w:pageBreakBefore w:val="0"/>
        <w:numPr>
          <w:ilvl w:val="0"/>
          <w:numId w:val="134"/>
        </w:numPr>
        <w:ind w:left="720" w:hanging="360"/>
        <w:rPr>
          <w:rFonts w:ascii="Arial" w:cs="Arial" w:eastAsia="Arial" w:hAnsi="Arial"/>
          <w:u w:val="none"/>
        </w:rPr>
      </w:pPr>
      <w:hyperlink r:id="rId17">
        <w:r w:rsidDel="00000000" w:rsidR="00000000" w:rsidRPr="00000000">
          <w:rPr>
            <w:rFonts w:ascii="Arial" w:cs="Arial" w:eastAsia="Arial" w:hAnsi="Arial"/>
            <w:color w:val="1155cc"/>
            <w:u w:val="single"/>
            <w:rtl w:val="0"/>
          </w:rPr>
          <w:t xml:space="preserve">https://eotc.tki.org.nz/EOTC-home/EOTC-Guidelines</w:t>
        </w:r>
      </w:hyperlink>
      <w:r w:rsidDel="00000000" w:rsidR="00000000" w:rsidRPr="00000000">
        <w:rPr>
          <w:rtl w:val="0"/>
        </w:rPr>
      </w:r>
    </w:p>
    <w:p w:rsidR="00000000" w:rsidDel="00000000" w:rsidP="00000000" w:rsidRDefault="00000000" w:rsidRPr="00000000" w14:paraId="000008C1">
      <w:pPr>
        <w:pageBreakBefore w:val="0"/>
        <w:numPr>
          <w:ilvl w:val="0"/>
          <w:numId w:val="134"/>
        </w:numPr>
        <w:ind w:left="720" w:hanging="360"/>
        <w:rPr>
          <w:rFonts w:ascii="Arial" w:cs="Arial" w:eastAsia="Arial" w:hAnsi="Arial"/>
          <w:u w:val="none"/>
        </w:rPr>
      </w:pPr>
      <w:hyperlink r:id="rId18">
        <w:r w:rsidDel="00000000" w:rsidR="00000000" w:rsidRPr="00000000">
          <w:rPr>
            <w:rFonts w:ascii="Arial" w:cs="Arial" w:eastAsia="Arial" w:hAnsi="Arial"/>
            <w:color w:val="1155cc"/>
            <w:u w:val="single"/>
            <w:rtl w:val="0"/>
          </w:rPr>
          <w:t xml:space="preserve">http://www.legislation.govt.nz/regulation/public/2016/0019/latest/DLM6725703.html#DLM6725760</w:t>
        </w:r>
      </w:hyperlink>
      <w:r w:rsidDel="00000000" w:rsidR="00000000" w:rsidRPr="00000000">
        <w:rPr>
          <w:rtl w:val="0"/>
        </w:rPr>
      </w:r>
    </w:p>
    <w:p w:rsidR="00000000" w:rsidDel="00000000" w:rsidP="00000000" w:rsidRDefault="00000000" w:rsidRPr="00000000" w14:paraId="000008C2">
      <w:pPr>
        <w:pageBreakBefore w:val="0"/>
        <w:rPr>
          <w:rFonts w:ascii="Arial" w:cs="Arial" w:eastAsia="Arial" w:hAnsi="Arial"/>
          <w:b w:val="1"/>
        </w:rPr>
      </w:pPr>
      <w:r w:rsidDel="00000000" w:rsidR="00000000" w:rsidRPr="00000000">
        <w:rPr>
          <w:rtl w:val="0"/>
        </w:rPr>
      </w:r>
    </w:p>
    <w:sdt>
      <w:sdtPr>
        <w:tag w:val="goog_rdk_106"/>
      </w:sdtPr>
      <w:sdtContent>
        <w:p w:rsidR="00000000" w:rsidDel="00000000" w:rsidP="00000000" w:rsidRDefault="00000000" w:rsidRPr="00000000" w14:paraId="000008C3">
          <w:pPr>
            <w:pageBreakBefore w:val="0"/>
            <w:rPr>
              <w:rFonts w:ascii="Arial" w:cs="Arial" w:eastAsia="Arial" w:hAnsi="Arial"/>
              <w:b w:val="1"/>
            </w:rPr>
          </w:pPr>
          <w:r w:rsidDel="00000000" w:rsidR="00000000" w:rsidRPr="00000000">
            <w:rPr>
              <w:rFonts w:ascii="Arial" w:cs="Arial" w:eastAsia="Arial" w:hAnsi="Arial"/>
              <w:b w:val="1"/>
              <w:rtl w:val="0"/>
            </w:rPr>
            <w:t xml:space="preserve">Legislation</w:t>
          </w:r>
        </w:p>
      </w:sdtContent>
    </w:sdt>
    <w:p w:rsidR="00000000" w:rsidDel="00000000" w:rsidP="00000000" w:rsidRDefault="00000000" w:rsidRPr="00000000" w14:paraId="000008C4">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8C5">
      <w:pPr>
        <w:pageBreakBefore w:val="0"/>
        <w:numPr>
          <w:ilvl w:val="0"/>
          <w:numId w:val="3"/>
        </w:numPr>
        <w:ind w:left="720" w:hanging="360"/>
        <w:rPr>
          <w:rFonts w:ascii="Arial" w:cs="Arial" w:eastAsia="Arial" w:hAnsi="Arial"/>
        </w:rPr>
      </w:pPr>
      <w:r w:rsidDel="00000000" w:rsidR="00000000" w:rsidRPr="00000000">
        <w:rPr>
          <w:rFonts w:ascii="Arial" w:cs="Arial" w:eastAsia="Arial" w:hAnsi="Arial"/>
          <w:rtl w:val="0"/>
        </w:rPr>
        <w:t xml:space="preserve">Vulnerable Children Act 2014</w:t>
      </w:r>
    </w:p>
    <w:p w:rsidR="00000000" w:rsidDel="00000000" w:rsidP="00000000" w:rsidRDefault="00000000" w:rsidRPr="00000000" w14:paraId="000008C6">
      <w:pPr>
        <w:pageBreakBefore w:val="0"/>
        <w:numPr>
          <w:ilvl w:val="0"/>
          <w:numId w:val="85"/>
        </w:numPr>
        <w:ind w:left="720" w:hanging="360"/>
        <w:rPr>
          <w:rFonts w:ascii="Arial" w:cs="Arial" w:eastAsia="Arial" w:hAnsi="Arial"/>
        </w:rPr>
      </w:pPr>
      <w:r w:rsidDel="00000000" w:rsidR="00000000" w:rsidRPr="00000000">
        <w:rPr>
          <w:rFonts w:ascii="Arial" w:cs="Arial" w:eastAsia="Arial" w:hAnsi="Arial"/>
          <w:rtl w:val="0"/>
        </w:rPr>
        <w:t xml:space="preserve">Education and Training Act 2020</w:t>
      </w:r>
    </w:p>
    <w:p w:rsidR="00000000" w:rsidDel="00000000" w:rsidP="00000000" w:rsidRDefault="00000000" w:rsidRPr="00000000" w14:paraId="000008C7">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8C8">
      <w:pPr>
        <w:pageBreakBefore w:val="0"/>
        <w:rPr>
          <w:rFonts w:ascii="Arial" w:cs="Arial" w:eastAsia="Arial" w:hAnsi="Arial"/>
          <w:b w:val="1"/>
        </w:rPr>
      </w:pPr>
      <w:r w:rsidDel="00000000" w:rsidR="00000000" w:rsidRPr="00000000">
        <w:rPr>
          <w:rFonts w:ascii="Arial" w:cs="Arial" w:eastAsia="Arial" w:hAnsi="Arial"/>
          <w:b w:val="1"/>
          <w:rtl w:val="0"/>
        </w:rPr>
        <w:t xml:space="preserve">Review schedule: Triennially / BOT / ERO revised &amp; approved 5.8.21 </w:t>
      </w:r>
      <w:r w:rsidDel="00000000" w:rsidR="00000000" w:rsidRPr="00000000">
        <w:rPr>
          <w:rFonts w:ascii="Arial" w:cs="Arial" w:eastAsia="Arial" w:hAnsi="Arial"/>
          <w:rtl w:val="0"/>
        </w:rPr>
        <w:t xml:space="preserve">&amp;</w:t>
      </w:r>
      <w:r w:rsidDel="00000000" w:rsidR="00000000" w:rsidRPr="00000000">
        <w:rPr>
          <w:rFonts w:ascii="Arial" w:cs="Arial" w:eastAsia="Arial" w:hAnsi="Arial"/>
          <w:b w:val="1"/>
          <w:rtl w:val="0"/>
        </w:rPr>
        <w:t xml:space="preserve"> 2.9.21 / BOT reviewed 18.8.22 / BOT reviewed 18.5.23 / BOT further amended 28.6.23</w:t>
      </w:r>
    </w:p>
    <w:p w:rsidR="00000000" w:rsidDel="00000000" w:rsidP="00000000" w:rsidRDefault="00000000" w:rsidRPr="00000000" w14:paraId="000008C9">
      <w:pPr>
        <w:pStyle w:val="Heading1"/>
        <w:jc w:val="both"/>
        <w:rPr>
          <w:rFonts w:ascii="Times New Roman" w:cs="Times New Roman" w:eastAsia="Times New Roman" w:hAnsi="Times New Roman"/>
          <w:b w:val="1"/>
          <w:sz w:val="20"/>
          <w:szCs w:val="20"/>
          <w:vertAlign w:val="baseline"/>
        </w:rPr>
      </w:pPr>
      <w:bookmarkStart w:colFirst="0" w:colLast="0" w:name="_heading=h.y5mq8mdx5u8j" w:id="44"/>
      <w:bookmarkEnd w:id="44"/>
      <w:r w:rsidDel="00000000" w:rsidR="00000000" w:rsidRPr="00000000">
        <w:rPr>
          <w:rFonts w:ascii="Arial Black" w:cs="Arial Black" w:eastAsia="Arial Black" w:hAnsi="Arial Black"/>
          <w:sz w:val="20"/>
          <w:szCs w:val="20"/>
          <w:vertAlign w:val="baseline"/>
          <w:rtl w:val="0"/>
        </w:rPr>
        <w:t xml:space="preserve">O8. Child Protection Policy </w:t>
      </w:r>
      <w:r w:rsidDel="00000000" w:rsidR="00000000" w:rsidRPr="00000000">
        <w:rPr>
          <w:rFonts w:ascii="Arial" w:cs="Arial" w:eastAsia="Arial" w:hAnsi="Arial"/>
          <w:b w:val="1"/>
          <w:sz w:val="20"/>
          <w:szCs w:val="20"/>
          <w:vertAlign w:val="baseline"/>
          <w:rtl w:val="0"/>
        </w:rPr>
        <w:t xml:space="preserve">(To be included by BOT Resolution 20.9.17)</w:t>
      </w:r>
      <w:r w:rsidDel="00000000" w:rsidR="00000000" w:rsidRPr="00000000">
        <w:rPr>
          <w:rtl w:val="0"/>
        </w:rPr>
      </w:r>
    </w:p>
    <w:p w:rsidR="00000000" w:rsidDel="00000000" w:rsidP="00000000" w:rsidRDefault="00000000" w:rsidRPr="00000000" w14:paraId="000008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107"/>
      </w:sdtPr>
      <w:sdtContent>
        <w:p w:rsidR="00000000" w:rsidDel="00000000" w:rsidP="00000000" w:rsidRDefault="00000000" w:rsidRPr="00000000" w14:paraId="000008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Principles</w:t>
          </w:r>
        </w:p>
      </w:sdtContent>
    </w:sdt>
    <w:p w:rsidR="00000000" w:rsidDel="00000000" w:rsidP="00000000" w:rsidRDefault="00000000" w:rsidRPr="00000000" w14:paraId="000008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Broadlands School is committed to the prevention of abuse and to the well-being of children, young people, vulnerable adults and their families.</w:t>
      </w:r>
    </w:p>
    <w:p w:rsidR="00000000" w:rsidDel="00000000" w:rsidP="00000000" w:rsidRDefault="00000000" w:rsidRPr="00000000" w14:paraId="000008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All services provided by Broadlands School adhere to the principles of partnership, protection and participation and the rights and responsibilities accorded by Te Tiriti o Waitangi.</w:t>
      </w:r>
    </w:p>
    <w:p w:rsidR="00000000" w:rsidDel="00000000" w:rsidP="00000000" w:rsidRDefault="00000000" w:rsidRPr="00000000" w14:paraId="000008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sdt>
      <w:sdtPr>
        <w:tag w:val="goog_rdk_108"/>
      </w:sdtPr>
      <w:sdtContent>
        <w:p w:rsidR="00000000" w:rsidDel="00000000" w:rsidP="00000000" w:rsidRDefault="00000000" w:rsidRPr="00000000" w14:paraId="000008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Purpose</w:t>
          </w:r>
        </w:p>
      </w:sdtContent>
    </w:sdt>
    <w:p w:rsidR="00000000" w:rsidDel="00000000" w:rsidP="00000000" w:rsidRDefault="00000000" w:rsidRPr="00000000" w14:paraId="000008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purpose of this policy is to provide Broadlands School staff guidelines by which to identify and respond appropriately to concerns of abuse and neglect and to understand their role in keeping children safe.</w:t>
      </w:r>
    </w:p>
    <w:p w:rsidR="00000000" w:rsidDel="00000000" w:rsidP="00000000" w:rsidRDefault="00000000" w:rsidRPr="00000000" w14:paraId="000008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policy will be reviewed annually and up-dated regularly in light of operational experience and in line with changes in legislation and related policies.</w:t>
      </w:r>
    </w:p>
    <w:p w:rsidR="00000000" w:rsidDel="00000000" w:rsidP="00000000" w:rsidRDefault="00000000" w:rsidRPr="00000000" w14:paraId="000008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Broadlands School recognises that all staff and Trustees have a full and active part to play in protecting students from harm. Overall responsibility for the implementation of this policy rests with the Principal of Broadlands School, although the Board of Trustees is responsible for the annual review of this policy.</w:t>
      </w:r>
    </w:p>
    <w:p w:rsidR="00000000" w:rsidDel="00000000" w:rsidP="00000000" w:rsidRDefault="00000000" w:rsidRPr="00000000" w14:paraId="000008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sdt>
      <w:sdtPr>
        <w:tag w:val="goog_rdk_109"/>
      </w:sdtPr>
      <w:sdtContent>
        <w:p w:rsidR="00000000" w:rsidDel="00000000" w:rsidP="00000000" w:rsidRDefault="00000000" w:rsidRPr="00000000" w14:paraId="000008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Scope</w:t>
          </w:r>
        </w:p>
      </w:sdtContent>
    </w:sdt>
    <w:p w:rsidR="00000000" w:rsidDel="00000000" w:rsidP="00000000" w:rsidRDefault="00000000" w:rsidRPr="00000000" w14:paraId="000008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This policy covers all staff of Broadlands School who have direct or indirect contact with children. This includes teaching staff, non-teaching staff (including Support Staff), professional visiting staff and voluntary personnel invited to provide services to children and the school community. </w:t>
      </w:r>
    </w:p>
    <w:p w:rsidR="00000000" w:rsidDel="00000000" w:rsidP="00000000" w:rsidRDefault="00000000" w:rsidRPr="00000000" w14:paraId="000008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policy also covers the Board of Trustees and their responsibilities in the safety and well-being of children.</w:t>
      </w:r>
    </w:p>
    <w:p w:rsidR="00000000" w:rsidDel="00000000" w:rsidP="00000000" w:rsidRDefault="00000000" w:rsidRPr="00000000" w14:paraId="000008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sdt>
      <w:sdtPr>
        <w:tag w:val="goog_rdk_110"/>
      </w:sdtPr>
      <w:sdtContent>
        <w:p w:rsidR="00000000" w:rsidDel="00000000" w:rsidP="00000000" w:rsidRDefault="00000000" w:rsidRPr="00000000" w14:paraId="000008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Definitions</w:t>
          </w:r>
        </w:p>
      </w:sdtContent>
    </w:sdt>
    <w:p w:rsidR="00000000" w:rsidDel="00000000" w:rsidP="00000000" w:rsidRDefault="00000000" w:rsidRPr="00000000" w14:paraId="000008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For the purposes of this policy, ‘child’ means a boy or girl under the age of 14 years; Young person means a boy or girl of or over the age of 14 but under 17 years; but does not include any person who is or has been married or in civil union (Children, Young Person and Their Families Act, 1989, Section 2)</w:t>
      </w:r>
    </w:p>
    <w:p w:rsidR="00000000" w:rsidDel="00000000" w:rsidP="00000000" w:rsidRDefault="00000000" w:rsidRPr="00000000" w14:paraId="000008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sdt>
      <w:sdtPr>
        <w:tag w:val="goog_rdk_111"/>
      </w:sdtPr>
      <w:sdtContent>
        <w:p w:rsidR="00000000" w:rsidDel="00000000" w:rsidP="00000000" w:rsidRDefault="00000000" w:rsidRPr="00000000" w14:paraId="000008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Legislation</w:t>
          </w:r>
        </w:p>
      </w:sdtContent>
    </w:sdt>
    <w:p w:rsidR="00000000" w:rsidDel="00000000" w:rsidP="00000000" w:rsidRDefault="00000000" w:rsidRPr="00000000" w14:paraId="000008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following legislations under this policy must be considered:</w:t>
      </w:r>
    </w:p>
    <w:p w:rsidR="00000000" w:rsidDel="00000000" w:rsidP="00000000" w:rsidRDefault="00000000" w:rsidRPr="00000000" w14:paraId="000008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Education and Training  Act</w:t>
      </w:r>
      <w:r w:rsidDel="00000000" w:rsidR="00000000" w:rsidRPr="00000000">
        <w:rPr>
          <w:rFonts w:ascii="Arial" w:cs="Arial" w:eastAsia="Arial" w:hAnsi="Arial"/>
          <w:rtl w:val="0"/>
        </w:rPr>
        <w:t xml:space="preserve"> 2020</w:t>
      </w:r>
      <w:r w:rsidDel="00000000" w:rsidR="00000000" w:rsidRPr="00000000">
        <w:rPr>
          <w:rtl w:val="0"/>
        </w:rPr>
      </w:r>
    </w:p>
    <w:p w:rsidR="00000000" w:rsidDel="00000000" w:rsidP="00000000" w:rsidRDefault="00000000" w:rsidRPr="00000000" w14:paraId="000008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Children, Young Persons and Their Families Act 1989</w:t>
      </w:r>
    </w:p>
    <w:p w:rsidR="00000000" w:rsidDel="00000000" w:rsidP="00000000" w:rsidRDefault="00000000" w:rsidRPr="00000000" w14:paraId="000008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Crimes Act 1961</w:t>
      </w:r>
    </w:p>
    <w:p w:rsidR="00000000" w:rsidDel="00000000" w:rsidP="00000000" w:rsidRDefault="00000000" w:rsidRPr="00000000" w14:paraId="000008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Domestic Violence Act 1995</w:t>
      </w:r>
    </w:p>
    <w:p w:rsidR="00000000" w:rsidDel="00000000" w:rsidP="00000000" w:rsidRDefault="00000000" w:rsidRPr="00000000" w14:paraId="000008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Privacy Act </w:t>
      </w:r>
      <w:r w:rsidDel="00000000" w:rsidR="00000000" w:rsidRPr="00000000">
        <w:rPr>
          <w:rFonts w:ascii="Arial" w:cs="Arial" w:eastAsia="Arial" w:hAnsi="Arial"/>
          <w:rtl w:val="0"/>
        </w:rPr>
        <w:t xml:space="preserve">2020</w:t>
      </w:r>
      <w:r w:rsidDel="00000000" w:rsidR="00000000" w:rsidRPr="00000000">
        <w:rPr>
          <w:rtl w:val="0"/>
        </w:rPr>
      </w:r>
    </w:p>
    <w:p w:rsidR="00000000" w:rsidDel="00000000" w:rsidP="00000000" w:rsidRDefault="00000000" w:rsidRPr="00000000" w14:paraId="000008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Vulnerable Children Act 2014</w:t>
      </w:r>
    </w:p>
    <w:p w:rsidR="00000000" w:rsidDel="00000000" w:rsidP="00000000" w:rsidRDefault="00000000" w:rsidRPr="00000000" w14:paraId="000008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Care of Children Act, 2004</w:t>
      </w:r>
    </w:p>
    <w:p w:rsidR="00000000" w:rsidDel="00000000" w:rsidP="00000000" w:rsidRDefault="00000000" w:rsidRPr="00000000" w14:paraId="000008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Employment Relations Act 2000</w:t>
      </w:r>
    </w:p>
    <w:p w:rsidR="00000000" w:rsidDel="00000000" w:rsidP="00000000" w:rsidRDefault="00000000" w:rsidRPr="00000000" w14:paraId="000008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State Sector Act 1988</w:t>
      </w:r>
    </w:p>
    <w:p w:rsidR="00000000" w:rsidDel="00000000" w:rsidP="00000000" w:rsidRDefault="00000000" w:rsidRPr="00000000" w14:paraId="000008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National Administrative Guidelines 5</w:t>
      </w:r>
    </w:p>
    <w:p w:rsidR="00000000" w:rsidDel="00000000" w:rsidP="00000000" w:rsidRDefault="00000000" w:rsidRPr="00000000" w14:paraId="000008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Human Rights Act 1993</w:t>
      </w:r>
    </w:p>
    <w:p w:rsidR="00000000" w:rsidDel="00000000" w:rsidP="00000000" w:rsidRDefault="00000000" w:rsidRPr="00000000" w14:paraId="000008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Health and Safety at Work Act 2016</w:t>
      </w:r>
      <w:r w:rsidDel="00000000" w:rsidR="00000000" w:rsidRPr="00000000">
        <w:rPr>
          <w:rtl w:val="0"/>
        </w:rPr>
      </w:r>
    </w:p>
    <w:p w:rsidR="00000000" w:rsidDel="00000000" w:rsidP="00000000" w:rsidRDefault="00000000" w:rsidRPr="00000000" w14:paraId="000008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sdt>
      <w:sdtPr>
        <w:tag w:val="goog_rdk_112"/>
      </w:sdtPr>
      <w:sdtContent>
        <w:p w:rsidR="00000000" w:rsidDel="00000000" w:rsidP="00000000" w:rsidRDefault="00000000" w:rsidRPr="00000000" w14:paraId="000008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Definitions of Child Abuse</w:t>
          </w:r>
        </w:p>
      </w:sdtContent>
    </w:sdt>
    <w:p w:rsidR="00000000" w:rsidDel="00000000" w:rsidP="00000000" w:rsidRDefault="00000000" w:rsidRPr="00000000" w14:paraId="000008F5">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br w:type="textWrapping"/>
        <w:t xml:space="preserve">The Children, Young Persons and their Families Act, 1989, defines child abuse as "…the harming (whether physically, emotionally, sexually), ill-treatment, abuse, neglect, or deprivation of any child or young person”. </w:t>
      </w:r>
    </w:p>
    <w:p w:rsidR="00000000" w:rsidDel="00000000" w:rsidP="00000000" w:rsidRDefault="00000000" w:rsidRPr="00000000" w14:paraId="000008F6">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following definitions provide some indicators of abuse and these should not be seen as an exhaustive list or as a checklist.</w:t>
      </w:r>
    </w:p>
    <w:p w:rsidR="00000000" w:rsidDel="00000000" w:rsidP="00000000" w:rsidRDefault="00000000" w:rsidRPr="00000000" w14:paraId="000008F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Physical abuse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is a non-accidental act on a child that results in physical harm. This includes, but is not limited to, beating, hitting, shaking, burning, drowning, suffocating, biting, poisoning or otherwise causing physical harm to a child. Physical abuse also involves the fabrication or inducing of illness.</w:t>
      </w:r>
    </w:p>
    <w:p w:rsidR="00000000" w:rsidDel="00000000" w:rsidP="00000000" w:rsidRDefault="00000000" w:rsidRPr="00000000" w14:paraId="000008F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br w:type="textWrapping"/>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Emotional abuse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is the persistent emotional ill treatment of a child such as to cause severe and persistent adverse </w:t>
      </w:r>
      <w:r w:rsidDel="00000000" w:rsidR="00000000" w:rsidRPr="00000000">
        <w:rPr>
          <w:rFonts w:ascii="Arial" w:cs="Arial" w:eastAsia="Arial" w:hAnsi="Arial"/>
          <w:rtl w:val="0"/>
        </w:rPr>
        <w:t xml:space="preserve">effects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on the child's emotional development. This can include a pattern of rejecting, degrading, ignoring, isolating, corrupting, exploiting or terrorising a child. It may also include age or developmentally inappropriate expectations being imposed on children. It also </w:t>
      </w:r>
      <w:r w:rsidDel="00000000" w:rsidR="00000000" w:rsidRPr="00000000">
        <w:rPr>
          <w:rFonts w:ascii="Arial" w:cs="Arial" w:eastAsia="Arial" w:hAnsi="Arial"/>
          <w:rtl w:val="0"/>
        </w:rPr>
        <w:t xml:space="preserve">includes seeing</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or hearing the ill treatment of others.</w:t>
      </w:r>
    </w:p>
    <w:p w:rsidR="00000000" w:rsidDel="00000000" w:rsidP="00000000" w:rsidRDefault="00000000" w:rsidRPr="00000000" w14:paraId="000008F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br w:type="textWrapping"/>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Sexual abuse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involves forcing or enticing a child or young person to take part in sexual activities (penetrative and non-penetrative, for example, rape, kissing, touching, masturbation) as well as non-contact acts such as involving children in the looking at or production of sexual images, sexual activities and sexual behaviours.</w:t>
        <w:br w:type="textWrapping"/>
        <w:t xml:space="preserve">Staff should be aware of their 'duty of care' which precludes developing a sexual relationship with or grooming of a child. A sexual relationship between an adult and a child will always be wrong, unequal and unacceptable.</w:t>
      </w:r>
    </w:p>
    <w:p w:rsidR="00000000" w:rsidDel="00000000" w:rsidP="00000000" w:rsidRDefault="00000000" w:rsidRPr="00000000" w14:paraId="000008F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F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Neglect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is the persistent failure to meet a child's basic physical and/or psychological needs, causing long term serious harm to the child's health or development.  It may also include neglect of a child's basic or emotional needs. Neglect is a lack: of action, emotion or basic needs.</w:t>
      </w:r>
    </w:p>
    <w:p w:rsidR="00000000" w:rsidDel="00000000" w:rsidP="00000000" w:rsidRDefault="00000000" w:rsidRPr="00000000" w14:paraId="000008F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F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Family violence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is physical, emotional, sexual and other abuse by someone of a person with whom there has been or is some form of intimate or sexual relationship, such as marriage or cohabitation, in order to maintain power and control over a person. It is important to be vigilant to any physical or emotional signs, particularly in children.</w:t>
      </w:r>
      <w:r w:rsidDel="00000000" w:rsidR="00000000" w:rsidRPr="00000000">
        <w:rPr>
          <w:rtl w:val="0"/>
        </w:rPr>
      </w:r>
    </w:p>
    <w:p w:rsidR="00000000" w:rsidDel="00000000" w:rsidP="00000000" w:rsidRDefault="00000000" w:rsidRPr="00000000" w14:paraId="000008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sdt>
      <w:sdtPr>
        <w:tag w:val="goog_rdk_113"/>
      </w:sdtPr>
      <w:sdtContent>
        <w:p w:rsidR="00000000" w:rsidDel="00000000" w:rsidP="00000000" w:rsidRDefault="00000000" w:rsidRPr="00000000" w14:paraId="000008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rPr>
          </w:pPr>
          <w:r w:rsidDel="00000000" w:rsidR="00000000" w:rsidRPr="00000000">
            <w:rPr>
              <w:rtl w:val="0"/>
            </w:rPr>
          </w:r>
        </w:p>
      </w:sdtContent>
    </w:sdt>
    <w:p w:rsidR="00000000" w:rsidDel="00000000" w:rsidP="00000000" w:rsidRDefault="00000000" w:rsidRPr="00000000" w14:paraId="000009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9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Roles and Responsibilities of Staff</w:t>
      </w:r>
    </w:p>
    <w:p w:rsidR="00000000" w:rsidDel="00000000" w:rsidP="00000000" w:rsidRDefault="00000000" w:rsidRPr="00000000" w14:paraId="000009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It is the responsibility of all staff to be vigilant, have knowledge and awareness of the indicators of neglect, potential or actual abuse and to report any concerns, suspicions or allegations of suspected abuse immediately to the Principal.</w:t>
      </w:r>
    </w:p>
    <w:p w:rsidR="00000000" w:rsidDel="00000000" w:rsidP="00000000" w:rsidRDefault="00000000" w:rsidRPr="00000000" w14:paraId="000009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Broadlands School will have appointed the Principal as the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Designated Person for Child Protection’</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as the lead person. In the Principal’s absence, the Deputy Principal will assume this responsibility.</w:t>
      </w:r>
    </w:p>
    <w:p w:rsidR="00000000" w:rsidDel="00000000" w:rsidP="00000000" w:rsidRDefault="00000000" w:rsidRPr="00000000" w14:paraId="000009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Child Safety Team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will consist of the Principal, Deputy Principal and SENCo.</w:t>
      </w:r>
    </w:p>
    <w:p w:rsidR="00000000" w:rsidDel="00000000" w:rsidP="00000000" w:rsidRDefault="00000000" w:rsidRPr="00000000" w14:paraId="000009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909">
      <w:pPr>
        <w:jc w:val="both"/>
        <w:rPr>
          <w:rFonts w:ascii="Arial" w:cs="Arial" w:eastAsia="Arial" w:hAnsi="Arial"/>
        </w:rPr>
      </w:pPr>
      <w:r w:rsidDel="00000000" w:rsidR="00000000" w:rsidRPr="00000000">
        <w:rPr>
          <w:rFonts w:ascii="Arial" w:cs="Arial" w:eastAsia="Arial" w:hAnsi="Arial"/>
          <w:rtl w:val="0"/>
        </w:rPr>
        <w:t xml:space="preserve">The Board of Trustees has an ongoing commitment to appropriate training, development and supervision in child protection. (</w:t>
      </w:r>
      <w:r w:rsidDel="00000000" w:rsidR="00000000" w:rsidRPr="00000000">
        <w:rPr>
          <w:rFonts w:ascii="Arial" w:cs="Arial" w:eastAsia="Arial" w:hAnsi="Arial"/>
          <w:b w:val="1"/>
          <w:rtl w:val="0"/>
        </w:rPr>
        <w:t xml:space="preserve">Added 2.9.21</w:t>
      </w:r>
      <w:r w:rsidDel="00000000" w:rsidR="00000000" w:rsidRPr="00000000">
        <w:rPr>
          <w:rFonts w:ascii="Arial" w:cs="Arial" w:eastAsia="Arial" w:hAnsi="Arial"/>
          <w:rtl w:val="0"/>
        </w:rPr>
        <w:t xml:space="preserve">)</w:t>
      </w:r>
    </w:p>
    <w:p w:rsidR="00000000" w:rsidDel="00000000" w:rsidP="00000000" w:rsidRDefault="00000000" w:rsidRPr="00000000" w14:paraId="000009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sdt>
      <w:sdtPr>
        <w:tag w:val="goog_rdk_114"/>
      </w:sdtPr>
      <w:sdtContent>
        <w:p w:rsidR="00000000" w:rsidDel="00000000" w:rsidP="00000000" w:rsidRDefault="00000000" w:rsidRPr="00000000" w14:paraId="000009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Safe Working Practices</w:t>
          </w:r>
        </w:p>
      </w:sdtContent>
    </w:sdt>
    <w:p w:rsidR="00000000" w:rsidDel="00000000" w:rsidP="00000000" w:rsidRDefault="00000000" w:rsidRPr="00000000" w14:paraId="000009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Broadlands School will provide all staff with clear guidelines on staff behaviours that ensures consistency of actions that keep children and staff safe.</w:t>
      </w:r>
    </w:p>
    <w:p w:rsidR="00000000" w:rsidDel="00000000" w:rsidP="00000000" w:rsidRDefault="00000000" w:rsidRPr="00000000" w14:paraId="000009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All staff are expected to behave in a manner consistent with their professional ‘Code of Conduct’.</w:t>
      </w:r>
    </w:p>
    <w:p w:rsidR="00000000" w:rsidDel="00000000" w:rsidP="00000000" w:rsidRDefault="00000000" w:rsidRPr="00000000" w14:paraId="000009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9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relationship between an adult and a child or young person cannot be a relationship between equals. There is the potential for exploitation and harm of vulnerable young people. Therefore, adults have a responsibility to ensure that an unequal balance of power over children is not used for personal advantage or gratification.</w:t>
      </w:r>
      <w:r w:rsidDel="00000000" w:rsidR="00000000" w:rsidRPr="00000000">
        <w:rPr>
          <w:rtl w:val="0"/>
        </w:rPr>
      </w:r>
    </w:p>
    <w:p w:rsidR="00000000" w:rsidDel="00000000" w:rsidP="00000000" w:rsidRDefault="00000000" w:rsidRPr="00000000" w14:paraId="000009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sdt>
      <w:sdtPr>
        <w:tag w:val="goog_rdk_115"/>
      </w:sdtPr>
      <w:sdtContent>
        <w:p w:rsidR="00000000" w:rsidDel="00000000" w:rsidP="00000000" w:rsidRDefault="00000000" w:rsidRPr="00000000" w14:paraId="000009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Child Protection Procedures</w:t>
          </w:r>
          <w:r w:rsidDel="00000000" w:rsidR="00000000" w:rsidRPr="00000000">
            <w:rPr>
              <w:rtl w:val="0"/>
            </w:rPr>
          </w:r>
        </w:p>
      </w:sdtContent>
    </w:sdt>
    <w:p w:rsidR="00000000" w:rsidDel="00000000" w:rsidP="00000000" w:rsidRDefault="00000000" w:rsidRPr="00000000" w14:paraId="000009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Any issues of suspected child abuse must be taken seriously and handled in an appropriate manner that ensures the child’s safety. </w:t>
      </w:r>
    </w:p>
    <w:p w:rsidR="00000000" w:rsidDel="00000000" w:rsidP="00000000" w:rsidRDefault="00000000" w:rsidRPr="00000000" w14:paraId="000009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9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The ‘</w:t>
      </w:r>
      <w:r w:rsidDel="00000000" w:rsidR="00000000" w:rsidRPr="00000000">
        <w:rPr>
          <w:rFonts w:ascii="Arial" w:cs="Arial" w:eastAsia="Arial" w:hAnsi="Arial"/>
          <w:b w:val="1"/>
          <w:i w:val="0"/>
          <w:smallCaps w:val="0"/>
          <w:strike w:val="0"/>
          <w:color w:val="000000"/>
          <w:sz w:val="20"/>
          <w:szCs w:val="20"/>
          <w:highlight w:val="white"/>
          <w:u w:val="none"/>
          <w:vertAlign w:val="baseline"/>
          <w:rtl w:val="0"/>
        </w:rPr>
        <w:t xml:space="preserve">Designated Person for Child Protection</w:t>
      </w: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 is responsible for ensuring that the procedure for reporting child abuse is effective and timely. If a member of staff has a child protection concern then they must inform the Designated Person as soon as possible. </w:t>
      </w:r>
    </w:p>
    <w:p w:rsidR="00000000" w:rsidDel="00000000" w:rsidP="00000000" w:rsidRDefault="00000000" w:rsidRPr="00000000" w14:paraId="000009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9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All concerns of potential, suspected or alleged abuse must be immediately brought to the attention of the Designated Person. If the Designated person is unavailable, then the other Designated Person. At this time, a decision will be made to seek further advice or notify Child, Youth and Family.</w:t>
      </w:r>
    </w:p>
    <w:p w:rsidR="00000000" w:rsidDel="00000000" w:rsidP="00000000" w:rsidRDefault="00000000" w:rsidRPr="00000000" w14:paraId="000009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9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If a child makes a verbal disclosure to a person(s) named above under ‘Scope’, it is important that that person(s) take what the child says seriously. </w:t>
      </w:r>
    </w:p>
    <w:p w:rsidR="00000000" w:rsidDel="00000000" w:rsidP="00000000" w:rsidRDefault="00000000" w:rsidRPr="00000000" w14:paraId="000009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9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Under </w:t>
      </w:r>
      <w:r w:rsidDel="00000000" w:rsidR="00000000" w:rsidRPr="00000000">
        <w:rPr>
          <w:rFonts w:ascii="Arial" w:cs="Arial" w:eastAsia="Arial" w:hAnsi="Arial"/>
          <w:b w:val="1"/>
          <w:i w:val="0"/>
          <w:smallCaps w:val="0"/>
          <w:strike w:val="0"/>
          <w:color w:val="000000"/>
          <w:sz w:val="20"/>
          <w:szCs w:val="20"/>
          <w:highlight w:val="white"/>
          <w:u w:val="none"/>
          <w:vertAlign w:val="baseline"/>
          <w:rtl w:val="0"/>
        </w:rPr>
        <w:t xml:space="preserve">NO CIRCUMSTANCES</w:t>
      </w: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 should this person attempt to investigate or deal with concerns regarding alleged child abuse alone.</w:t>
      </w:r>
    </w:p>
    <w:p w:rsidR="00000000" w:rsidDel="00000000" w:rsidP="00000000" w:rsidRDefault="00000000" w:rsidRPr="00000000" w14:paraId="000009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9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All decisions taken, including if the concern does not require notifying Child, Youth and Family, must be recorded in writing and kept securely in a Child Protection file, electronic and/or hard copy, with the reasons clearly identified and explained.</w:t>
      </w:r>
    </w:p>
    <w:p w:rsidR="00000000" w:rsidDel="00000000" w:rsidP="00000000" w:rsidRDefault="00000000" w:rsidRPr="00000000" w14:paraId="000009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Giving information to protect children is not a breach of confidentiality. Guidance for sharing information with related parties is to be sought from either the NZ Police or Child, Youth and Family.</w:t>
      </w:r>
    </w:p>
    <w:p w:rsidR="00000000" w:rsidDel="00000000" w:rsidP="00000000" w:rsidRDefault="00000000" w:rsidRPr="00000000" w14:paraId="000009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Principle 11 of the Privacy Act, </w:t>
      </w:r>
      <w:r w:rsidDel="00000000" w:rsidR="00000000" w:rsidRPr="00000000">
        <w:rPr>
          <w:rFonts w:ascii="Arial" w:cs="Arial" w:eastAsia="Arial" w:hAnsi="Arial"/>
          <w:rtl w:val="0"/>
        </w:rPr>
        <w:t xml:space="preserve">2020</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states “Disclosure of the information is necessary to prevent or lessen serious threat.” </w:t>
      </w:r>
    </w:p>
    <w:p w:rsidR="00000000" w:rsidDel="00000000" w:rsidP="00000000" w:rsidRDefault="00000000" w:rsidRPr="00000000" w14:paraId="000009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9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116"/>
      </w:sdtPr>
      <w:sdtContent>
        <w:p w:rsidR="00000000" w:rsidDel="00000000" w:rsidP="00000000" w:rsidRDefault="00000000" w:rsidRPr="00000000" w14:paraId="000009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Allegations Against Adults (Named under ‘Scope’)</w:t>
          </w:r>
        </w:p>
      </w:sdtContent>
    </w:sdt>
    <w:p w:rsidR="00000000" w:rsidDel="00000000" w:rsidP="00000000" w:rsidRDefault="00000000" w:rsidRPr="00000000" w14:paraId="00000927">
      <w:pPr>
        <w:pageBreakBefore w:val="0"/>
        <w:shd w:fill="ffffff" w:val="clear"/>
        <w:spacing w:after="240" w:before="280" w:lineRule="auto"/>
        <w:jc w:val="both"/>
        <w:rPr>
          <w:rFonts w:ascii="Arial" w:cs="Arial" w:eastAsia="Arial" w:hAnsi="Arial"/>
        </w:rPr>
      </w:pPr>
      <w:r w:rsidDel="00000000" w:rsidR="00000000" w:rsidRPr="00000000">
        <w:rPr>
          <w:rFonts w:ascii="Arial" w:cs="Arial" w:eastAsia="Arial" w:hAnsi="Arial"/>
          <w:rtl w:val="0"/>
        </w:rPr>
        <w:t xml:space="preserve">Broadlands School will respond to suspicions and allegations of child abuse by a member of staff in a manner which best ensures children’s or young persons’ immediate and long-term safety and will treat suspicions or allegations against a staff member with the same seriousness as suspicions or allegations made against any other person.</w:t>
      </w:r>
    </w:p>
    <w:p w:rsidR="00000000" w:rsidDel="00000000" w:rsidP="00000000" w:rsidRDefault="00000000" w:rsidRPr="00000000" w14:paraId="00000928">
      <w:pPr>
        <w:pageBreakBefore w:val="0"/>
        <w:shd w:fill="ffffff" w:val="clear"/>
        <w:spacing w:after="240" w:before="280" w:lineRule="auto"/>
        <w:jc w:val="both"/>
        <w:rPr>
          <w:rFonts w:ascii="Arial" w:cs="Arial" w:eastAsia="Arial" w:hAnsi="Arial"/>
        </w:rPr>
      </w:pPr>
      <w:r w:rsidDel="00000000" w:rsidR="00000000" w:rsidRPr="00000000">
        <w:rPr>
          <w:rFonts w:ascii="Arial" w:cs="Arial" w:eastAsia="Arial" w:hAnsi="Arial"/>
          <w:rtl w:val="0"/>
        </w:rPr>
        <w:t xml:space="preserve">Broadlands School will not act alone and will refer all suspected situations of child abuse to the NZ Police and/or Child, Youth and Family. The safety of the child will be the primary consideration, and no person in this organisation will collude to protect an adult or an organisation.</w:t>
      </w:r>
    </w:p>
    <w:p w:rsidR="00000000" w:rsidDel="00000000" w:rsidP="00000000" w:rsidRDefault="00000000" w:rsidRPr="00000000" w14:paraId="00000929">
      <w:pPr>
        <w:pageBreakBefore w:val="0"/>
        <w:shd w:fill="ffffff" w:val="clear"/>
        <w:spacing w:after="240" w:before="280" w:lineRule="auto"/>
        <w:jc w:val="both"/>
        <w:rPr>
          <w:rFonts w:ascii="Arial" w:cs="Arial" w:eastAsia="Arial" w:hAnsi="Arial"/>
        </w:rPr>
      </w:pPr>
      <w:r w:rsidDel="00000000" w:rsidR="00000000" w:rsidRPr="00000000">
        <w:rPr>
          <w:rFonts w:ascii="Arial" w:cs="Arial" w:eastAsia="Arial" w:hAnsi="Arial"/>
          <w:rtl w:val="0"/>
        </w:rPr>
        <w:t xml:space="preserve">Allegations will be treated in such a way that the rights of adults and the stress upon the staff member are also taken into consideration.</w:t>
      </w:r>
    </w:p>
    <w:p w:rsidR="00000000" w:rsidDel="00000000" w:rsidP="00000000" w:rsidRDefault="00000000" w:rsidRPr="00000000" w14:paraId="0000092A">
      <w:pPr>
        <w:pageBreakBefore w:val="0"/>
        <w:shd w:fill="ffffff" w:val="clear"/>
        <w:spacing w:after="240" w:before="280" w:lineRule="auto"/>
        <w:jc w:val="both"/>
        <w:rPr>
          <w:rFonts w:ascii="Arial" w:cs="Arial" w:eastAsia="Arial" w:hAnsi="Arial"/>
        </w:rPr>
      </w:pPr>
      <w:r w:rsidDel="00000000" w:rsidR="00000000" w:rsidRPr="00000000">
        <w:rPr>
          <w:rFonts w:ascii="Arial" w:cs="Arial" w:eastAsia="Arial" w:hAnsi="Arial"/>
          <w:rtl w:val="0"/>
        </w:rPr>
        <w:t xml:space="preserve">When abuse is suspected or an allegation made against a staff member, the first consideration will be to ensure the safety of the child.</w:t>
      </w:r>
    </w:p>
    <w:p w:rsidR="00000000" w:rsidDel="00000000" w:rsidP="00000000" w:rsidRDefault="00000000" w:rsidRPr="00000000" w14:paraId="0000092B">
      <w:pPr>
        <w:pageBreakBefore w:val="0"/>
        <w:shd w:fill="ffffff" w:val="clear"/>
        <w:spacing w:after="240" w:before="280" w:lineRule="auto"/>
        <w:jc w:val="both"/>
        <w:rPr>
          <w:rFonts w:ascii="Arial" w:cs="Arial" w:eastAsia="Arial" w:hAnsi="Arial"/>
        </w:rPr>
      </w:pPr>
      <w:r w:rsidDel="00000000" w:rsidR="00000000" w:rsidRPr="00000000">
        <w:rPr>
          <w:rFonts w:ascii="Arial" w:cs="Arial" w:eastAsia="Arial" w:hAnsi="Arial"/>
          <w:rtl w:val="0"/>
        </w:rPr>
        <w:t xml:space="preserve">When abuse is suspected, staff will follow the process for ‘</w:t>
      </w:r>
      <w:r w:rsidDel="00000000" w:rsidR="00000000" w:rsidRPr="00000000">
        <w:rPr>
          <w:rFonts w:ascii="Arial" w:cs="Arial" w:eastAsia="Arial" w:hAnsi="Arial"/>
          <w:b w:val="1"/>
          <w:rtl w:val="0"/>
        </w:rPr>
        <w:t xml:space="preserve">Child Protection Procedures</w:t>
      </w:r>
      <w:r w:rsidDel="00000000" w:rsidR="00000000" w:rsidRPr="00000000">
        <w:rPr>
          <w:rFonts w:ascii="Arial" w:cs="Arial" w:eastAsia="Arial" w:hAnsi="Arial"/>
          <w:rtl w:val="0"/>
        </w:rPr>
        <w:t xml:space="preserve">’ included in this policy. It is </w:t>
      </w:r>
      <w:r w:rsidDel="00000000" w:rsidR="00000000" w:rsidRPr="00000000">
        <w:rPr>
          <w:rFonts w:ascii="Arial" w:cs="Arial" w:eastAsia="Arial" w:hAnsi="Arial"/>
          <w:b w:val="1"/>
          <w:rtl w:val="0"/>
        </w:rPr>
        <w:t xml:space="preserve">NOT</w:t>
      </w:r>
      <w:r w:rsidDel="00000000" w:rsidR="00000000" w:rsidRPr="00000000">
        <w:rPr>
          <w:rFonts w:ascii="Arial" w:cs="Arial" w:eastAsia="Arial" w:hAnsi="Arial"/>
          <w:rtl w:val="0"/>
        </w:rPr>
        <w:t xml:space="preserve"> the responsibility of staff to investigate allegations of child abuse.</w:t>
      </w:r>
    </w:p>
    <w:p w:rsidR="00000000" w:rsidDel="00000000" w:rsidP="00000000" w:rsidRDefault="00000000" w:rsidRPr="00000000" w14:paraId="0000092C">
      <w:pPr>
        <w:pageBreakBefore w:val="0"/>
        <w:shd w:fill="ffffff" w:val="clear"/>
        <w:spacing w:after="240" w:before="280" w:lineRule="auto"/>
        <w:jc w:val="both"/>
        <w:rPr>
          <w:rFonts w:ascii="Arial" w:cs="Arial" w:eastAsia="Arial" w:hAnsi="Arial"/>
        </w:rPr>
      </w:pPr>
      <w:r w:rsidDel="00000000" w:rsidR="00000000" w:rsidRPr="00000000">
        <w:rPr>
          <w:rFonts w:ascii="Arial" w:cs="Arial" w:eastAsia="Arial" w:hAnsi="Arial"/>
          <w:rtl w:val="0"/>
        </w:rPr>
        <w:t xml:space="preserve">When there are suspicions of abuse by a staff member, both staff and children’s rights are to be attended to. This means that the safety of the child is of first concern, and that the staff member must have access to legal and professional advice. </w:t>
      </w:r>
    </w:p>
    <w:p w:rsidR="00000000" w:rsidDel="00000000" w:rsidP="00000000" w:rsidRDefault="00000000" w:rsidRPr="00000000" w14:paraId="0000092D">
      <w:pPr>
        <w:pageBreakBefore w:val="0"/>
        <w:shd w:fill="ffffff" w:val="clear"/>
        <w:spacing w:after="240" w:before="280" w:lineRule="auto"/>
        <w:jc w:val="both"/>
        <w:rPr>
          <w:rFonts w:ascii="Arial" w:cs="Arial" w:eastAsia="Arial" w:hAnsi="Arial"/>
        </w:rPr>
      </w:pPr>
      <w:r w:rsidDel="00000000" w:rsidR="00000000" w:rsidRPr="00000000">
        <w:rPr>
          <w:rFonts w:ascii="Arial" w:cs="Arial" w:eastAsia="Arial" w:hAnsi="Arial"/>
          <w:rtl w:val="0"/>
        </w:rPr>
        <w:t xml:space="preserve">The person managing the child abuse issue will not be the same person as that managing the employment issue. The suspected person named under ‘Scope’ will be prevented from having further unsupervised access to children during any investigation and will be informed fully of their rights.</w:t>
      </w:r>
    </w:p>
    <w:p w:rsidR="00000000" w:rsidDel="00000000" w:rsidP="00000000" w:rsidRDefault="00000000" w:rsidRPr="00000000" w14:paraId="0000092E">
      <w:pPr>
        <w:pageBreakBefore w:val="0"/>
        <w:shd w:fill="ffffff" w:val="clear"/>
        <w:spacing w:after="240" w:before="280" w:lineRule="auto"/>
        <w:jc w:val="both"/>
        <w:rPr>
          <w:rFonts w:ascii="Arial" w:cs="Arial" w:eastAsia="Arial" w:hAnsi="Arial"/>
        </w:rPr>
      </w:pPr>
      <w:r w:rsidDel="00000000" w:rsidR="00000000" w:rsidRPr="00000000">
        <w:rPr>
          <w:rFonts w:ascii="Arial" w:cs="Arial" w:eastAsia="Arial" w:hAnsi="Arial"/>
          <w:rtl w:val="0"/>
        </w:rPr>
        <w:t xml:space="preserve">Staff will declare to a senior person any situation where there could be a conflict of interest and provision made on a case-by-case basis about who will handle the process. If a child discloses abuse, staff will follow the established guidelines within this policy.</w:t>
      </w:r>
    </w:p>
    <w:p w:rsidR="00000000" w:rsidDel="00000000" w:rsidP="00000000" w:rsidRDefault="00000000" w:rsidRPr="00000000" w14:paraId="0000092F">
      <w:pPr>
        <w:pageBreakBefore w:val="0"/>
        <w:shd w:fill="ffffff" w:val="clear"/>
        <w:spacing w:after="240" w:before="280" w:lineRule="auto"/>
        <w:jc w:val="both"/>
        <w:rPr>
          <w:rFonts w:ascii="Arial" w:cs="Arial" w:eastAsia="Arial" w:hAnsi="Arial"/>
        </w:rPr>
      </w:pPr>
      <w:r w:rsidDel="00000000" w:rsidR="00000000" w:rsidRPr="00000000">
        <w:rPr>
          <w:rFonts w:ascii="Arial" w:cs="Arial" w:eastAsia="Arial" w:hAnsi="Arial"/>
          <w:rtl w:val="0"/>
        </w:rPr>
        <w:t xml:space="preserve">Broadlands School will adhere to the principles of the Employment Contracts Act and give the staff member all information regarding his or her rights. It recognises the added stress to fellow staff in such a situation, and will ensure support is available.</w:t>
      </w:r>
    </w:p>
    <w:p w:rsidR="00000000" w:rsidDel="00000000" w:rsidP="00000000" w:rsidRDefault="00000000" w:rsidRPr="00000000" w14:paraId="00000930">
      <w:pPr>
        <w:pageBreakBefore w:val="0"/>
        <w:shd w:fill="ffffff" w:val="clear"/>
        <w:spacing w:after="240" w:before="280" w:lineRule="auto"/>
        <w:rPr>
          <w:rFonts w:ascii="Arial" w:cs="Arial" w:eastAsia="Arial" w:hAnsi="Arial"/>
        </w:rPr>
      </w:pPr>
      <w:r w:rsidDel="00000000" w:rsidR="00000000" w:rsidRPr="00000000">
        <w:rPr>
          <w:rFonts w:ascii="Arial" w:cs="Arial" w:eastAsia="Arial" w:hAnsi="Arial"/>
          <w:rtl w:val="0"/>
        </w:rPr>
        <w:t xml:space="preserve">The ‘</w:t>
      </w:r>
      <w:r w:rsidDel="00000000" w:rsidR="00000000" w:rsidRPr="00000000">
        <w:rPr>
          <w:rFonts w:ascii="Arial" w:cs="Arial" w:eastAsia="Arial" w:hAnsi="Arial"/>
          <w:b w:val="1"/>
          <w:rtl w:val="0"/>
        </w:rPr>
        <w:t xml:space="preserve">Designated Person for Child Protection</w:t>
      </w:r>
      <w:r w:rsidDel="00000000" w:rsidR="00000000" w:rsidRPr="00000000">
        <w:rPr>
          <w:rFonts w:ascii="Arial" w:cs="Arial" w:eastAsia="Arial" w:hAnsi="Arial"/>
          <w:rtl w:val="0"/>
        </w:rPr>
        <w:t xml:space="preserve">’ must immediately ensure that the suspected individual does not have any contact with the child making the allegation.  A risk assessment must be undertaken to determine what level of access, if any, that person should have, to other children.</w:t>
      </w:r>
    </w:p>
    <w:p w:rsidR="00000000" w:rsidDel="00000000" w:rsidP="00000000" w:rsidRDefault="00000000" w:rsidRPr="00000000" w14:paraId="00000931">
      <w:pPr>
        <w:pageBreakBefore w:val="0"/>
        <w:shd w:fill="ffffff" w:val="clear"/>
        <w:spacing w:after="240" w:before="280" w:lineRule="auto"/>
        <w:rPr>
          <w:rFonts w:ascii="Arial" w:cs="Arial" w:eastAsia="Arial" w:hAnsi="Arial"/>
        </w:rPr>
      </w:pPr>
      <w:r w:rsidDel="00000000" w:rsidR="00000000" w:rsidRPr="00000000">
        <w:rPr>
          <w:rFonts w:ascii="Arial" w:cs="Arial" w:eastAsia="Arial" w:hAnsi="Arial"/>
          <w:rtl w:val="0"/>
        </w:rPr>
        <w:t xml:space="preserve">If the police decide to undertake a criminal investigation then the member of staff may be suspended, without prejudice, as a precautionary measure. It is important that no internal investigation is undertaken, and no evidence gathered that might prejudice the criminal investigation.</w:t>
      </w:r>
    </w:p>
    <w:p w:rsidR="00000000" w:rsidDel="00000000" w:rsidP="00000000" w:rsidRDefault="00000000" w:rsidRPr="00000000" w14:paraId="00000932">
      <w:pPr>
        <w:pageBreakBefore w:val="0"/>
        <w:shd w:fill="ffffff" w:val="clear"/>
        <w:spacing w:after="240" w:before="280" w:lineRule="auto"/>
        <w:jc w:val="both"/>
        <w:rPr>
          <w:rFonts w:ascii="Arial" w:cs="Arial" w:eastAsia="Arial" w:hAnsi="Arial"/>
        </w:rPr>
      </w:pPr>
      <w:r w:rsidDel="00000000" w:rsidR="00000000" w:rsidRPr="00000000">
        <w:rPr>
          <w:rFonts w:ascii="Arial" w:cs="Arial" w:eastAsia="Arial" w:hAnsi="Arial"/>
          <w:rtl w:val="0"/>
        </w:rPr>
        <w:t xml:space="preserve">If Broadlands School is aware that a member of staff it has placed on precautionary suspension also works with children for another organisation, either as an employee or a volunteer, it should ensure that the other organisation is informed of the suspension and the subsequent outcome.  Consultation with Child, Youth and Family or the NZ Police will determine how this information is conveyed.  </w:t>
      </w:r>
    </w:p>
    <w:p w:rsidR="00000000" w:rsidDel="00000000" w:rsidP="00000000" w:rsidRDefault="00000000" w:rsidRPr="00000000" w14:paraId="00000933">
      <w:pPr>
        <w:pageBreakBefore w:val="0"/>
        <w:shd w:fill="ffffff" w:val="clear"/>
        <w:spacing w:after="240" w:before="280" w:lineRule="auto"/>
        <w:jc w:val="both"/>
        <w:rPr>
          <w:rFonts w:ascii="Arial" w:cs="Arial" w:eastAsia="Arial" w:hAnsi="Arial"/>
        </w:rPr>
      </w:pPr>
      <w:r w:rsidDel="00000000" w:rsidR="00000000" w:rsidRPr="00000000">
        <w:rPr>
          <w:rFonts w:ascii="Arial" w:cs="Arial" w:eastAsia="Arial" w:hAnsi="Arial"/>
          <w:rtl w:val="0"/>
        </w:rPr>
        <w:t xml:space="preserve">Broadlands School will liaise with Child Youth and Family and the NZ Police regarding the progress of the investigation.</w:t>
      </w:r>
    </w:p>
    <w:p w:rsidR="00000000" w:rsidDel="00000000" w:rsidP="00000000" w:rsidRDefault="00000000" w:rsidRPr="00000000" w14:paraId="00000934">
      <w:pPr>
        <w:pageBreakBefore w:val="0"/>
        <w:shd w:fill="ffffff" w:val="clear"/>
        <w:spacing w:after="280" w:before="280" w:lineRule="auto"/>
        <w:rPr>
          <w:rFonts w:ascii="Arial" w:cs="Arial" w:eastAsia="Arial" w:hAnsi="Arial"/>
        </w:rPr>
      </w:pPr>
      <w:r w:rsidDel="00000000" w:rsidR="00000000" w:rsidRPr="00000000">
        <w:rPr>
          <w:rFonts w:ascii="Arial" w:cs="Arial" w:eastAsia="Arial" w:hAnsi="Arial"/>
          <w:rtl w:val="0"/>
        </w:rPr>
        <w:t xml:space="preserve">If there is insufficient evidence to pursue a criminal prosecution, then a disciplinary investigation may still be undertaken if there is "reasonable cause to suspect" that abuse may have occurred. The allegation may represent inappropriate behaviour of poor practice by a member of staff which needs to be considered under internal disciplinary procedures.</w:t>
      </w:r>
    </w:p>
    <w:p w:rsidR="00000000" w:rsidDel="00000000" w:rsidP="00000000" w:rsidRDefault="00000000" w:rsidRPr="00000000" w14:paraId="00000935">
      <w:pPr>
        <w:pageBreakBefore w:val="0"/>
        <w:shd w:fill="ffffff" w:val="clear"/>
        <w:spacing w:after="240" w:before="280" w:lineRule="auto"/>
        <w:jc w:val="both"/>
        <w:rPr>
          <w:rFonts w:ascii="Arial" w:cs="Arial" w:eastAsia="Arial" w:hAnsi="Arial"/>
        </w:rPr>
      </w:pPr>
      <w:r w:rsidDel="00000000" w:rsidR="00000000" w:rsidRPr="00000000">
        <w:rPr>
          <w:rFonts w:ascii="Arial" w:cs="Arial" w:eastAsia="Arial" w:hAnsi="Arial"/>
          <w:rtl w:val="0"/>
        </w:rPr>
        <w:t xml:space="preserve">If the NZ Police decide to undertake a criminal investigation, then the member of the staff may be suspended, without prejudice, as a precautionary measure. It is important that no internal investigation is undertaken, and no evidence gathered, that might prejudice the criminal investigation.</w:t>
      </w:r>
    </w:p>
    <w:p w:rsidR="00000000" w:rsidDel="00000000" w:rsidP="00000000" w:rsidRDefault="00000000" w:rsidRPr="00000000" w14:paraId="000009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Links to Other School Policies</w:t>
      </w:r>
    </w:p>
    <w:p w:rsidR="00000000" w:rsidDel="00000000" w:rsidP="00000000" w:rsidRDefault="00000000" w:rsidRPr="00000000" w14:paraId="000009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Other relevant School Policies:</w:t>
      </w:r>
    </w:p>
    <w:p w:rsidR="00000000" w:rsidDel="00000000" w:rsidP="00000000" w:rsidRDefault="00000000" w:rsidRPr="00000000" w14:paraId="00000939">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O7</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Health and Safety Policy</w:t>
      </w:r>
    </w:p>
    <w:p w:rsidR="00000000" w:rsidDel="00000000" w:rsidP="00000000" w:rsidRDefault="00000000" w:rsidRPr="00000000" w14:paraId="0000093A">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O9</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Well-being Policy – Students</w:t>
      </w:r>
      <w:r w:rsidDel="00000000" w:rsidR="00000000" w:rsidRPr="00000000">
        <w:rPr>
          <w:rtl w:val="0"/>
        </w:rPr>
      </w:r>
    </w:p>
    <w:p w:rsidR="00000000" w:rsidDel="00000000" w:rsidP="00000000" w:rsidRDefault="00000000" w:rsidRPr="00000000" w14:paraId="0000093B">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O10</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Well-being Policy – Staff</w:t>
      </w:r>
      <w:r w:rsidDel="00000000" w:rsidR="00000000" w:rsidRPr="00000000">
        <w:rPr>
          <w:rtl w:val="0"/>
        </w:rPr>
      </w:r>
    </w:p>
    <w:p w:rsidR="00000000" w:rsidDel="00000000" w:rsidP="00000000" w:rsidRDefault="00000000" w:rsidRPr="00000000" w14:paraId="0000093C">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O12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Behaviour Management Policy</w:t>
      </w:r>
      <w:r w:rsidDel="00000000" w:rsidR="00000000" w:rsidRPr="00000000">
        <w:rPr>
          <w:rtl w:val="0"/>
        </w:rPr>
      </w:r>
    </w:p>
    <w:p w:rsidR="00000000" w:rsidDel="00000000" w:rsidP="00000000" w:rsidRDefault="00000000" w:rsidRPr="00000000" w14:paraId="0000093D">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Internet ‘Acceptable Use Agreement’ </w:t>
      </w:r>
      <w:r w:rsidDel="00000000" w:rsidR="00000000" w:rsidRPr="00000000">
        <w:rPr>
          <w:rFonts w:ascii="Arial" w:cs="Arial" w:eastAsia="Arial" w:hAnsi="Arial"/>
          <w:b w:val="1"/>
          <w:rtl w:val="0"/>
        </w:rPr>
        <w:t xml:space="preserve">Additional Resources</w:t>
      </w:r>
      <w:r w:rsidDel="00000000" w:rsidR="00000000" w:rsidRPr="00000000">
        <w:rPr>
          <w:rtl w:val="0"/>
        </w:rPr>
      </w:r>
    </w:p>
    <w:p w:rsidR="00000000" w:rsidDel="00000000" w:rsidP="00000000" w:rsidRDefault="00000000" w:rsidRPr="00000000" w14:paraId="0000093E">
      <w:pPr>
        <w:pageBreakBefore w:val="0"/>
        <w:shd w:fill="ffffff" w:val="clear"/>
        <w:spacing w:after="240" w:before="280" w:lineRule="auto"/>
        <w:jc w:val="both"/>
        <w:rPr>
          <w:rFonts w:ascii="Arial" w:cs="Arial" w:eastAsia="Arial" w:hAnsi="Arial"/>
          <w:b w:val="1"/>
        </w:rPr>
      </w:pPr>
      <w:r w:rsidDel="00000000" w:rsidR="00000000" w:rsidRPr="00000000">
        <w:rPr>
          <w:rFonts w:ascii="Arial" w:cs="Arial" w:eastAsia="Arial" w:hAnsi="Arial"/>
          <w:b w:val="1"/>
          <w:rtl w:val="0"/>
        </w:rPr>
        <w:t xml:space="preserve">Child, Youth and Family</w:t>
      </w:r>
      <w:r w:rsidDel="00000000" w:rsidR="00000000" w:rsidRPr="00000000">
        <w:rPr>
          <w:rFonts w:ascii="Arial" w:cs="Arial" w:eastAsia="Arial" w:hAnsi="Arial"/>
          <w:rtl w:val="0"/>
        </w:rPr>
        <w:t xml:space="preserve"> has developed the ‘Working Together’ guide on inter-agency working tidentify and respond to potential abuse and neglect. </w:t>
      </w:r>
      <w:hyperlink r:id="rId19">
        <w:r w:rsidDel="00000000" w:rsidR="00000000" w:rsidRPr="00000000">
          <w:rPr>
            <w:rFonts w:ascii="Arial" w:cs="Arial" w:eastAsia="Arial" w:hAnsi="Arial"/>
            <w:b w:val="1"/>
            <w:color w:val="1f497d"/>
            <w:u w:val="single"/>
            <w:rtl w:val="0"/>
          </w:rPr>
          <w:t xml:space="preserve">http://www.cyf.govt.nz/documents/about-us/publications/27713-working-together-3-0-45ppi.pdf</w:t>
        </w:r>
      </w:hyperlink>
      <w:r w:rsidDel="00000000" w:rsidR="00000000" w:rsidRPr="00000000">
        <w:rPr>
          <w:rtl w:val="0"/>
        </w:rPr>
      </w:r>
    </w:p>
    <w:p w:rsidR="00000000" w:rsidDel="00000000" w:rsidP="00000000" w:rsidRDefault="00000000" w:rsidRPr="00000000" w14:paraId="0000093F">
      <w:pPr>
        <w:pageBreakBefore w:val="0"/>
        <w:shd w:fill="ffffff" w:val="clear"/>
        <w:spacing w:after="240" w:before="280" w:lineRule="auto"/>
        <w:jc w:val="both"/>
        <w:rPr>
          <w:rFonts w:ascii="Arial" w:cs="Arial" w:eastAsia="Arial" w:hAnsi="Arial"/>
          <w:b w:val="1"/>
          <w:color w:val="1f497d"/>
          <w:u w:val="single"/>
        </w:rPr>
      </w:pP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b w:val="1"/>
          <w:color w:val="000000"/>
          <w:rtl w:val="0"/>
        </w:rPr>
        <w:t xml:space="preserve">Child Matters</w:t>
      </w:r>
      <w:r w:rsidDel="00000000" w:rsidR="00000000" w:rsidRPr="00000000">
        <w:rPr>
          <w:rFonts w:ascii="Arial" w:cs="Arial" w:eastAsia="Arial" w:hAnsi="Arial"/>
          <w:color w:val="000000"/>
          <w:rtl w:val="0"/>
        </w:rPr>
        <w:t xml:space="preserve">’ is a registered charitable trust that provided guidance, education and support to protect children. </w:t>
      </w:r>
      <w:hyperlink r:id="rId20">
        <w:r w:rsidDel="00000000" w:rsidR="00000000" w:rsidRPr="00000000">
          <w:rPr>
            <w:rFonts w:ascii="Arial" w:cs="Arial" w:eastAsia="Arial" w:hAnsi="Arial"/>
            <w:b w:val="1"/>
            <w:color w:val="1f497d"/>
            <w:u w:val="single"/>
            <w:rtl w:val="0"/>
          </w:rPr>
          <w:t xml:space="preserve">http://www.childmatters.org.nz/24/learn-about-child-abuse</w:t>
        </w:r>
      </w:hyperlink>
      <w:r w:rsidDel="00000000" w:rsidR="00000000" w:rsidRPr="00000000">
        <w:rPr>
          <w:rtl w:val="0"/>
        </w:rPr>
      </w:r>
    </w:p>
    <w:p w:rsidR="00000000" w:rsidDel="00000000" w:rsidP="00000000" w:rsidRDefault="00000000" w:rsidRPr="00000000" w14:paraId="00000940">
      <w:pPr>
        <w:pageBreakBefore w:val="0"/>
        <w:shd w:fill="ffffff" w:val="clear"/>
        <w:spacing w:after="240" w:before="280" w:lineRule="auto"/>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color w:val="000000"/>
          <w:rtl w:val="0"/>
        </w:rPr>
        <w:t xml:space="preserve">Ministry of Education </w:t>
      </w:r>
      <w:r w:rsidDel="00000000" w:rsidR="00000000" w:rsidRPr="00000000">
        <w:rPr>
          <w:rFonts w:ascii="Arial" w:cs="Arial" w:eastAsia="Arial" w:hAnsi="Arial"/>
          <w:b w:val="1"/>
          <w:color w:val="1f497d"/>
          <w:u w:val="single"/>
          <w:rtl w:val="0"/>
        </w:rPr>
        <w:t xml:space="preserve">www.education.govt.nz</w:t>
      </w:r>
      <w:r w:rsidDel="00000000" w:rsidR="00000000" w:rsidRPr="00000000">
        <w:rPr>
          <w:rtl w:val="0"/>
        </w:rPr>
      </w:r>
    </w:p>
    <w:p w:rsidR="00000000" w:rsidDel="00000000" w:rsidP="00000000" w:rsidRDefault="00000000" w:rsidRPr="00000000" w14:paraId="000009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Review Schedule: Annually – BOT reviewed 20.9.17</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BOT reviewed 6.8.20 / BOT / ERO revi</w:t>
      </w:r>
      <w:r w:rsidDel="00000000" w:rsidR="00000000" w:rsidRPr="00000000">
        <w:rPr>
          <w:rFonts w:ascii="Arial" w:cs="Arial" w:eastAsia="Arial" w:hAnsi="Arial"/>
          <w:b w:val="1"/>
          <w:rtl w:val="0"/>
        </w:rPr>
        <w:t xml:space="preserve">sed</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rtl w:val="0"/>
        </w:rPr>
        <w:t xml:space="preserve">&amp; approved 2.9.21 / BOT reviewed 16.9.21 / BOT reviewed 18.8.22</w:t>
      </w:r>
      <w:r w:rsidDel="00000000" w:rsidR="00000000" w:rsidRPr="00000000">
        <w:rPr>
          <w:rtl w:val="0"/>
        </w:rPr>
      </w:r>
    </w:p>
    <w:p w:rsidR="00000000" w:rsidDel="00000000" w:rsidP="00000000" w:rsidRDefault="00000000" w:rsidRPr="00000000" w14:paraId="000009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Black" w:cs="Arial Black" w:eastAsia="Arial Black" w:hAnsi="Arial Black"/>
        </w:rPr>
      </w:pPr>
      <w:r w:rsidDel="00000000" w:rsidR="00000000" w:rsidRPr="00000000">
        <w:rPr>
          <w:rtl w:val="0"/>
        </w:rPr>
      </w:r>
    </w:p>
    <w:p w:rsidR="00000000" w:rsidDel="00000000" w:rsidP="00000000" w:rsidRDefault="00000000" w:rsidRPr="00000000" w14:paraId="00000943">
      <w:pPr>
        <w:pStyle w:val="Heading1"/>
        <w:jc w:val="both"/>
        <w:rPr>
          <w:sz w:val="20"/>
          <w:szCs w:val="20"/>
          <w:vertAlign w:val="baseline"/>
        </w:rPr>
      </w:pPr>
      <w:bookmarkStart w:colFirst="0" w:colLast="0" w:name="_heading=h.gn771fy904uj" w:id="45"/>
      <w:bookmarkEnd w:id="45"/>
      <w:r w:rsidDel="00000000" w:rsidR="00000000" w:rsidRPr="00000000">
        <w:rPr>
          <w:sz w:val="20"/>
          <w:szCs w:val="20"/>
          <w:vertAlign w:val="baseline"/>
          <w:rtl w:val="0"/>
        </w:rPr>
        <w:t xml:space="preserve">09. Well-being / Hauora Policy – Students</w:t>
      </w:r>
    </w:p>
    <w:p w:rsidR="00000000" w:rsidDel="00000000" w:rsidP="00000000" w:rsidRDefault="00000000" w:rsidRPr="00000000" w14:paraId="000009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Black" w:cs="Arial Black" w:eastAsia="Arial Black" w:hAnsi="Arial Black"/>
        </w:rPr>
      </w:pPr>
      <w:r w:rsidDel="00000000" w:rsidR="00000000" w:rsidRPr="00000000">
        <w:rPr>
          <w:rtl w:val="0"/>
        </w:rPr>
      </w:r>
    </w:p>
    <w:sdt>
      <w:sdtPr>
        <w:tag w:val="goog_rdk_117"/>
      </w:sdtPr>
      <w:sdtContent>
        <w:p w:rsidR="00000000" w:rsidDel="00000000" w:rsidP="00000000" w:rsidRDefault="00000000" w:rsidRPr="00000000" w14:paraId="00000945">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Principles</w:t>
          </w:r>
        </w:p>
      </w:sdtContent>
    </w:sdt>
    <w:p w:rsidR="00000000" w:rsidDel="00000000" w:rsidP="00000000" w:rsidRDefault="00000000" w:rsidRPr="00000000" w14:paraId="00000946">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Broadlands School Board of Trustees believes that all students have the right to a safe school environment. It is committed to eliminating bullying in any form (as defined below) that causes, or has the potential to cause, undue anxiety or stress to others, thus compromising the supportive, caring, learning and safe environment it is determined to provide.</w:t>
      </w:r>
    </w:p>
    <w:p w:rsidR="00000000" w:rsidDel="00000000" w:rsidP="00000000" w:rsidRDefault="00000000" w:rsidRPr="00000000" w14:paraId="00000947">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Through the Principal, the Board promotes virtuous behaviours within a culture that will not tolerate bullying or anti-social behaviour in any form.</w:t>
      </w:r>
    </w:p>
    <w:p w:rsidR="00000000" w:rsidDel="00000000" w:rsidP="00000000" w:rsidRDefault="00000000" w:rsidRPr="00000000" w14:paraId="00000948">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‘zero tolerance’ to bullying applies ensuring that the Board and staff take appropriate and prompt action, as specified within the policy, should such behaviour be observed or reported within the school.</w:t>
      </w:r>
    </w:p>
    <w:p w:rsidR="00000000" w:rsidDel="00000000" w:rsidP="00000000" w:rsidRDefault="00000000" w:rsidRPr="00000000" w14:paraId="00000949">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Objectives:</w:t>
      </w:r>
    </w:p>
    <w:p w:rsidR="00000000" w:rsidDel="00000000" w:rsidP="00000000" w:rsidRDefault="00000000" w:rsidRPr="00000000" w14:paraId="000009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bookmarkStart w:colFirst="0" w:colLast="0" w:name="_heading=h.gjdgxs" w:id="46"/>
      <w:bookmarkEnd w:id="46"/>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1. To educate the school community that bullying in any form is unacceptable</w:t>
      </w:r>
      <w:r w:rsidDel="00000000" w:rsidR="00000000" w:rsidRPr="00000000">
        <w:rPr>
          <w:rtl w:val="0"/>
        </w:rPr>
      </w:r>
    </w:p>
    <w:p w:rsidR="00000000" w:rsidDel="00000000" w:rsidP="00000000" w:rsidRDefault="00000000" w:rsidRPr="00000000" w14:paraId="000009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To provide guidelines to staff for the management of bullying should it occur</w:t>
      </w:r>
    </w:p>
    <w:p w:rsidR="00000000" w:rsidDel="00000000" w:rsidP="00000000" w:rsidRDefault="00000000" w:rsidRPr="00000000" w14:paraId="000009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To establish procedures which supports the elimination of bullying and anti-social behaviour including     </w:t>
      </w:r>
    </w:p>
    <w:p w:rsidR="00000000" w:rsidDel="00000000" w:rsidP="00000000" w:rsidRDefault="00000000" w:rsidRPr="00000000" w14:paraId="000009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the teaching of strategies to all stakeholders to deal with bullying when it occurs.</w:t>
      </w:r>
    </w:p>
    <w:p w:rsidR="00000000" w:rsidDel="00000000" w:rsidP="00000000" w:rsidRDefault="00000000" w:rsidRPr="00000000" w14:paraId="000009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4.Through its Virtues, promote an ‘anti-bullying’ culture amongst all stakeholders which makes clear      </w:t>
      </w:r>
    </w:p>
    <w:p w:rsidR="00000000" w:rsidDel="00000000" w:rsidP="00000000" w:rsidRDefault="00000000" w:rsidRPr="00000000" w14:paraId="000009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that bullying is never acceptable</w:t>
      </w:r>
    </w:p>
    <w:p w:rsidR="00000000" w:rsidDel="00000000" w:rsidP="00000000" w:rsidRDefault="00000000" w:rsidRPr="00000000" w14:paraId="000009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Arial" w:cs="Arial" w:eastAsia="Arial" w:hAnsi="Arial"/>
        </w:rPr>
      </w:pPr>
      <w:r w:rsidDel="00000000" w:rsidR="00000000" w:rsidRPr="00000000">
        <w:rPr>
          <w:rtl w:val="0"/>
        </w:rPr>
      </w:r>
    </w:p>
    <w:sdt>
      <w:sdtPr>
        <w:tag w:val="goog_rdk_118"/>
      </w:sdtPr>
      <w:sdtContent>
        <w:p w:rsidR="00000000" w:rsidDel="00000000" w:rsidP="00000000" w:rsidRDefault="00000000" w:rsidRPr="00000000" w14:paraId="0000095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Definition of Bullying</w:t>
          </w:r>
        </w:p>
      </w:sdtContent>
    </w:sdt>
    <w:p w:rsidR="00000000" w:rsidDel="00000000" w:rsidP="00000000" w:rsidRDefault="00000000" w:rsidRPr="00000000" w14:paraId="000009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53">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Bullying is defined as the process of repeatedly intimidating or mistreating another person deemed by the bully to be in a weaker or more vulnerable situation. The intent is to cause embarrassment, physical or emotional pain, and discomfort to another person.</w:t>
      </w:r>
    </w:p>
    <w:p w:rsidR="00000000" w:rsidDel="00000000" w:rsidP="00000000" w:rsidRDefault="00000000" w:rsidRPr="00000000" w14:paraId="00000954">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Bullying can be directed at particular students because of the characteristics that, in the bully’s eyes, sets them apart in some way. Actions can be highly calculated or be a random act repeated as the bully dictates.</w:t>
      </w:r>
    </w:p>
    <w:p w:rsidR="00000000" w:rsidDel="00000000" w:rsidP="00000000" w:rsidRDefault="00000000" w:rsidRPr="00000000" w14:paraId="00000955">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Bullying behaviours may be verbal, non-verbal in nature.</w:t>
      </w:r>
    </w:p>
    <w:p w:rsidR="00000000" w:rsidDel="00000000" w:rsidP="00000000" w:rsidRDefault="00000000" w:rsidRPr="00000000" w14:paraId="00000956">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 integral aspect of the interaction between a bully and the victim is the inability of the victim to have the strategies to defend himself/herself. </w:t>
      </w:r>
    </w:p>
    <w:p w:rsidR="00000000" w:rsidDel="00000000" w:rsidP="00000000" w:rsidRDefault="00000000" w:rsidRPr="00000000" w14:paraId="00000957">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Defining a Bully</w:t>
      </w:r>
    </w:p>
    <w:p w:rsidR="00000000" w:rsidDel="00000000" w:rsidP="00000000" w:rsidRDefault="00000000" w:rsidRPr="00000000" w14:paraId="00000958">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Bullies are often attention seekers who establish their power base by testing the response of less powerful members of the group watching how they react to their bullying actions.</w:t>
      </w:r>
    </w:p>
    <w:p w:rsidR="00000000" w:rsidDel="00000000" w:rsidP="00000000" w:rsidRDefault="00000000" w:rsidRPr="00000000" w14:paraId="00000959">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They will establish, through observation, how the target of bullying staff, parents/caregivers, student leaders and peers react to and deal with their bullying strategies. </w:t>
      </w:r>
    </w:p>
    <w:p w:rsidR="00000000" w:rsidDel="00000000" w:rsidP="00000000" w:rsidRDefault="00000000" w:rsidRPr="00000000" w14:paraId="0000095A">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They bully because they believe that they are popular and have the actual or perceived consent of their peers, albeit a small group of like-minded peers.</w:t>
      </w:r>
    </w:p>
    <w:p w:rsidR="00000000" w:rsidDel="00000000" w:rsidP="00000000" w:rsidRDefault="00000000" w:rsidRPr="00000000" w14:paraId="0000095B">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They bully because they perceive that they gain mana, confidence and self-esteem from their actions and that it makes them ‘popular’.</w:t>
      </w:r>
    </w:p>
    <w:p w:rsidR="00000000" w:rsidDel="00000000" w:rsidP="00000000" w:rsidRDefault="00000000" w:rsidRPr="00000000" w14:paraId="0000095C">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bully will continue their </w:t>
      </w:r>
      <w:r w:rsidDel="00000000" w:rsidR="00000000" w:rsidRPr="00000000">
        <w:rPr>
          <w:rFonts w:ascii="Arial" w:cs="Arial" w:eastAsia="Arial" w:hAnsi="Arial"/>
          <w:rtl w:val="0"/>
        </w:rPr>
        <w:t xml:space="preserve">behaviour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if they deem th</w:t>
      </w:r>
      <w:r w:rsidDel="00000000" w:rsidR="00000000" w:rsidRPr="00000000">
        <w:rPr>
          <w:rFonts w:ascii="Arial" w:cs="Arial" w:eastAsia="Arial" w:hAnsi="Arial"/>
          <w:rtl w:val="0"/>
        </w:rPr>
        <w:t xml:space="preserve">ere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to be no consequences for their actions by those in authority, the target does not complain and if the bully’s peers group silently or even actively </w:t>
      </w:r>
      <w:r w:rsidDel="00000000" w:rsidR="00000000" w:rsidRPr="00000000">
        <w:rPr>
          <w:rFonts w:ascii="Arial" w:cs="Arial" w:eastAsia="Arial" w:hAnsi="Arial"/>
          <w:rtl w:val="0"/>
        </w:rPr>
        <w:t xml:space="preserve">collude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95D">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Types of Bullying</w:t>
      </w:r>
    </w:p>
    <w:p w:rsidR="00000000" w:rsidDel="00000000" w:rsidP="00000000" w:rsidRDefault="00000000" w:rsidRPr="00000000" w14:paraId="0000095E">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Board of Trustees deems the following to be common bullying-type behaviours:</w:t>
      </w:r>
    </w:p>
    <w:p w:rsidR="00000000" w:rsidDel="00000000" w:rsidP="00000000" w:rsidRDefault="00000000" w:rsidRPr="00000000" w14:paraId="000009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1.Physical / Non-verbal:</w:t>
      </w:r>
    </w:p>
    <w:p w:rsidR="00000000" w:rsidDel="00000000" w:rsidP="00000000" w:rsidRDefault="00000000" w:rsidRPr="00000000" w14:paraId="00000960">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Hitting</w:t>
      </w:r>
    </w:p>
    <w:p w:rsidR="00000000" w:rsidDel="00000000" w:rsidP="00000000" w:rsidRDefault="00000000" w:rsidRPr="00000000" w14:paraId="00000961">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Kicking</w:t>
      </w:r>
    </w:p>
    <w:p w:rsidR="00000000" w:rsidDel="00000000" w:rsidP="00000000" w:rsidRDefault="00000000" w:rsidRPr="00000000" w14:paraId="00000962">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Punching</w:t>
      </w:r>
    </w:p>
    <w:p w:rsidR="00000000" w:rsidDel="00000000" w:rsidP="00000000" w:rsidRDefault="00000000" w:rsidRPr="00000000" w14:paraId="00000963">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Grabbing</w:t>
      </w:r>
    </w:p>
    <w:p w:rsidR="00000000" w:rsidDel="00000000" w:rsidP="00000000" w:rsidRDefault="00000000" w:rsidRPr="00000000" w14:paraId="00000964">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Pushing</w:t>
      </w:r>
    </w:p>
    <w:p w:rsidR="00000000" w:rsidDel="00000000" w:rsidP="00000000" w:rsidRDefault="00000000" w:rsidRPr="00000000" w14:paraId="00000965">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Shoving</w:t>
      </w:r>
    </w:p>
    <w:p w:rsidR="00000000" w:rsidDel="00000000" w:rsidP="00000000" w:rsidRDefault="00000000" w:rsidRPr="00000000" w14:paraId="00000966">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Spitting</w:t>
      </w:r>
    </w:p>
    <w:p w:rsidR="00000000" w:rsidDel="00000000" w:rsidP="00000000" w:rsidRDefault="00000000" w:rsidRPr="00000000" w14:paraId="00000967">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Rude gesturing including those of a sexual nature and intimidation</w:t>
      </w:r>
    </w:p>
    <w:p w:rsidR="00000000" w:rsidDel="00000000" w:rsidP="00000000" w:rsidRDefault="00000000" w:rsidRPr="00000000" w14:paraId="000009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69">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Verbal:</w:t>
      </w:r>
    </w:p>
    <w:p w:rsidR="00000000" w:rsidDel="00000000" w:rsidP="00000000" w:rsidRDefault="00000000" w:rsidRPr="00000000" w14:paraId="0000096A">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Name calling</w:t>
      </w:r>
    </w:p>
    <w:p w:rsidR="00000000" w:rsidDel="00000000" w:rsidP="00000000" w:rsidRDefault="00000000" w:rsidRPr="00000000" w14:paraId="0000096B">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Teasing</w:t>
      </w:r>
    </w:p>
    <w:p w:rsidR="00000000" w:rsidDel="00000000" w:rsidP="00000000" w:rsidRDefault="00000000" w:rsidRPr="00000000" w14:paraId="0000096C">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Threatening</w:t>
      </w:r>
    </w:p>
    <w:p w:rsidR="00000000" w:rsidDel="00000000" w:rsidP="00000000" w:rsidRDefault="00000000" w:rsidRPr="00000000" w14:paraId="0000096D">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Intimidating</w:t>
      </w:r>
    </w:p>
    <w:p w:rsidR="00000000" w:rsidDel="00000000" w:rsidP="00000000" w:rsidRDefault="00000000" w:rsidRPr="00000000" w14:paraId="0000096E">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Making fun of due to physical appearance and/or disability</w:t>
      </w:r>
    </w:p>
    <w:p w:rsidR="00000000" w:rsidDel="00000000" w:rsidP="00000000" w:rsidRDefault="00000000" w:rsidRPr="00000000" w14:paraId="0000096F">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Discrimination due to gender, sexual orientation, rac</w:t>
      </w:r>
      <w:r w:rsidDel="00000000" w:rsidR="00000000" w:rsidRPr="00000000">
        <w:rPr>
          <w:rFonts w:ascii="Arial" w:cs="Arial" w:eastAsia="Arial" w:hAnsi="Arial"/>
          <w:rtl w:val="0"/>
        </w:rPr>
        <w:t xml:space="preserve">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cultural background and/or special nee</w:t>
      </w:r>
      <w:r w:rsidDel="00000000" w:rsidR="00000000" w:rsidRPr="00000000">
        <w:rPr>
          <w:rFonts w:ascii="Arial" w:cs="Arial" w:eastAsia="Arial" w:hAnsi="Arial"/>
          <w:rtl w:val="0"/>
        </w:rPr>
        <w:t xml:space="preserve">ds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rtl w:val="0"/>
        </w:rPr>
        <w:t xml:space="preserve">amended 5.8.21</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9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9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72">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Written: </w:t>
      </w:r>
    </w:p>
    <w:p w:rsidR="00000000" w:rsidDel="00000000" w:rsidP="00000000" w:rsidRDefault="00000000" w:rsidRPr="00000000" w14:paraId="00000973">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Teasing</w:t>
      </w:r>
    </w:p>
    <w:p w:rsidR="00000000" w:rsidDel="00000000" w:rsidP="00000000" w:rsidRDefault="00000000" w:rsidRPr="00000000" w14:paraId="00000974">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Intimidating</w:t>
      </w:r>
    </w:p>
    <w:p w:rsidR="00000000" w:rsidDel="00000000" w:rsidP="00000000" w:rsidRDefault="00000000" w:rsidRPr="00000000" w14:paraId="00000975">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Making fun of (as above)</w:t>
      </w:r>
    </w:p>
    <w:p w:rsidR="00000000" w:rsidDel="00000000" w:rsidP="00000000" w:rsidRDefault="00000000" w:rsidRPr="00000000" w14:paraId="00000976">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Discriminating (as above)</w:t>
      </w:r>
    </w:p>
    <w:p w:rsidR="00000000" w:rsidDel="00000000" w:rsidP="00000000" w:rsidRDefault="00000000" w:rsidRPr="00000000" w14:paraId="0000097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78">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Indirect:</w:t>
      </w:r>
    </w:p>
    <w:p w:rsidR="00000000" w:rsidDel="00000000" w:rsidP="00000000" w:rsidRDefault="00000000" w:rsidRPr="00000000" w14:paraId="00000979">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Purposeful exclusion (from games, activities (including social)</w:t>
      </w:r>
    </w:p>
    <w:p w:rsidR="00000000" w:rsidDel="00000000" w:rsidP="00000000" w:rsidRDefault="00000000" w:rsidRPr="00000000" w14:paraId="0000097A">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Malicious spreading of untrue stories, gossip designed to cause discomfort and isolation</w:t>
      </w:r>
    </w:p>
    <w:p w:rsidR="00000000" w:rsidDel="00000000" w:rsidP="00000000" w:rsidRDefault="00000000" w:rsidRPr="00000000" w14:paraId="0000097B">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Cyber bullying including texts, social media (Facebook, Twitter, Blogs, TikTok, SnapChat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amended 26.5.22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and emails</w:t>
      </w:r>
    </w:p>
    <w:p w:rsidR="00000000" w:rsidDel="00000000" w:rsidP="00000000" w:rsidRDefault="00000000" w:rsidRPr="00000000" w14:paraId="0000097C">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Intentional damaging of another person’s property by the bully</w:t>
      </w:r>
    </w:p>
    <w:p w:rsidR="00000000" w:rsidDel="00000000" w:rsidP="00000000" w:rsidRDefault="00000000" w:rsidRPr="00000000" w14:paraId="0000097D">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By the bully soliciting others to act on their behalf</w:t>
      </w:r>
    </w:p>
    <w:p w:rsidR="00000000" w:rsidDel="00000000" w:rsidP="00000000" w:rsidRDefault="00000000" w:rsidRPr="00000000" w14:paraId="0000097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sdt>
      <w:sdtPr>
        <w:tag w:val="goog_rdk_119"/>
      </w:sdtPr>
      <w:sdtContent>
        <w:p w:rsidR="00000000" w:rsidDel="00000000" w:rsidP="00000000" w:rsidRDefault="00000000" w:rsidRPr="00000000" w14:paraId="0000097F">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Target Impact Behaviours</w:t>
          </w:r>
        </w:p>
      </w:sdtContent>
    </w:sdt>
    <w:p w:rsidR="00000000" w:rsidDel="00000000" w:rsidP="00000000" w:rsidRDefault="00000000" w:rsidRPr="00000000" w14:paraId="00000980">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It is likely that the target of bullying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and/or undesirable behaviours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amended</w:t>
      </w:r>
      <w:r w:rsidDel="00000000" w:rsidR="00000000" w:rsidRPr="00000000">
        <w:rPr>
          <w:rFonts w:ascii="Arial" w:cs="Arial" w:eastAsia="Arial" w:hAnsi="Arial"/>
          <w:b w:val="1"/>
          <w:rtl w:val="0"/>
        </w:rPr>
        <w:t xml:space="preserve"> 3.6.21</w:t>
      </w:r>
      <w:r w:rsidDel="00000000" w:rsidR="00000000" w:rsidRPr="00000000">
        <w:rPr>
          <w:rFonts w:ascii="Arial" w:cs="Arial" w:eastAsia="Arial" w:hAnsi="Arial"/>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will feel or exhibit any/all the following behaviours:</w:t>
      </w:r>
    </w:p>
    <w:p w:rsidR="00000000" w:rsidDel="00000000" w:rsidP="00000000" w:rsidRDefault="00000000" w:rsidRPr="00000000" w14:paraId="00000981">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ffffff" w:val="clear"/>
        <w:spacing w:after="0" w:before="0" w:line="240" w:lineRule="auto"/>
        <w:ind w:left="108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Feel frightened or unsafe</w:t>
      </w:r>
    </w:p>
    <w:p w:rsidR="00000000" w:rsidDel="00000000" w:rsidP="00000000" w:rsidRDefault="00000000" w:rsidRPr="00000000" w14:paraId="00000982">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ffffff" w:val="clear"/>
        <w:spacing w:after="0" w:before="0" w:line="240" w:lineRule="auto"/>
        <w:ind w:left="108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Feel embarrassed, angry or unfairly treated</w:t>
      </w:r>
    </w:p>
    <w:p w:rsidR="00000000" w:rsidDel="00000000" w:rsidP="00000000" w:rsidRDefault="00000000" w:rsidRPr="00000000" w14:paraId="00000983">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ffffff" w:val="clear"/>
        <w:spacing w:after="0" w:before="0" w:line="240" w:lineRule="auto"/>
        <w:ind w:left="108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Suffer from a heightened level of anxiety or stress (which may or may not show)</w:t>
      </w:r>
    </w:p>
    <w:p w:rsidR="00000000" w:rsidDel="00000000" w:rsidP="00000000" w:rsidRDefault="00000000" w:rsidRPr="00000000" w14:paraId="00000984">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ffffff" w:val="clear"/>
        <w:spacing w:after="0" w:before="0" w:line="240" w:lineRule="auto"/>
        <w:ind w:left="108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Headaches or abdominal pains (or other potentially relevant or suspicious medical conditions)</w:t>
      </w:r>
    </w:p>
    <w:p w:rsidR="00000000" w:rsidDel="00000000" w:rsidP="00000000" w:rsidRDefault="00000000" w:rsidRPr="00000000" w14:paraId="00000985">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ffffff" w:val="clear"/>
        <w:spacing w:after="0" w:before="0" w:line="240" w:lineRule="auto"/>
        <w:ind w:left="108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Become overtly withdrawn</w:t>
      </w:r>
    </w:p>
    <w:p w:rsidR="00000000" w:rsidDel="00000000" w:rsidP="00000000" w:rsidRDefault="00000000" w:rsidRPr="00000000" w14:paraId="00000986">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ffffff" w:val="clear"/>
        <w:spacing w:after="0" w:before="0" w:line="240" w:lineRule="auto"/>
        <w:ind w:left="108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Become confused (especially in knowing what to do about the problem)</w:t>
      </w:r>
    </w:p>
    <w:p w:rsidR="00000000" w:rsidDel="00000000" w:rsidP="00000000" w:rsidRDefault="00000000" w:rsidRPr="00000000" w14:paraId="00000987">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ffffff" w:val="clear"/>
        <w:spacing w:after="0" w:before="0" w:line="240" w:lineRule="auto"/>
        <w:ind w:left="108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React with unusual/rare anger and/or aggression</w:t>
      </w:r>
    </w:p>
    <w:p w:rsidR="00000000" w:rsidDel="00000000" w:rsidP="00000000" w:rsidRDefault="00000000" w:rsidRPr="00000000" w14:paraId="00000988">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ffffff" w:val="clear"/>
        <w:spacing w:after="0" w:before="0" w:line="240" w:lineRule="auto"/>
        <w:ind w:left="108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Suffer from sleep deprivation</w:t>
      </w:r>
    </w:p>
    <w:p w:rsidR="00000000" w:rsidDel="00000000" w:rsidP="00000000" w:rsidRDefault="00000000" w:rsidRPr="00000000" w14:paraId="00000989">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ffffff" w:val="clear"/>
        <w:spacing w:after="0" w:before="0" w:line="240" w:lineRule="auto"/>
        <w:ind w:left="108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Display an inability to concentrate</w:t>
      </w:r>
    </w:p>
    <w:p w:rsidR="00000000" w:rsidDel="00000000" w:rsidP="00000000" w:rsidRDefault="00000000" w:rsidRPr="00000000" w14:paraId="0000098A">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ffffff" w:val="clear"/>
        <w:spacing w:after="0" w:before="0" w:line="240" w:lineRule="auto"/>
        <w:ind w:left="108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Suffer from a decline in the quality of relationships including peers, close friends, team mates, family members (immediate and extended) and teachers</w:t>
      </w:r>
    </w:p>
    <w:p w:rsidR="00000000" w:rsidDel="00000000" w:rsidP="00000000" w:rsidRDefault="00000000" w:rsidRPr="00000000" w14:paraId="0000098B">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ffffff" w:val="clear"/>
        <w:spacing w:after="0" w:before="0" w:line="240" w:lineRule="auto"/>
        <w:ind w:left="108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Suffer from a decline in the quality of their learning and learning behaviours</w:t>
      </w:r>
    </w:p>
    <w:p w:rsidR="00000000" w:rsidDel="00000000" w:rsidP="00000000" w:rsidRDefault="00000000" w:rsidRPr="00000000" w14:paraId="0000098C">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ffffff" w:val="clear"/>
        <w:spacing w:after="0" w:before="0" w:line="240" w:lineRule="auto"/>
        <w:ind w:left="108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Truancy</w:t>
      </w:r>
    </w:p>
    <w:p w:rsidR="00000000" w:rsidDel="00000000" w:rsidP="00000000" w:rsidRDefault="00000000" w:rsidRPr="00000000" w14:paraId="0000098D">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ffffff" w:val="clear"/>
        <w:spacing w:after="0" w:before="0" w:line="240" w:lineRule="auto"/>
        <w:ind w:left="1080" w:right="0" w:hanging="360"/>
        <w:jc w:val="both"/>
        <w:rPr>
          <w:rFonts w:ascii="Arial" w:cs="Arial" w:eastAsia="Arial" w:hAnsi="Arial"/>
          <w:u w:val="none"/>
        </w:rPr>
      </w:pPr>
      <w:r w:rsidDel="00000000" w:rsidR="00000000" w:rsidRPr="00000000">
        <w:rPr>
          <w:rFonts w:ascii="Arial" w:cs="Arial" w:eastAsia="Arial" w:hAnsi="Arial"/>
          <w:rtl w:val="0"/>
        </w:rPr>
        <w:t xml:space="preserve">Disengage from learning (</w:t>
      </w:r>
      <w:r w:rsidDel="00000000" w:rsidR="00000000" w:rsidRPr="00000000">
        <w:rPr>
          <w:rFonts w:ascii="Arial" w:cs="Arial" w:eastAsia="Arial" w:hAnsi="Arial"/>
          <w:b w:val="1"/>
          <w:rtl w:val="0"/>
        </w:rPr>
        <w:t xml:space="preserve">added 3.6.21</w:t>
      </w:r>
      <w:r w:rsidDel="00000000" w:rsidR="00000000" w:rsidRPr="00000000">
        <w:rPr>
          <w:rFonts w:ascii="Arial" w:cs="Arial" w:eastAsia="Arial" w:hAnsi="Arial"/>
          <w:rtl w:val="0"/>
        </w:rPr>
        <w:t xml:space="preserve">)</w:t>
      </w:r>
    </w:p>
    <w:p w:rsidR="00000000" w:rsidDel="00000000" w:rsidP="00000000" w:rsidRDefault="00000000" w:rsidRPr="00000000" w14:paraId="0000098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08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98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rPr>
      </w:pPr>
      <w:r w:rsidDel="00000000" w:rsidR="00000000" w:rsidRPr="00000000">
        <w:rPr>
          <w:rtl w:val="0"/>
        </w:rPr>
      </w:r>
    </w:p>
    <w:sdt>
      <w:sdtPr>
        <w:tag w:val="goog_rdk_120"/>
      </w:sdtPr>
      <w:sdtContent>
        <w:p w:rsidR="00000000" w:rsidDel="00000000" w:rsidP="00000000" w:rsidRDefault="00000000" w:rsidRPr="00000000" w14:paraId="0000099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Strategies to Deal with Bullying</w:t>
          </w:r>
        </w:p>
      </w:sdtContent>
    </w:sdt>
    <w:p w:rsidR="00000000" w:rsidDel="00000000" w:rsidP="00000000" w:rsidRDefault="00000000" w:rsidRPr="00000000" w14:paraId="0000099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9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 Broadlands School, we will place the well-being of our students as our absolute priority.</w:t>
      </w:r>
    </w:p>
    <w:p w:rsidR="00000000" w:rsidDel="00000000" w:rsidP="00000000" w:rsidRDefault="00000000" w:rsidRPr="00000000" w14:paraId="0000099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managing a bullying incident, be it observed or alleged, the teacher and/or management, will assess the nature and seriousness of the observed or alleged bullying behaviour(s) and act accordingly.</w:t>
      </w:r>
    </w:p>
    <w:p w:rsidR="00000000" w:rsidDel="00000000" w:rsidP="00000000" w:rsidRDefault="00000000" w:rsidRPr="00000000" w14:paraId="0000099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9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 all times, the approach must be undertaken in a caring, supportive and empathetic manner ensuring that active listening strategies are employed.</w:t>
      </w:r>
    </w:p>
    <w:p w:rsidR="00000000" w:rsidDel="00000000" w:rsidP="00000000" w:rsidRDefault="00000000" w:rsidRPr="00000000" w14:paraId="0000099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9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If bullying is suspected, we will:</w:t>
      </w:r>
    </w:p>
    <w:p w:rsidR="00000000" w:rsidDel="00000000" w:rsidP="00000000" w:rsidRDefault="00000000" w:rsidRPr="00000000" w14:paraId="0000099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999">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Openly talk about bullying in 1:1, small group, class/peer group and school-wide settings.</w:t>
      </w:r>
    </w:p>
    <w:p w:rsidR="00000000" w:rsidDel="00000000" w:rsidP="00000000" w:rsidRDefault="00000000" w:rsidRPr="00000000" w14:paraId="0000099A">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Talk to the target (either 1:1 or group depending on circumstances) and to any witnesses.</w:t>
      </w:r>
    </w:p>
    <w:p w:rsidR="00000000" w:rsidDel="00000000" w:rsidP="00000000" w:rsidRDefault="00000000" w:rsidRPr="00000000" w14:paraId="0000099B">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Talk to the alleged bully (either 1:1 or small group)</w:t>
      </w:r>
    </w:p>
    <w:p w:rsidR="00000000" w:rsidDel="00000000" w:rsidP="00000000" w:rsidRDefault="00000000" w:rsidRPr="00000000" w14:paraId="0000099C">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If the allegation(s) are proven to be true, talk to the bully indicating that the behaviour is unacceptable.</w:t>
      </w:r>
    </w:p>
    <w:p w:rsidR="00000000" w:rsidDel="00000000" w:rsidP="00000000" w:rsidRDefault="00000000" w:rsidRPr="00000000" w14:paraId="0000099D">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Implement actions including the appropriate consequence(s) which will vary depending on the nature, severity and historical frequency of the bullying (See ‘Actions’ below)</w:t>
      </w:r>
    </w:p>
    <w:p w:rsidR="00000000" w:rsidDel="00000000" w:rsidP="00000000" w:rsidRDefault="00000000" w:rsidRPr="00000000" w14:paraId="0000099E">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Teach our students the strategies to deal with bullying behaviours including walking away, empowering the target to have the confidence and self-esteem to respond and take a fair measure of responsibility for themselves and through reporting the bullying to a teacher, management, friend, and/or family members/whanau.</w:t>
      </w:r>
    </w:p>
    <w:p w:rsidR="00000000" w:rsidDel="00000000" w:rsidP="00000000" w:rsidRDefault="00000000" w:rsidRPr="00000000" w14:paraId="0000099F">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Reinforce our Virtues’ culture with all stakeholders</w:t>
      </w:r>
    </w:p>
    <w:p w:rsidR="00000000" w:rsidDel="00000000" w:rsidP="00000000" w:rsidRDefault="00000000" w:rsidRPr="00000000" w14:paraId="000009A0">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Support and </w:t>
      </w:r>
      <w:r w:rsidDel="00000000" w:rsidR="00000000" w:rsidRPr="00000000">
        <w:rPr>
          <w:rFonts w:ascii="Arial" w:cs="Arial" w:eastAsia="Arial" w:hAnsi="Arial"/>
          <w:rtl w:val="0"/>
        </w:rPr>
        <w:t xml:space="preserve">reassure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the target throughout the process</w:t>
      </w:r>
    </w:p>
    <w:p w:rsidR="00000000" w:rsidDel="00000000" w:rsidP="00000000" w:rsidRDefault="00000000" w:rsidRPr="00000000" w14:paraId="000009A1">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Provide a ‘safe place’</w:t>
      </w:r>
    </w:p>
    <w:p w:rsidR="00000000" w:rsidDel="00000000" w:rsidP="00000000" w:rsidRDefault="00000000" w:rsidRPr="00000000" w14:paraId="000009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sdt>
      <w:sdtPr>
        <w:tag w:val="goog_rdk_121"/>
      </w:sdtPr>
      <w:sdtContent>
        <w:p w:rsidR="00000000" w:rsidDel="00000000" w:rsidP="00000000" w:rsidRDefault="00000000" w:rsidRPr="00000000" w14:paraId="000009A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rPr>
          </w:pPr>
          <w:r w:rsidDel="00000000" w:rsidR="00000000" w:rsidRPr="00000000">
            <w:rPr>
              <w:rtl w:val="0"/>
            </w:rPr>
          </w:r>
        </w:p>
      </w:sdtContent>
    </w:sdt>
    <w:p w:rsidR="00000000" w:rsidDel="00000000" w:rsidP="00000000" w:rsidRDefault="00000000" w:rsidRPr="00000000" w14:paraId="000009A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Actions when Bullying is Proven</w:t>
      </w:r>
    </w:p>
    <w:p w:rsidR="00000000" w:rsidDel="00000000" w:rsidP="00000000" w:rsidRDefault="00000000" w:rsidRPr="00000000" w14:paraId="000009A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A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Without undermining the impact of each and every bullying incident, it is important that all actions taken are consistent. fair and respect natural justice for all parties. Actions applied must also consider the nature, severity and historical frequency of the offending.</w:t>
      </w:r>
    </w:p>
    <w:p w:rsidR="00000000" w:rsidDel="00000000" w:rsidP="00000000" w:rsidRDefault="00000000" w:rsidRPr="00000000" w14:paraId="000009A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A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Actions will include a combination of one o</w:t>
      </w:r>
      <w:r w:rsidDel="00000000" w:rsidR="00000000" w:rsidRPr="00000000">
        <w:rPr>
          <w:rFonts w:ascii="Arial" w:cs="Arial" w:eastAsia="Arial" w:hAnsi="Arial"/>
          <w:rtl w:val="0"/>
        </w:rPr>
        <w:t xml:space="preserve">r more of (</w:t>
      </w:r>
      <w:r w:rsidDel="00000000" w:rsidR="00000000" w:rsidRPr="00000000">
        <w:rPr>
          <w:rFonts w:ascii="Arial" w:cs="Arial" w:eastAsia="Arial" w:hAnsi="Arial"/>
          <w:b w:val="1"/>
          <w:rtl w:val="0"/>
        </w:rPr>
        <w:t xml:space="preserve">added 3.6.21</w:t>
      </w:r>
      <w:r w:rsidDel="00000000" w:rsidR="00000000" w:rsidRPr="00000000">
        <w:rPr>
          <w:rFonts w:ascii="Arial" w:cs="Arial" w:eastAsia="Arial" w:hAnsi="Arial"/>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the following:</w:t>
      </w:r>
    </w:p>
    <w:p w:rsidR="00000000" w:rsidDel="00000000" w:rsidP="00000000" w:rsidRDefault="00000000" w:rsidRPr="00000000" w14:paraId="000009A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9AA">
      <w:pPr>
        <w:pageBreakBefore w:val="0"/>
        <w:numPr>
          <w:ilvl w:val="0"/>
          <w:numId w:val="30"/>
        </w:numPr>
        <w:shd w:fill="ffffff" w:val="clear"/>
        <w:ind w:left="720" w:hanging="360"/>
        <w:jc w:val="both"/>
        <w:rPr>
          <w:rFonts w:ascii="Arial" w:cs="Arial" w:eastAsia="Arial" w:hAnsi="Arial"/>
        </w:rPr>
      </w:pPr>
      <w:r w:rsidDel="00000000" w:rsidR="00000000" w:rsidRPr="00000000">
        <w:rPr>
          <w:rFonts w:ascii="Arial" w:cs="Arial" w:eastAsia="Arial" w:hAnsi="Arial"/>
          <w:rtl w:val="0"/>
        </w:rPr>
        <w:t xml:space="preserve">Discussion linked to Virtues (</w:t>
      </w:r>
      <w:r w:rsidDel="00000000" w:rsidR="00000000" w:rsidRPr="00000000">
        <w:rPr>
          <w:rFonts w:ascii="Arial" w:cs="Arial" w:eastAsia="Arial" w:hAnsi="Arial"/>
          <w:b w:val="1"/>
          <w:rtl w:val="0"/>
        </w:rPr>
        <w:t xml:space="preserve">added 3.6.21</w:t>
      </w:r>
      <w:r w:rsidDel="00000000" w:rsidR="00000000" w:rsidRPr="00000000">
        <w:rPr>
          <w:rFonts w:ascii="Arial" w:cs="Arial" w:eastAsia="Arial" w:hAnsi="Arial"/>
          <w:rtl w:val="0"/>
        </w:rPr>
        <w:t xml:space="preserve">)</w:t>
      </w:r>
    </w:p>
    <w:p w:rsidR="00000000" w:rsidDel="00000000" w:rsidP="00000000" w:rsidRDefault="00000000" w:rsidRPr="00000000" w14:paraId="000009A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Detention (recorded on SMS)</w:t>
      </w:r>
    </w:p>
    <w:p w:rsidR="00000000" w:rsidDel="00000000" w:rsidP="00000000" w:rsidRDefault="00000000" w:rsidRPr="00000000" w14:paraId="000009A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Letter and/or words of apology</w:t>
      </w:r>
    </w:p>
    <w:p w:rsidR="00000000" w:rsidDel="00000000" w:rsidP="00000000" w:rsidRDefault="00000000" w:rsidRPr="00000000" w14:paraId="000009A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Restorative justice (agreed dialogue between parties undertaken in a safe environment)</w:t>
      </w:r>
    </w:p>
    <w:p w:rsidR="00000000" w:rsidDel="00000000" w:rsidP="00000000" w:rsidRDefault="00000000" w:rsidRPr="00000000" w14:paraId="000009A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Immediate removal following a phone call to parents/caregivers for a mutually agreed period of time as a safety measure for all parties (likely 1-2 days)</w:t>
      </w:r>
    </w:p>
    <w:p w:rsidR="00000000" w:rsidDel="00000000" w:rsidP="00000000" w:rsidRDefault="00000000" w:rsidRPr="00000000" w14:paraId="000009AF">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Immediate ‘internal stand down’, formal ‘stand down’ or in severe and/or repeated incidents of bullying, ‘exclusion’.</w:t>
      </w:r>
    </w:p>
    <w:p w:rsidR="00000000" w:rsidDel="00000000" w:rsidP="00000000" w:rsidRDefault="00000000" w:rsidRPr="00000000" w14:paraId="000009B0">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Engaging the on-site and/or home support of agencies such as RTLB, MoE, Strengthening Families, NZ Police (Refer to ’Resources’ below)</w:t>
      </w:r>
    </w:p>
    <w:p w:rsidR="00000000" w:rsidDel="00000000" w:rsidP="00000000" w:rsidRDefault="00000000" w:rsidRPr="00000000" w14:paraId="000009B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sdt>
      <w:sdtPr>
        <w:tag w:val="goog_rdk_122"/>
      </w:sdtPr>
      <w:sdtContent>
        <w:p w:rsidR="00000000" w:rsidDel="00000000" w:rsidP="00000000" w:rsidRDefault="00000000" w:rsidRPr="00000000" w14:paraId="000009B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Responsibilities of Staff</w:t>
          </w:r>
        </w:p>
      </w:sdtContent>
    </w:sdt>
    <w:p w:rsidR="00000000" w:rsidDel="00000000" w:rsidP="00000000" w:rsidRDefault="00000000" w:rsidRPr="00000000" w14:paraId="000009B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B4">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staff at Broadlands School will support the elimination of bullying behaviours in the following ways:</w:t>
      </w:r>
    </w:p>
    <w:p w:rsidR="00000000" w:rsidDel="00000000" w:rsidP="00000000" w:rsidRDefault="00000000" w:rsidRPr="00000000" w14:paraId="000009B5">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Actively promote our Virtues’-based culture</w:t>
      </w:r>
    </w:p>
    <w:p w:rsidR="00000000" w:rsidDel="00000000" w:rsidP="00000000" w:rsidRDefault="00000000" w:rsidRPr="00000000" w14:paraId="000009B6">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Encourage students to “tell” if they feel they are being bullied or if they see someone being bullied.</w:t>
      </w:r>
    </w:p>
    <w:p w:rsidR="00000000" w:rsidDel="00000000" w:rsidP="00000000" w:rsidRDefault="00000000" w:rsidRPr="00000000" w14:paraId="000009B7">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Encourage students to support the target of bullying.</w:t>
      </w:r>
    </w:p>
    <w:p w:rsidR="00000000" w:rsidDel="00000000" w:rsidP="00000000" w:rsidRDefault="00000000" w:rsidRPr="00000000" w14:paraId="000009B8">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Discuss bullying behaviours with students emphasising its unacceptability at school and in society</w:t>
      </w:r>
    </w:p>
    <w:p w:rsidR="00000000" w:rsidDel="00000000" w:rsidP="00000000" w:rsidRDefault="00000000" w:rsidRPr="00000000" w14:paraId="000009B9">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Report ALL allegations of bullying to the Principal (or delegated management)</w:t>
      </w:r>
    </w:p>
    <w:p w:rsidR="00000000" w:rsidDel="00000000" w:rsidP="00000000" w:rsidRDefault="00000000" w:rsidRPr="00000000" w14:paraId="000009BA">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Record all bullying incidents in the designated place (Bullying book and/or SMS)</w:t>
      </w:r>
    </w:p>
    <w:p w:rsidR="00000000" w:rsidDel="00000000" w:rsidP="00000000" w:rsidRDefault="00000000" w:rsidRPr="00000000" w14:paraId="000009BB">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Be role models in word and action at all times</w:t>
      </w:r>
    </w:p>
    <w:p w:rsidR="00000000" w:rsidDel="00000000" w:rsidP="00000000" w:rsidRDefault="00000000" w:rsidRPr="00000000" w14:paraId="000009BC">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Ensure classroom and school-wide practices for the management of students are consistent, fair and respectful</w:t>
      </w:r>
    </w:p>
    <w:p w:rsidR="00000000" w:rsidDel="00000000" w:rsidP="00000000" w:rsidRDefault="00000000" w:rsidRPr="00000000" w14:paraId="000009BD">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Be highly vigilant towards and aware of bullying-type behaviours in all areas of the school grounds</w:t>
      </w:r>
    </w:p>
    <w:p w:rsidR="00000000" w:rsidDel="00000000" w:rsidP="00000000" w:rsidRDefault="00000000" w:rsidRPr="00000000" w14:paraId="000009BE">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Be highly vigilant towards and astutely aware of changes in the behaviour of a student (See ‘Target Impact Behaviours’ above).</w:t>
      </w:r>
    </w:p>
    <w:p w:rsidR="00000000" w:rsidDel="00000000" w:rsidP="00000000" w:rsidRDefault="00000000" w:rsidRPr="00000000" w14:paraId="000009BF">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Treat all reports of alleged bullying seriously and promptly intervene in the most appropriate manner given reference to the nature and severity of the allegation.</w:t>
      </w:r>
    </w:p>
    <w:p w:rsidR="00000000" w:rsidDel="00000000" w:rsidP="00000000" w:rsidRDefault="00000000" w:rsidRPr="00000000" w14:paraId="000009C0">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Specific conflict resolution training, assertive training and peer support programmes MAY be provided as circumstances dictate.</w:t>
      </w:r>
    </w:p>
    <w:p w:rsidR="00000000" w:rsidDel="00000000" w:rsidP="00000000" w:rsidRDefault="00000000" w:rsidRPr="00000000" w14:paraId="000009C1">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order to minimise bullying opportunities, be punctual for classroom commitments and duty responsibilities.</w:t>
      </w:r>
    </w:p>
    <w:p w:rsidR="00000000" w:rsidDel="00000000" w:rsidP="00000000" w:rsidRDefault="00000000" w:rsidRPr="00000000" w14:paraId="000009C2">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Staff Meeting agendas will include ‘Students Causing Concern’ component</w:t>
      </w:r>
    </w:p>
    <w:p w:rsidR="00000000" w:rsidDel="00000000" w:rsidP="00000000" w:rsidRDefault="00000000" w:rsidRPr="00000000" w14:paraId="000009C3">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Have clearly identified pathways for pastoral care and support</w:t>
      </w:r>
    </w:p>
    <w:p w:rsidR="00000000" w:rsidDel="00000000" w:rsidP="00000000" w:rsidRDefault="00000000" w:rsidRPr="00000000" w14:paraId="000009C4">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Provide opportunities for staff to upskill in managing bullying behaviours, students’ welfare, risk identification and awareness.</w:t>
      </w:r>
    </w:p>
    <w:p w:rsidR="00000000" w:rsidDel="00000000" w:rsidP="00000000" w:rsidRDefault="00000000" w:rsidRPr="00000000" w14:paraId="000009C5">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Respond promptly to any concerns expressed by parents/caregivers and whanau</w:t>
      </w:r>
    </w:p>
    <w:p w:rsidR="00000000" w:rsidDel="00000000" w:rsidP="00000000" w:rsidRDefault="00000000" w:rsidRPr="00000000" w14:paraId="000009C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C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Responsibilities of our Parents/Caregivers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&amp;</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Whanau</w:t>
      </w:r>
    </w:p>
    <w:p w:rsidR="00000000" w:rsidDel="00000000" w:rsidP="00000000" w:rsidRDefault="00000000" w:rsidRPr="00000000" w14:paraId="000009C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C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Parents/Caregivers and Whanau will be strongly to support the elimination of bullying behaviours in the following ways:</w:t>
      </w:r>
    </w:p>
    <w:p w:rsidR="00000000" w:rsidDel="00000000" w:rsidP="00000000" w:rsidRDefault="00000000" w:rsidRPr="00000000" w14:paraId="000009C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CB">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Actively promote and support our Virtues’-based culture at home</w:t>
      </w:r>
    </w:p>
    <w:p w:rsidR="00000000" w:rsidDel="00000000" w:rsidP="00000000" w:rsidRDefault="00000000" w:rsidRPr="00000000" w14:paraId="000009CC">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Encourage students to “tell” if they feel they are being bullied or if they see someone being bullied.</w:t>
      </w:r>
    </w:p>
    <w:p w:rsidR="00000000" w:rsidDel="00000000" w:rsidP="00000000" w:rsidRDefault="00000000" w:rsidRPr="00000000" w14:paraId="000009CD">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Watch for signs of a change in behaviour including a reluctance to go to school, unexplained requests for money, damaged clothing and/or bruising (See also ‘Target Impact Behaviours’ above)</w:t>
      </w:r>
    </w:p>
    <w:p w:rsidR="00000000" w:rsidDel="00000000" w:rsidP="00000000" w:rsidRDefault="00000000" w:rsidRPr="00000000" w14:paraId="000009CE">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Speak to the classroom teacher, management or Principal as soon as concerns are aroused.</w:t>
      </w:r>
      <w:r w:rsidDel="00000000" w:rsidR="00000000" w:rsidRPr="00000000">
        <w:rPr>
          <w:rtl w:val="0"/>
        </w:rPr>
      </w:r>
    </w:p>
    <w:p w:rsidR="00000000" w:rsidDel="00000000" w:rsidP="00000000" w:rsidRDefault="00000000" w:rsidRPr="00000000" w14:paraId="000009C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9D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Methods of Consultation</w:t>
      </w:r>
    </w:p>
    <w:p w:rsidR="00000000" w:rsidDel="00000000" w:rsidP="00000000" w:rsidRDefault="00000000" w:rsidRPr="00000000" w14:paraId="000009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All stakeholders will be informed as to the content of the ‘Well-being Policy - Students’. In the following ways:</w:t>
      </w:r>
    </w:p>
    <w:p w:rsidR="00000000" w:rsidDel="00000000" w:rsidP="00000000" w:rsidRDefault="00000000" w:rsidRPr="00000000" w14:paraId="000009D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D4">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policy will be placed on the Broadlands School website </w:t>
      </w:r>
      <w:hyperlink r:id="rId21">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www.broadlands.school.nz</w:t>
        </w:r>
      </w:hyperlink>
      <w:r w:rsidDel="00000000" w:rsidR="00000000" w:rsidRPr="00000000">
        <w:rPr>
          <w:rtl w:val="0"/>
        </w:rPr>
      </w:r>
    </w:p>
    <w:p w:rsidR="00000000" w:rsidDel="00000000" w:rsidP="00000000" w:rsidRDefault="00000000" w:rsidRPr="00000000" w14:paraId="000009D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D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Stakeholders will be consulted on the Well-being Policy – Students’ and related areas of the Health Curriculum in the following ways:</w:t>
      </w:r>
    </w:p>
    <w:p w:rsidR="00000000" w:rsidDel="00000000" w:rsidP="00000000" w:rsidRDefault="00000000" w:rsidRPr="00000000" w14:paraId="000009D7">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Student surveys (such as NZCER ‘Me and my School’ and student initiated)</w:t>
      </w:r>
    </w:p>
    <w:p w:rsidR="00000000" w:rsidDel="00000000" w:rsidP="00000000" w:rsidRDefault="00000000" w:rsidRPr="00000000" w14:paraId="000009D8">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Student leaders consultation/feedback</w:t>
      </w:r>
    </w:p>
    <w:p w:rsidR="00000000" w:rsidDel="00000000" w:rsidP="00000000" w:rsidRDefault="00000000" w:rsidRPr="00000000" w14:paraId="000009D9">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Community consultation/hui/surveys</w:t>
      </w:r>
    </w:p>
    <w:p w:rsidR="00000000" w:rsidDel="00000000" w:rsidP="00000000" w:rsidRDefault="00000000" w:rsidRPr="00000000" w14:paraId="000009DA">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NZC ‘Health &amp; PE Curriculum’ consultation/surveys (In relation to this Policy)</w:t>
      </w:r>
    </w:p>
    <w:p w:rsidR="00000000" w:rsidDel="00000000" w:rsidP="00000000" w:rsidRDefault="00000000" w:rsidRPr="00000000" w14:paraId="000009D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sdt>
      <w:sdtPr>
        <w:tag w:val="goog_rdk_123"/>
      </w:sdtPr>
      <w:sdtContent>
        <w:p w:rsidR="00000000" w:rsidDel="00000000" w:rsidP="00000000" w:rsidRDefault="00000000" w:rsidRPr="00000000" w14:paraId="000009D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Related Documents</w:t>
          </w:r>
        </w:p>
      </w:sdtContent>
    </w:sdt>
    <w:p w:rsidR="00000000" w:rsidDel="00000000" w:rsidP="00000000" w:rsidRDefault="00000000" w:rsidRPr="00000000" w14:paraId="000009D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D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Other relevant School Policies include:</w:t>
      </w:r>
    </w:p>
    <w:p w:rsidR="00000000" w:rsidDel="00000000" w:rsidP="00000000" w:rsidRDefault="00000000" w:rsidRPr="00000000" w14:paraId="000009D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E0">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O7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Health and Safety Policy</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9E1">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O8</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Child Protection Policy </w:t>
      </w:r>
      <w:r w:rsidDel="00000000" w:rsidR="00000000" w:rsidRPr="00000000">
        <w:rPr>
          <w:rtl w:val="0"/>
        </w:rPr>
      </w:r>
    </w:p>
    <w:p w:rsidR="00000000" w:rsidDel="00000000" w:rsidP="00000000" w:rsidRDefault="00000000" w:rsidRPr="00000000" w14:paraId="000009E2">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O10</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Well-being Policy – Staff</w:t>
      </w:r>
      <w:r w:rsidDel="00000000" w:rsidR="00000000" w:rsidRPr="00000000">
        <w:rPr>
          <w:rtl w:val="0"/>
        </w:rPr>
      </w:r>
    </w:p>
    <w:p w:rsidR="00000000" w:rsidDel="00000000" w:rsidP="00000000" w:rsidRDefault="00000000" w:rsidRPr="00000000" w14:paraId="000009E3">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O12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Behaviour Management Policy</w:t>
      </w:r>
      <w:r w:rsidDel="00000000" w:rsidR="00000000" w:rsidRPr="00000000">
        <w:rPr>
          <w:rtl w:val="0"/>
        </w:rPr>
      </w:r>
    </w:p>
    <w:p w:rsidR="00000000" w:rsidDel="00000000" w:rsidP="00000000" w:rsidRDefault="00000000" w:rsidRPr="00000000" w14:paraId="000009E4">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Internet ‘Acceptable Use Agreement’ (Not a Governance Policy)</w:t>
      </w:r>
    </w:p>
    <w:p w:rsidR="00000000" w:rsidDel="00000000" w:rsidP="00000000" w:rsidRDefault="00000000" w:rsidRPr="00000000" w14:paraId="000009E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sdt>
      <w:sdtPr>
        <w:tag w:val="goog_rdk_124"/>
      </w:sdtPr>
      <w:sdtContent>
        <w:p w:rsidR="00000000" w:rsidDel="00000000" w:rsidP="00000000" w:rsidRDefault="00000000" w:rsidRPr="00000000" w14:paraId="000009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Conclusion</w:t>
          </w:r>
        </w:p>
      </w:sdtContent>
    </w:sdt>
    <w:p w:rsidR="00000000" w:rsidDel="00000000" w:rsidP="00000000" w:rsidRDefault="00000000" w:rsidRPr="00000000" w14:paraId="000009E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E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If we are to provide a safe and secure environment and succeed in the elimination of bullying at Broadlands School and in society, a sustained commitment and action will be required from ALL stakeholders.</w:t>
      </w:r>
    </w:p>
    <w:p w:rsidR="00000000" w:rsidDel="00000000" w:rsidP="00000000" w:rsidRDefault="00000000" w:rsidRPr="00000000" w14:paraId="000009E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sdt>
      <w:sdtPr>
        <w:tag w:val="goog_rdk_125"/>
      </w:sdtPr>
      <w:sdtContent>
        <w:p w:rsidR="00000000" w:rsidDel="00000000" w:rsidP="00000000" w:rsidRDefault="00000000" w:rsidRPr="00000000" w14:paraId="000009E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Additional Resources</w:t>
          </w:r>
        </w:p>
      </w:sdtContent>
    </w:sdt>
    <w:p w:rsidR="00000000" w:rsidDel="00000000" w:rsidP="00000000" w:rsidRDefault="00000000" w:rsidRPr="00000000" w14:paraId="000009E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EC">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Information to support the identification and prevention of bullying for students, schools, parents/caregivers and whanau can be found below:</w:t>
      </w:r>
    </w:p>
    <w:p w:rsidR="00000000" w:rsidDel="00000000" w:rsidP="00000000" w:rsidRDefault="00000000" w:rsidRPr="00000000" w14:paraId="000009ED">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ffffff" w:val="clear"/>
        <w:spacing w:after="24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NZCER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‘Well-being at School – Building a Safe and Caring School Climate that Deters Bullying’ http;//www.nzcer.org.nz</w:t>
      </w:r>
    </w:p>
    <w:p w:rsidR="00000000" w:rsidDel="00000000" w:rsidP="00000000" w:rsidRDefault="00000000" w:rsidRPr="00000000" w14:paraId="000009EE">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ERO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‘Safe Schools: Strategies to Prevent Bullying’ </w:t>
      </w:r>
    </w:p>
    <w:p w:rsidR="00000000" w:rsidDel="00000000" w:rsidP="00000000" w:rsidRDefault="00000000" w:rsidRPr="00000000" w14:paraId="000009E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22">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http://www.ero.govt.nz/National-Reports/Safe-Schools-Strategies-to-Prevent-Bullying-May-2017</w:t>
        </w:r>
      </w:hyperlink>
      <w:r w:rsidDel="00000000" w:rsidR="00000000" w:rsidRPr="00000000">
        <w:rPr>
          <w:rtl w:val="0"/>
        </w:rPr>
      </w:r>
    </w:p>
    <w:p w:rsidR="00000000" w:rsidDel="00000000" w:rsidP="00000000" w:rsidRDefault="00000000" w:rsidRPr="00000000" w14:paraId="000009F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F1">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“Is My Child a Bully?” </w:t>
      </w:r>
      <w:hyperlink r:id="rId23">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http://www.midedu.govt.nz/Parents/AllAges/UsefulInformation/IsMyChildABully.aspx</w:t>
        </w:r>
      </w:hyperlink>
      <w:r w:rsidDel="00000000" w:rsidR="00000000" w:rsidRPr="00000000">
        <w:rPr>
          <w:rtl w:val="0"/>
        </w:rPr>
      </w:r>
    </w:p>
    <w:p w:rsidR="00000000" w:rsidDel="00000000" w:rsidP="00000000" w:rsidRDefault="00000000" w:rsidRPr="00000000" w14:paraId="000009F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F3">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“Is My Child Being Bullied?” </w:t>
      </w:r>
      <w:hyperlink r:id="rId24">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http://www.midedu.govt.nz/Parents/AllAges/UsefulInformation/IsMyChildBeing Bullied.aspx</w:t>
        </w:r>
      </w:hyperlink>
      <w:r w:rsidDel="00000000" w:rsidR="00000000" w:rsidRPr="00000000">
        <w:rPr>
          <w:rtl w:val="0"/>
        </w:rPr>
      </w:r>
    </w:p>
    <w:p w:rsidR="00000000" w:rsidDel="00000000" w:rsidP="00000000" w:rsidRDefault="00000000" w:rsidRPr="00000000" w14:paraId="000009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F5">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NZ Police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Kia Kaha Youth Education Programme </w:t>
      </w:r>
    </w:p>
    <w:p w:rsidR="00000000" w:rsidDel="00000000" w:rsidP="00000000" w:rsidRDefault="00000000" w:rsidRPr="00000000" w14:paraId="000009F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25">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http://www.police.govt.nz/kia-kaha</w:t>
        </w:r>
      </w:hyperlink>
      <w:r w:rsidDel="00000000" w:rsidR="00000000" w:rsidRPr="00000000">
        <w:rPr>
          <w:rtl w:val="0"/>
        </w:rPr>
      </w:r>
    </w:p>
    <w:p w:rsidR="00000000" w:rsidDel="00000000" w:rsidP="00000000" w:rsidRDefault="00000000" w:rsidRPr="00000000" w14:paraId="000009F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9F8">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Telecom NZ Police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 0800 NO BULLY</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(24 hour information line for young people, friends and families</w:t>
      </w:r>
    </w:p>
    <w:p w:rsidR="00000000" w:rsidDel="00000000" w:rsidP="00000000" w:rsidRDefault="00000000" w:rsidRPr="00000000" w14:paraId="000009F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Arial" w:cs="Arial" w:eastAsia="Arial" w:hAnsi="Arial"/>
          <w:b w:val="0"/>
          <w:i w:val="0"/>
          <w:smallCaps w:val="0"/>
          <w:strike w:val="0"/>
          <w:color w:val="000000"/>
          <w:sz w:val="20"/>
          <w:szCs w:val="20"/>
          <w:u w:val="single"/>
          <w:shd w:fill="auto" w:val="clear"/>
          <w:vertAlign w:val="baseline"/>
        </w:rPr>
      </w:pPr>
      <w:hyperlink r:id="rId26">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http://www.police.govt.nz/service/yes/nobully/</w:t>
        </w:r>
      </w:hyperlink>
      <w:r w:rsidDel="00000000" w:rsidR="00000000" w:rsidRPr="00000000">
        <w:rPr>
          <w:rtl w:val="0"/>
        </w:rPr>
      </w:r>
    </w:p>
    <w:p w:rsidR="00000000" w:rsidDel="00000000" w:rsidP="00000000" w:rsidRDefault="00000000" w:rsidRPr="00000000" w14:paraId="000009F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9FB">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‘Step Up, Be Safe, Be Proud’ (booklet)</w:t>
      </w:r>
    </w:p>
    <w:p w:rsidR="00000000" w:rsidDel="00000000" w:rsidP="00000000" w:rsidRDefault="00000000" w:rsidRPr="00000000" w14:paraId="000009F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sdt>
      <w:sdtPr>
        <w:tag w:val="goog_rdk_126"/>
      </w:sdtPr>
      <w:sdtContent>
        <w:p w:rsidR="00000000" w:rsidDel="00000000" w:rsidP="00000000" w:rsidRDefault="00000000" w:rsidRPr="00000000" w14:paraId="000009FD">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Life Education Trust</w:t>
          </w:r>
        </w:p>
      </w:sdtContent>
    </w:sdt>
    <w:p w:rsidR="00000000" w:rsidDel="00000000" w:rsidP="00000000" w:rsidRDefault="00000000" w:rsidRPr="00000000" w14:paraId="000009F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FF">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‘Restorative Justice in Schools’ </w:t>
      </w:r>
    </w:p>
    <w:p w:rsidR="00000000" w:rsidDel="00000000" w:rsidP="00000000" w:rsidRDefault="00000000" w:rsidRPr="00000000" w14:paraId="00000A0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u w:val="singl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27">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http://www.restorativejusticeaotearoa.org.nz/node/281</w:t>
        </w:r>
      </w:hyperlink>
      <w:r w:rsidDel="00000000" w:rsidR="00000000" w:rsidRPr="00000000">
        <w:rPr>
          <w:rtl w:val="0"/>
        </w:rPr>
      </w:r>
    </w:p>
    <w:p w:rsidR="00000000" w:rsidDel="00000000" w:rsidP="00000000" w:rsidRDefault="00000000" w:rsidRPr="00000000" w14:paraId="00000A0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u w:val="single"/>
        </w:rPr>
      </w:pPr>
      <w:r w:rsidDel="00000000" w:rsidR="00000000" w:rsidRPr="00000000">
        <w:rPr>
          <w:rtl w:val="0"/>
        </w:rPr>
      </w:r>
    </w:p>
    <w:p w:rsidR="00000000" w:rsidDel="00000000" w:rsidP="00000000" w:rsidRDefault="00000000" w:rsidRPr="00000000" w14:paraId="00000A02">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1"/>
        </w:rPr>
      </w:pPr>
      <w:hyperlink r:id="rId28">
        <w:r w:rsidDel="00000000" w:rsidR="00000000" w:rsidRPr="00000000">
          <w:rPr>
            <w:rFonts w:ascii="Arial" w:cs="Arial" w:eastAsia="Arial" w:hAnsi="Arial"/>
            <w:b w:val="1"/>
            <w:color w:val="1155cc"/>
            <w:u w:val="single"/>
            <w:rtl w:val="0"/>
          </w:rPr>
          <w:t xml:space="preserve">Guidelines for Surrender and Retention of Property and Searches</w:t>
        </w:r>
      </w:hyperlink>
      <w:r w:rsidDel="00000000" w:rsidR="00000000" w:rsidRPr="00000000">
        <w:rPr>
          <w:rtl w:val="0"/>
        </w:rPr>
      </w:r>
    </w:p>
    <w:p w:rsidR="00000000" w:rsidDel="00000000" w:rsidP="00000000" w:rsidRDefault="00000000" w:rsidRPr="00000000" w14:paraId="00000A0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A04">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Cyber Bullying </w:t>
      </w:r>
    </w:p>
    <w:p w:rsidR="00000000" w:rsidDel="00000000" w:rsidP="00000000" w:rsidRDefault="00000000" w:rsidRPr="00000000" w14:paraId="00000A0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Arial" w:cs="Arial" w:eastAsia="Arial" w:hAnsi="Arial"/>
          <w:b w:val="0"/>
          <w:i w:val="0"/>
          <w:smallCaps w:val="0"/>
          <w:strike w:val="0"/>
          <w:color w:val="000000"/>
          <w:sz w:val="20"/>
          <w:szCs w:val="20"/>
          <w:u w:val="single"/>
          <w:shd w:fill="auto" w:val="clear"/>
          <w:vertAlign w:val="baseline"/>
        </w:rPr>
      </w:pPr>
      <w:hyperlink r:id="rId29">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www.netsafe.org.nz</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hyperlink r:id="rId30">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www.cyberbullying.co.nz</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&amp; </w:t>
      </w:r>
      <w:hyperlink r:id="rId31">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www.netbasics.org.nz</w:t>
        </w:r>
      </w:hyperlink>
      <w:r w:rsidDel="00000000" w:rsidR="00000000" w:rsidRPr="00000000">
        <w:rPr>
          <w:rtl w:val="0"/>
        </w:rPr>
      </w:r>
    </w:p>
    <w:p w:rsidR="00000000" w:rsidDel="00000000" w:rsidP="00000000" w:rsidRDefault="00000000" w:rsidRPr="00000000" w14:paraId="00000A0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sdt>
      <w:sdtPr>
        <w:tag w:val="goog_rdk_127"/>
      </w:sdtPr>
      <w:sdtContent>
        <w:p w:rsidR="00000000" w:rsidDel="00000000" w:rsidP="00000000" w:rsidRDefault="00000000" w:rsidRPr="00000000" w14:paraId="00000A07">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Facebook</w:t>
          </w:r>
        </w:p>
      </w:sdtContent>
    </w:sdt>
    <w:p w:rsidR="00000000" w:rsidDel="00000000" w:rsidP="00000000" w:rsidRDefault="00000000" w:rsidRPr="00000000" w14:paraId="00000A0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Arial" w:cs="Arial" w:eastAsia="Arial" w:hAnsi="Arial"/>
          <w:b w:val="0"/>
          <w:i w:val="0"/>
          <w:smallCaps w:val="0"/>
          <w:strike w:val="0"/>
          <w:color w:val="000000"/>
          <w:sz w:val="20"/>
          <w:szCs w:val="20"/>
          <w:u w:val="single"/>
          <w:shd w:fill="auto" w:val="clear"/>
          <w:vertAlign w:val="baseline"/>
        </w:rPr>
      </w:pPr>
      <w:hyperlink r:id="rId32">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abuse@facebook.com</w:t>
        </w:r>
      </w:hyperlink>
      <w:r w:rsidDel="00000000" w:rsidR="00000000" w:rsidRPr="00000000">
        <w:rPr>
          <w:rtl w:val="0"/>
        </w:rPr>
      </w:r>
    </w:p>
    <w:p w:rsidR="00000000" w:rsidDel="00000000" w:rsidP="00000000" w:rsidRDefault="00000000" w:rsidRPr="00000000" w14:paraId="00000A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A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Review Schedule: Annually – BOT approved / 7.12.17 BOT reviewed 23.5.19 / BOT reviewed 4.6.20 / BOT reviewed 3.6.21 / BOT </w:t>
      </w:r>
      <w:r w:rsidDel="00000000" w:rsidR="00000000" w:rsidRPr="00000000">
        <w:rPr>
          <w:rFonts w:ascii="Arial" w:cs="Arial" w:eastAsia="Arial" w:hAnsi="Arial"/>
          <w:b w:val="1"/>
          <w:rtl w:val="0"/>
        </w:rPr>
        <w:t xml:space="preserve">/ ERO amended</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rtl w:val="0"/>
        </w:rPr>
        <w:t xml:space="preserve">5</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.8.21 / BOT reviewed 26.5.22</w:t>
      </w:r>
      <w:r w:rsidDel="00000000" w:rsidR="00000000" w:rsidRPr="00000000">
        <w:rPr>
          <w:rtl w:val="0"/>
        </w:rPr>
      </w:r>
    </w:p>
    <w:p w:rsidR="00000000" w:rsidDel="00000000" w:rsidP="00000000" w:rsidRDefault="00000000" w:rsidRPr="00000000" w14:paraId="00000A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0C">
      <w:pPr>
        <w:pStyle w:val="Heading1"/>
        <w:shd w:fill="ffffff" w:val="clear"/>
        <w:spacing w:after="240" w:lineRule="auto"/>
        <w:rPr>
          <w:sz w:val="20"/>
          <w:szCs w:val="20"/>
          <w:vertAlign w:val="baseline"/>
        </w:rPr>
      </w:pPr>
      <w:bookmarkStart w:colFirst="0" w:colLast="0" w:name="_heading=h.evow22b40ik4" w:id="47"/>
      <w:bookmarkEnd w:id="47"/>
      <w:r w:rsidDel="00000000" w:rsidR="00000000" w:rsidRPr="00000000">
        <w:rPr>
          <w:sz w:val="20"/>
          <w:szCs w:val="20"/>
          <w:vertAlign w:val="baseline"/>
          <w:rtl w:val="0"/>
        </w:rPr>
        <w:t xml:space="preserve">010. Well-being / Ha</w:t>
      </w:r>
      <w:r w:rsidDel="00000000" w:rsidR="00000000" w:rsidRPr="00000000">
        <w:rPr>
          <w:sz w:val="20"/>
          <w:szCs w:val="20"/>
          <w:rtl w:val="0"/>
        </w:rPr>
        <w:t xml:space="preserve">uora </w:t>
      </w:r>
      <w:r w:rsidDel="00000000" w:rsidR="00000000" w:rsidRPr="00000000">
        <w:rPr>
          <w:sz w:val="20"/>
          <w:szCs w:val="20"/>
          <w:vertAlign w:val="baseline"/>
          <w:rtl w:val="0"/>
        </w:rPr>
        <w:t xml:space="preserve">Policy - Staff</w:t>
      </w:r>
    </w:p>
    <w:p w:rsidR="00000000" w:rsidDel="00000000" w:rsidP="00000000" w:rsidRDefault="00000000" w:rsidRPr="00000000" w14:paraId="00000A0D">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Principles</w:t>
      </w:r>
    </w:p>
    <w:p w:rsidR="00000000" w:rsidDel="00000000" w:rsidP="00000000" w:rsidRDefault="00000000" w:rsidRPr="00000000" w14:paraId="00000A0E">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Broadlands School Board of Trustees believes that all staff have the right to a dignified and safe school environment. It is committed to preventing and eliminating bullying and harassment in any form (as defined below) that causes, or has the potential to cause, undue anxiety or stress to others, thus, compromising the supportive, caring and safe environment it is determined to provide.</w:t>
      </w:r>
    </w:p>
    <w:p w:rsidR="00000000" w:rsidDel="00000000" w:rsidP="00000000" w:rsidRDefault="00000000" w:rsidRPr="00000000" w14:paraId="00000A0F">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Through the Principal, the Board promotes virtuous behaviours within a culture that will not tolerate work-place bullying or harassment in any form. The staff have a collective responsibility to take the appropriate action(s) to deal with bullying and/or harassment should it arise.</w:t>
      </w:r>
    </w:p>
    <w:p w:rsidR="00000000" w:rsidDel="00000000" w:rsidP="00000000" w:rsidRDefault="00000000" w:rsidRPr="00000000" w14:paraId="00000A10">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‘zero tolerance’ applies ensuring that the Principal and Board take prompt action, as specified within the policy, should such behaviour be observed or reported within the school.</w:t>
      </w:r>
    </w:p>
    <w:p w:rsidR="00000000" w:rsidDel="00000000" w:rsidP="00000000" w:rsidRDefault="00000000" w:rsidRPr="00000000" w14:paraId="00000A11">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general, the overall well-being of all employees</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physically</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emotionally, soci</w:t>
      </w:r>
      <w:r w:rsidDel="00000000" w:rsidR="00000000" w:rsidRPr="00000000">
        <w:rPr>
          <w:rFonts w:ascii="Arial" w:cs="Arial" w:eastAsia="Arial" w:hAnsi="Arial"/>
          <w:rtl w:val="0"/>
        </w:rPr>
        <w:t xml:space="preserve">ally and spiritually (</w:t>
      </w:r>
      <w:r w:rsidDel="00000000" w:rsidR="00000000" w:rsidRPr="00000000">
        <w:rPr>
          <w:rFonts w:ascii="Arial" w:cs="Arial" w:eastAsia="Arial" w:hAnsi="Arial"/>
          <w:b w:val="1"/>
          <w:rtl w:val="0"/>
        </w:rPr>
        <w:t xml:space="preserve">amended 24.2.21</w:t>
      </w:r>
      <w:r w:rsidDel="00000000" w:rsidR="00000000" w:rsidRPr="00000000">
        <w:rPr>
          <w:rFonts w:ascii="Arial" w:cs="Arial" w:eastAsia="Arial" w:hAnsi="Arial"/>
          <w:rtl w:val="0"/>
        </w:rPr>
        <w:t xml:space="preserve">), or Te whare Tapa Wha; being the four pillars of hauora,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rtl w:val="0"/>
        </w:rPr>
        <w:t xml:space="preserve">are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paramount. Therefore, monitoring of their well-being must be closely monitored by the Principal and Senior Management to ensure that a safe and emotionally supportive culture exists.</w:t>
      </w:r>
    </w:p>
    <w:p w:rsidR="00000000" w:rsidDel="00000000" w:rsidP="00000000" w:rsidRDefault="00000000" w:rsidRPr="00000000" w14:paraId="00000A12">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Objectives:</w:t>
      </w:r>
      <w:r w:rsidDel="00000000" w:rsidR="00000000" w:rsidRPr="00000000">
        <w:rPr>
          <w:rtl w:val="0"/>
        </w:rPr>
      </w:r>
    </w:p>
    <w:p w:rsidR="00000000" w:rsidDel="00000000" w:rsidP="00000000" w:rsidRDefault="00000000" w:rsidRPr="00000000" w14:paraId="00000A1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To educate all employees that work place bullying and harassment, in any form, is unacceptable</w:t>
      </w:r>
      <w:r w:rsidDel="00000000" w:rsidR="00000000" w:rsidRPr="00000000">
        <w:rPr>
          <w:rtl w:val="0"/>
        </w:rPr>
      </w:r>
    </w:p>
    <w:p w:rsidR="00000000" w:rsidDel="00000000" w:rsidP="00000000" w:rsidRDefault="00000000" w:rsidRPr="00000000" w14:paraId="00000A1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To provide guidelines to employees for the management of bullying and harassment should it occur</w:t>
      </w:r>
    </w:p>
    <w:p w:rsidR="00000000" w:rsidDel="00000000" w:rsidP="00000000" w:rsidRDefault="00000000" w:rsidRPr="00000000" w14:paraId="00000A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Through its Virtues, promote an anti-bullying and harassment culture amongst all stakeholders      </w:t>
      </w:r>
    </w:p>
    <w:p w:rsidR="00000000" w:rsidDel="00000000" w:rsidP="00000000" w:rsidRDefault="00000000" w:rsidRPr="00000000" w14:paraId="00000A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To establish and maintain a culture of respect for a range of human values and character strengths   </w:t>
      </w:r>
    </w:p>
    <w:p w:rsidR="00000000" w:rsidDel="00000000" w:rsidP="00000000" w:rsidRDefault="00000000" w:rsidRPr="00000000" w14:paraId="00000A1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for the school and community</w:t>
      </w:r>
    </w:p>
    <w:p w:rsidR="00000000" w:rsidDel="00000000" w:rsidP="00000000" w:rsidRDefault="00000000" w:rsidRPr="00000000" w14:paraId="00000A1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To create and maintain a healthy and positive workplace culture where employees feel valued</w:t>
      </w:r>
    </w:p>
    <w:p w:rsidR="00000000" w:rsidDel="00000000" w:rsidP="00000000" w:rsidRDefault="00000000" w:rsidRPr="00000000" w14:paraId="00000A1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To be proactive in the repair of working relationships</w:t>
      </w:r>
    </w:p>
    <w:p w:rsidR="00000000" w:rsidDel="00000000" w:rsidP="00000000" w:rsidRDefault="00000000" w:rsidRPr="00000000" w14:paraId="00000A1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sdt>
      <w:sdtPr>
        <w:tag w:val="goog_rdk_128"/>
      </w:sdtPr>
      <w:sdtContent>
        <w:p w:rsidR="00000000" w:rsidDel="00000000" w:rsidP="00000000" w:rsidRDefault="00000000" w:rsidRPr="00000000" w14:paraId="00000A1B">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Definition of Bullying</w:t>
          </w:r>
        </w:p>
      </w:sdtContent>
    </w:sdt>
    <w:p w:rsidR="00000000" w:rsidDel="00000000" w:rsidP="00000000" w:rsidRDefault="00000000" w:rsidRPr="00000000" w14:paraId="00000A1C">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Bullying is defined as targeted, deliberate and unreasonable behaviour, repeated over time, intended to humiliate, undermine, or otherwise have a detrimental effect on the recipient and/or pose a risk to their health and safety even though it may be unlawful.</w:t>
      </w:r>
    </w:p>
    <w:p w:rsidR="00000000" w:rsidDel="00000000" w:rsidP="00000000" w:rsidRDefault="00000000" w:rsidRPr="00000000" w14:paraId="00000A1D">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Definition of Harassment</w:t>
      </w:r>
    </w:p>
    <w:p w:rsidR="00000000" w:rsidDel="00000000" w:rsidP="00000000" w:rsidRDefault="00000000" w:rsidRPr="00000000" w14:paraId="00000A1E">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Harassment is defined as an unwelcome comment, conduct or gesture that is insulting, intimidating, humiliating, malicious, degrading or offensive. It may be repeated, but unlike bullying, harassment may be an isolated incident. But regardless, it may be so significant that it adversely affects a staff member’s performance and self-esteem within the work environment.</w:t>
      </w:r>
    </w:p>
    <w:p w:rsidR="00000000" w:rsidDel="00000000" w:rsidP="00000000" w:rsidRDefault="00000000" w:rsidRPr="00000000" w14:paraId="00000A1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Harassment can be:</w:t>
      </w:r>
    </w:p>
    <w:p w:rsidR="00000000" w:rsidDel="00000000" w:rsidP="00000000" w:rsidRDefault="00000000" w:rsidRPr="00000000" w14:paraId="00000A20">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Physical</w:t>
      </w:r>
    </w:p>
    <w:p w:rsidR="00000000" w:rsidDel="00000000" w:rsidP="00000000" w:rsidRDefault="00000000" w:rsidRPr="00000000" w14:paraId="00000A21">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Degrading</w:t>
      </w:r>
    </w:p>
    <w:p w:rsidR="00000000" w:rsidDel="00000000" w:rsidP="00000000" w:rsidRDefault="00000000" w:rsidRPr="00000000" w14:paraId="00000A22">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Threatening</w:t>
      </w:r>
    </w:p>
    <w:p w:rsidR="00000000" w:rsidDel="00000000" w:rsidP="00000000" w:rsidRDefault="00000000" w:rsidRPr="00000000" w14:paraId="00000A23">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Intimidating</w:t>
      </w:r>
    </w:p>
    <w:p w:rsidR="00000000" w:rsidDel="00000000" w:rsidP="00000000" w:rsidRDefault="00000000" w:rsidRPr="00000000" w14:paraId="00000A24">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Malicious</w:t>
      </w:r>
    </w:p>
    <w:p w:rsidR="00000000" w:rsidDel="00000000" w:rsidP="00000000" w:rsidRDefault="00000000" w:rsidRPr="00000000" w14:paraId="00000A25">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Verbal</w:t>
      </w:r>
    </w:p>
    <w:p w:rsidR="00000000" w:rsidDel="00000000" w:rsidP="00000000" w:rsidRDefault="00000000" w:rsidRPr="00000000" w14:paraId="00000A26">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Non-verbal</w:t>
      </w:r>
    </w:p>
    <w:p w:rsidR="00000000" w:rsidDel="00000000" w:rsidP="00000000" w:rsidRDefault="00000000" w:rsidRPr="00000000" w14:paraId="00000A2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2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Harassment can involve:</w:t>
      </w:r>
    </w:p>
    <w:p w:rsidR="00000000" w:rsidDel="00000000" w:rsidP="00000000" w:rsidRDefault="00000000" w:rsidRPr="00000000" w14:paraId="00000A29">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Abuse of power</w:t>
      </w:r>
    </w:p>
    <w:p w:rsidR="00000000" w:rsidDel="00000000" w:rsidP="00000000" w:rsidRDefault="00000000" w:rsidRPr="00000000" w14:paraId="00000A2A">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Isolation</w:t>
      </w:r>
    </w:p>
    <w:p w:rsidR="00000000" w:rsidDel="00000000" w:rsidP="00000000" w:rsidRDefault="00000000" w:rsidRPr="00000000" w14:paraId="00000A2B">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Discrimination</w:t>
      </w:r>
    </w:p>
    <w:p w:rsidR="00000000" w:rsidDel="00000000" w:rsidP="00000000" w:rsidRDefault="00000000" w:rsidRPr="00000000" w14:paraId="00000A2C">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Sexual harassment (including gender bias)</w:t>
      </w:r>
    </w:p>
    <w:p w:rsidR="00000000" w:rsidDel="00000000" w:rsidP="00000000" w:rsidRDefault="00000000" w:rsidRPr="00000000" w14:paraId="00000A2D">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Racial harassment</w:t>
      </w:r>
    </w:p>
    <w:p w:rsidR="00000000" w:rsidDel="00000000" w:rsidP="00000000" w:rsidRDefault="00000000" w:rsidRPr="00000000" w14:paraId="00000A2E">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Cyberspace (including all social media forum and text messaging)</w:t>
      </w:r>
    </w:p>
    <w:p w:rsidR="00000000" w:rsidDel="00000000" w:rsidP="00000000" w:rsidRDefault="00000000" w:rsidRPr="00000000" w14:paraId="00000A2F">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Solicitation from another person</w:t>
      </w:r>
    </w:p>
    <w:p w:rsidR="00000000" w:rsidDel="00000000" w:rsidP="00000000" w:rsidRDefault="00000000" w:rsidRPr="00000000" w14:paraId="00000A30">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Intentional damage to another person’s property</w:t>
      </w:r>
    </w:p>
    <w:p w:rsidR="00000000" w:rsidDel="00000000" w:rsidP="00000000" w:rsidRDefault="00000000" w:rsidRPr="00000000" w14:paraId="00000A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Harassment is behaviour unwanted or uninvited by the recipient, even if the recipient does not specifically tell the perpetrator that the behaviour is unwanted. It may be unintentional behaviour borne out as an immature or naïve act.</w:t>
      </w:r>
    </w:p>
    <w:p w:rsidR="00000000" w:rsidDel="00000000" w:rsidP="00000000" w:rsidRDefault="00000000" w:rsidRPr="00000000" w14:paraId="00000A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 per definition, a single incident is not considered bullying but can escalate if ignored. </w:t>
      </w:r>
    </w:p>
    <w:p w:rsidR="00000000" w:rsidDel="00000000" w:rsidP="00000000" w:rsidRDefault="00000000" w:rsidRPr="00000000" w14:paraId="00000A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Managing a staff member’s performance within Broadlands School’s policy and procedures when considered in conjunction with the Principal or Board of Trustees’ obligations to PPCA, PTCA, SSCA, CCCA and its NZEI legal and their respective employment terms and conditions, is not considered bullying or harassment. </w:t>
      </w:r>
    </w:p>
    <w:p w:rsidR="00000000" w:rsidDel="00000000" w:rsidP="00000000" w:rsidRDefault="00000000" w:rsidRPr="00000000" w14:paraId="00000A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Regardless, a culture of natural and fair justice will apply.</w:t>
      </w:r>
    </w:p>
    <w:p w:rsidR="00000000" w:rsidDel="00000000" w:rsidP="00000000" w:rsidRDefault="00000000" w:rsidRPr="00000000" w14:paraId="00000A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sdt>
      <w:sdtPr>
        <w:tag w:val="goog_rdk_129"/>
      </w:sdtPr>
      <w:sdtContent>
        <w:p w:rsidR="00000000" w:rsidDel="00000000" w:rsidP="00000000" w:rsidRDefault="00000000" w:rsidRPr="00000000" w14:paraId="00000A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Concerns and Complaints</w:t>
          </w:r>
        </w:p>
      </w:sdtContent>
    </w:sdt>
    <w:p w:rsidR="00000000" w:rsidDel="00000000" w:rsidP="00000000" w:rsidRDefault="00000000" w:rsidRPr="00000000" w14:paraId="00000A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Staff who believe they have experienced bullying or harassment in the workplace, including alleged bullying or harassment from a parent/caregiver, should act promptly and are encouraged to follow the internal processes as detailed within the Broadlands Schools ‘G20 Concerns and Complaints Policy’.</w:t>
      </w:r>
      <w:r w:rsidDel="00000000" w:rsidR="00000000" w:rsidRPr="00000000">
        <w:rPr>
          <w:rtl w:val="0"/>
        </w:rPr>
      </w:r>
    </w:p>
    <w:p w:rsidR="00000000" w:rsidDel="00000000" w:rsidP="00000000" w:rsidRDefault="00000000" w:rsidRPr="00000000" w14:paraId="00000A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A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Investigation and Resolution</w:t>
      </w:r>
    </w:p>
    <w:p w:rsidR="00000000" w:rsidDel="00000000" w:rsidP="00000000" w:rsidRDefault="00000000" w:rsidRPr="00000000" w14:paraId="00000A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Any formal complaints under this policy must be in writing. The Principal and/or Board of Trustees will not investigate complaints that are anonymous.</w:t>
      </w:r>
    </w:p>
    <w:p w:rsidR="00000000" w:rsidDel="00000000" w:rsidP="00000000" w:rsidRDefault="00000000" w:rsidRPr="00000000" w14:paraId="00000A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staff member making a formal complaint under this policy will be expected to provide documented evidence, including anecdotal, of the incident/incidences of behaviour deemed by the complainant to be bullying or harassment.</w:t>
      </w:r>
    </w:p>
    <w:p w:rsidR="00000000" w:rsidDel="00000000" w:rsidP="00000000" w:rsidRDefault="00000000" w:rsidRPr="00000000" w14:paraId="00000A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staff member making a formal complaint under this policy may request to be removed from the work situation whilst an investigation is being undertaken.</w:t>
      </w:r>
    </w:p>
    <w:p w:rsidR="00000000" w:rsidDel="00000000" w:rsidP="00000000" w:rsidRDefault="00000000" w:rsidRPr="00000000" w14:paraId="00000A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If, as an outcome of the investigation, it is determined that bullying or harassment has occurred, any remedial action and/or consequences will be in accordance with the employer’s and employee’s rights including the applicable CA.</w:t>
      </w:r>
    </w:p>
    <w:p w:rsidR="00000000" w:rsidDel="00000000" w:rsidP="00000000" w:rsidRDefault="00000000" w:rsidRPr="00000000" w14:paraId="00000A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If, as an outcome of the investigation, it is determined that an intentional false complaint was made, the staff member may be subject to disciplinary action in accordance with the employer’s and employee’s rights under the applicable CA.</w:t>
      </w:r>
    </w:p>
    <w:p w:rsidR="00000000" w:rsidDel="00000000" w:rsidP="00000000" w:rsidRDefault="00000000" w:rsidRPr="00000000" w14:paraId="00000A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Principal and Board of Trustees will endeavour to seek a low-key solution, thus, alleviating the need for a formal process to ensue. </w:t>
      </w:r>
    </w:p>
    <w:p w:rsidR="00000000" w:rsidDel="00000000" w:rsidP="00000000" w:rsidRDefault="00000000" w:rsidRPr="00000000" w14:paraId="00000A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A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Employees’ Responsibilities</w:t>
      </w:r>
    </w:p>
    <w:p w:rsidR="00000000" w:rsidDel="00000000" w:rsidP="00000000" w:rsidRDefault="00000000" w:rsidRPr="00000000" w14:paraId="00000A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Individual staff members have a responsibility to:</w:t>
      </w:r>
    </w:p>
    <w:p w:rsidR="00000000" w:rsidDel="00000000" w:rsidP="00000000" w:rsidRDefault="00000000" w:rsidRPr="00000000" w14:paraId="00000A4F">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Avoid behaviours which may be perceived by others as bullying or harassment</w:t>
      </w:r>
    </w:p>
    <w:p w:rsidR="00000000" w:rsidDel="00000000" w:rsidP="00000000" w:rsidRDefault="00000000" w:rsidRPr="00000000" w14:paraId="00000A50">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 encourage, in any way, undesirable or unwanted behaviours</w:t>
      </w:r>
    </w:p>
    <w:p w:rsidR="00000000" w:rsidDel="00000000" w:rsidP="00000000" w:rsidRDefault="00000000" w:rsidRPr="00000000" w14:paraId="00000A51">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Promptly raise a concern with the Principal, other senior management or Board of Trustees following the steps outlined within ‘G20 Concerns and Complaints Policy’.</w:t>
      </w:r>
    </w:p>
    <w:p w:rsidR="00000000" w:rsidDel="00000000" w:rsidP="00000000" w:rsidRDefault="00000000" w:rsidRPr="00000000" w14:paraId="00000A52">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Employees have an individual and collective responsibility to maintain a positive and appreciative workplace culture.</w:t>
      </w:r>
      <w:r w:rsidDel="00000000" w:rsidR="00000000" w:rsidRPr="00000000">
        <w:rPr>
          <w:rtl w:val="0"/>
        </w:rPr>
      </w:r>
    </w:p>
    <w:p w:rsidR="00000000" w:rsidDel="00000000" w:rsidP="00000000" w:rsidRDefault="00000000" w:rsidRPr="00000000" w14:paraId="00000A5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A5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Employer’s Responsibilities</w:t>
      </w:r>
    </w:p>
    <w:p w:rsidR="00000000" w:rsidDel="00000000" w:rsidP="00000000" w:rsidRDefault="00000000" w:rsidRPr="00000000" w14:paraId="00000A5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5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Principal and/or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Amended 22.8.19</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Board of Trustees: </w:t>
      </w:r>
    </w:p>
    <w:p w:rsidR="00000000" w:rsidDel="00000000" w:rsidP="00000000" w:rsidRDefault="00000000" w:rsidRPr="00000000" w14:paraId="00000A57">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Have a legal obligation to act judiciously upon receiving a written complaint of bullying or harassment</w:t>
      </w:r>
    </w:p>
    <w:p w:rsidR="00000000" w:rsidDel="00000000" w:rsidP="00000000" w:rsidRDefault="00000000" w:rsidRPr="00000000" w14:paraId="00000A58">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Must take reasonable steps to ensure that the complainant is protected from retaliation or unjustified disadvantage</w:t>
      </w:r>
    </w:p>
    <w:p w:rsidR="00000000" w:rsidDel="00000000" w:rsidP="00000000" w:rsidRDefault="00000000" w:rsidRPr="00000000" w14:paraId="00000A59">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Must ensure that appropriate levels of confidentiality are maintained</w:t>
      </w:r>
    </w:p>
    <w:p w:rsidR="00000000" w:rsidDel="00000000" w:rsidP="00000000" w:rsidRDefault="00000000" w:rsidRPr="00000000" w14:paraId="00000A5A">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Must provide the employee with the opportunity to seek independent and confidential counselling should the employee deem this to be necessary. This will be at no cost to the employee. Note: Counsellors are to be NZEI-approved, even for non-NZEI members.</w:t>
      </w:r>
    </w:p>
    <w:p w:rsidR="00000000" w:rsidDel="00000000" w:rsidP="00000000" w:rsidRDefault="00000000" w:rsidRPr="00000000" w14:paraId="00000A5B">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Conduct staff climate surveys as deemed necessary</w:t>
      </w:r>
    </w:p>
    <w:p w:rsidR="00000000" w:rsidDel="00000000" w:rsidP="00000000" w:rsidRDefault="00000000" w:rsidRPr="00000000" w14:paraId="00000A5C">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Ensure that the relevant policies and procedure are reviewed as per ‘Governance Framework – </w:t>
      </w:r>
      <w:r w:rsidDel="00000000" w:rsidR="00000000" w:rsidRPr="00000000">
        <w:rPr>
          <w:rFonts w:ascii="Arial" w:cs="Arial" w:eastAsia="Arial" w:hAnsi="Arial"/>
          <w:rtl w:val="0"/>
        </w:rPr>
        <w:t xml:space="preserve">Triennial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Plan’</w:t>
      </w:r>
    </w:p>
    <w:p w:rsidR="00000000" w:rsidDel="00000000" w:rsidP="00000000" w:rsidRDefault="00000000" w:rsidRPr="00000000" w14:paraId="00000A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sdt>
      <w:sdtPr>
        <w:tag w:val="goog_rdk_130"/>
      </w:sdtPr>
      <w:sdtContent>
        <w:p w:rsidR="00000000" w:rsidDel="00000000" w:rsidP="00000000" w:rsidRDefault="00000000" w:rsidRPr="00000000" w14:paraId="00000A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Related Documents</w:t>
          </w:r>
        </w:p>
      </w:sdtContent>
    </w:sdt>
    <w:p w:rsidR="00000000" w:rsidDel="00000000" w:rsidP="00000000" w:rsidRDefault="00000000" w:rsidRPr="00000000" w14:paraId="00000A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60">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O2.1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Equal Employment Opportunities Policy</w:t>
      </w:r>
    </w:p>
    <w:p w:rsidR="00000000" w:rsidDel="00000000" w:rsidP="00000000" w:rsidRDefault="00000000" w:rsidRPr="00000000" w14:paraId="00000A61">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O2.2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Protected Disclosures Policy</w:t>
      </w:r>
    </w:p>
    <w:p w:rsidR="00000000" w:rsidDel="00000000" w:rsidP="00000000" w:rsidRDefault="00000000" w:rsidRPr="00000000" w14:paraId="00000A62">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G20</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Concerns and Complaints Policy</w:t>
      </w:r>
    </w:p>
    <w:p w:rsidR="00000000" w:rsidDel="00000000" w:rsidP="00000000" w:rsidRDefault="00000000" w:rsidRPr="00000000" w14:paraId="00000A63">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O12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Behaviour Management Policy</w:t>
      </w:r>
    </w:p>
    <w:p w:rsidR="00000000" w:rsidDel="00000000" w:rsidP="00000000" w:rsidRDefault="00000000" w:rsidRPr="00000000" w14:paraId="00000A64">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Professional Code of Conduct</w:t>
      </w:r>
    </w:p>
    <w:p w:rsidR="00000000" w:rsidDel="00000000" w:rsidP="00000000" w:rsidRDefault="00000000" w:rsidRPr="00000000" w14:paraId="00000A65">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Relevant PPCA, PTCA, SSCA and CCCA</w:t>
      </w:r>
      <w:r w:rsidDel="00000000" w:rsidR="00000000" w:rsidRPr="00000000">
        <w:rPr>
          <w:rtl w:val="0"/>
        </w:rPr>
      </w:r>
    </w:p>
    <w:sdt>
      <w:sdtPr>
        <w:tag w:val="goog_rdk_131"/>
      </w:sdtPr>
      <w:sdtContent>
        <w:p w:rsidR="00000000" w:rsidDel="00000000" w:rsidP="00000000" w:rsidRDefault="00000000" w:rsidRPr="00000000" w14:paraId="00000A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Legislation</w:t>
          </w:r>
        </w:p>
      </w:sdtContent>
    </w:sdt>
    <w:p w:rsidR="00000000" w:rsidDel="00000000" w:rsidP="00000000" w:rsidRDefault="00000000" w:rsidRPr="00000000" w14:paraId="00000A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A6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rtl w:val="0"/>
        </w:rPr>
        <w:t xml:space="preserve">Education and Training Act 2020</w:t>
      </w:r>
      <w:r w:rsidDel="00000000" w:rsidR="00000000" w:rsidRPr="00000000">
        <w:rPr>
          <w:rtl w:val="0"/>
        </w:rPr>
      </w:r>
    </w:p>
    <w:p w:rsidR="00000000" w:rsidDel="00000000" w:rsidP="00000000" w:rsidRDefault="00000000" w:rsidRPr="00000000" w14:paraId="00000A6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Crimes Act 1961</w:t>
      </w:r>
    </w:p>
    <w:p w:rsidR="00000000" w:rsidDel="00000000" w:rsidP="00000000" w:rsidRDefault="00000000" w:rsidRPr="00000000" w14:paraId="00000A6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Employment Relations Act 2000</w:t>
      </w:r>
    </w:p>
    <w:p w:rsidR="00000000" w:rsidDel="00000000" w:rsidP="00000000" w:rsidRDefault="00000000" w:rsidRPr="00000000" w14:paraId="00000A6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Harassment Act 1997</w:t>
      </w:r>
    </w:p>
    <w:p w:rsidR="00000000" w:rsidDel="00000000" w:rsidP="00000000" w:rsidRDefault="00000000" w:rsidRPr="00000000" w14:paraId="00000A6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Health and Safety at Work Act 2015</w:t>
      </w:r>
    </w:p>
    <w:p w:rsidR="00000000" w:rsidDel="00000000" w:rsidP="00000000" w:rsidRDefault="00000000" w:rsidRPr="00000000" w14:paraId="00000A6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Human Rights Act 1993</w:t>
      </w:r>
    </w:p>
    <w:p w:rsidR="00000000" w:rsidDel="00000000" w:rsidP="00000000" w:rsidRDefault="00000000" w:rsidRPr="00000000" w14:paraId="00000A6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Privacy Act </w:t>
      </w:r>
      <w:r w:rsidDel="00000000" w:rsidR="00000000" w:rsidRPr="00000000">
        <w:rPr>
          <w:rFonts w:ascii="Arial" w:cs="Arial" w:eastAsia="Arial" w:hAnsi="Arial"/>
          <w:rtl w:val="0"/>
        </w:rPr>
        <w:t xml:space="preserve">2020</w:t>
      </w:r>
      <w:r w:rsidDel="00000000" w:rsidR="00000000" w:rsidRPr="00000000">
        <w:rPr>
          <w:rtl w:val="0"/>
        </w:rPr>
      </w:r>
    </w:p>
    <w:p w:rsidR="00000000" w:rsidDel="00000000" w:rsidP="00000000" w:rsidRDefault="00000000" w:rsidRPr="00000000" w14:paraId="00000A6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Protected Disclosures Act 2000</w:t>
      </w:r>
    </w:p>
    <w:p w:rsidR="00000000" w:rsidDel="00000000" w:rsidP="00000000" w:rsidRDefault="00000000" w:rsidRPr="00000000" w14:paraId="00000A7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Domestic Violence Victims’ Protection Act 2018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(Included 29.3.19)</w:t>
      </w:r>
    </w:p>
    <w:p w:rsidR="00000000" w:rsidDel="00000000" w:rsidP="00000000" w:rsidRDefault="00000000" w:rsidRPr="00000000" w14:paraId="00000A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7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Review Schedule: Annually – BOT approved 16.8.18 / BOT reviewed 22.8.19 / BOT reviewed 4.6.20 / BOT reviewed 3</w:t>
      </w:r>
      <w:r w:rsidDel="00000000" w:rsidR="00000000" w:rsidRPr="00000000">
        <w:rPr>
          <w:rFonts w:ascii="Arial" w:cs="Arial" w:eastAsia="Arial" w:hAnsi="Arial"/>
          <w:b w:val="1"/>
          <w:rtl w:val="0"/>
        </w:rPr>
        <w:t xml:space="preserve">.6 21 / BOT reviewed 26.5.22 / BOT reviewed 18.5.23</w:t>
      </w:r>
      <w:r w:rsidDel="00000000" w:rsidR="00000000" w:rsidRPr="00000000">
        <w:rPr>
          <w:rtl w:val="0"/>
        </w:rPr>
      </w:r>
    </w:p>
    <w:p w:rsidR="00000000" w:rsidDel="00000000" w:rsidP="00000000" w:rsidRDefault="00000000" w:rsidRPr="00000000" w14:paraId="00000A73">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left"/>
        <w:rPr>
          <w:rFonts w:ascii="Arial Black" w:cs="Arial Black" w:eastAsia="Arial Black" w:hAnsi="Arial Black"/>
        </w:rPr>
      </w:pPr>
      <w:r w:rsidDel="00000000" w:rsidR="00000000" w:rsidRPr="00000000">
        <w:rPr>
          <w:rtl w:val="0"/>
        </w:rPr>
      </w:r>
    </w:p>
    <w:p w:rsidR="00000000" w:rsidDel="00000000" w:rsidP="00000000" w:rsidRDefault="00000000" w:rsidRPr="00000000" w14:paraId="00000A74">
      <w:pPr>
        <w:pStyle w:val="Heading1"/>
        <w:shd w:fill="ffffff" w:val="clear"/>
        <w:spacing w:after="240" w:lineRule="auto"/>
        <w:rPr>
          <w:sz w:val="20"/>
          <w:szCs w:val="20"/>
          <w:vertAlign w:val="baseline"/>
        </w:rPr>
      </w:pPr>
      <w:bookmarkStart w:colFirst="0" w:colLast="0" w:name="_heading=h.vo3re3hw5x5v" w:id="48"/>
      <w:bookmarkEnd w:id="48"/>
      <w:r w:rsidDel="00000000" w:rsidR="00000000" w:rsidRPr="00000000">
        <w:rPr>
          <w:sz w:val="20"/>
          <w:szCs w:val="20"/>
          <w:vertAlign w:val="baseline"/>
          <w:rtl w:val="0"/>
        </w:rPr>
        <w:t xml:space="preserve">O11. Legal Responsibilities Policy</w:t>
      </w:r>
    </w:p>
    <w:p w:rsidR="00000000" w:rsidDel="00000000" w:rsidP="00000000" w:rsidRDefault="00000000" w:rsidRPr="00000000" w14:paraId="00000A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School procedures will meet the legislative statutes and regulations as set down in the appropriate Acts, Ministry of Education circulars and the Education Gazette.</w:t>
      </w:r>
      <w:r w:rsidDel="00000000" w:rsidR="00000000" w:rsidRPr="00000000">
        <w:rPr>
          <w:rtl w:val="0"/>
        </w:rPr>
      </w:r>
    </w:p>
    <w:p w:rsidR="00000000" w:rsidDel="00000000" w:rsidP="00000000" w:rsidRDefault="00000000" w:rsidRPr="00000000" w14:paraId="00000A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Review Schedule: Annually - BOT reviewed 20.9.17 / BOT reviewed 16.8.18 / BOT reviewed 22.8.19 / BOT reviewed 6.8.20 / BOT reviewed 16.9.21 / BOT reviewed 18.8.22</w:t>
      </w:r>
      <w:r w:rsidDel="00000000" w:rsidR="00000000" w:rsidRPr="00000000">
        <w:rPr>
          <w:rtl w:val="0"/>
        </w:rPr>
      </w:r>
    </w:p>
    <w:p w:rsidR="00000000" w:rsidDel="00000000" w:rsidP="00000000" w:rsidRDefault="00000000" w:rsidRPr="00000000" w14:paraId="00000A78">
      <w:pPr>
        <w:pStyle w:val="Heading1"/>
        <w:jc w:val="both"/>
        <w:rPr>
          <w:sz w:val="20"/>
          <w:szCs w:val="20"/>
          <w:vertAlign w:val="baseline"/>
        </w:rPr>
      </w:pPr>
      <w:bookmarkStart w:colFirst="0" w:colLast="0" w:name="_heading=h.6v87lbqj5tmg" w:id="49"/>
      <w:bookmarkEnd w:id="49"/>
      <w:r w:rsidDel="00000000" w:rsidR="00000000" w:rsidRPr="00000000">
        <w:rPr>
          <w:sz w:val="20"/>
          <w:szCs w:val="20"/>
          <w:vertAlign w:val="baseline"/>
          <w:rtl w:val="0"/>
        </w:rPr>
        <w:t xml:space="preserve">O12. Behaviour Management Policy</w:t>
      </w:r>
    </w:p>
    <w:p w:rsidR="00000000" w:rsidDel="00000000" w:rsidP="00000000" w:rsidRDefault="00000000" w:rsidRPr="00000000" w14:paraId="00000A79">
      <w:pPr>
        <w:pageBreakBefore w:val="0"/>
        <w:jc w:val="both"/>
        <w:rPr>
          <w:b w:val="1"/>
          <w:sz w:val="24"/>
          <w:szCs w:val="24"/>
        </w:rPr>
      </w:pPr>
      <w:r w:rsidDel="00000000" w:rsidR="00000000" w:rsidRPr="00000000">
        <w:rPr>
          <w:rtl w:val="0"/>
        </w:rPr>
      </w:r>
    </w:p>
    <w:sdt>
      <w:sdtPr>
        <w:tag w:val="goog_rdk_132"/>
      </w:sdtPr>
      <w:sdtContent>
        <w:p w:rsidR="00000000" w:rsidDel="00000000" w:rsidP="00000000" w:rsidRDefault="00000000" w:rsidRPr="00000000" w14:paraId="00000A7A">
          <w:pPr>
            <w:pageBreakBefore w:val="0"/>
            <w:rPr>
              <w:rFonts w:ascii="Arial" w:cs="Arial" w:eastAsia="Arial" w:hAnsi="Arial"/>
              <w:b w:val="1"/>
            </w:rPr>
          </w:pPr>
          <w:r w:rsidDel="00000000" w:rsidR="00000000" w:rsidRPr="00000000">
            <w:rPr>
              <w:rFonts w:ascii="Arial" w:cs="Arial" w:eastAsia="Arial" w:hAnsi="Arial"/>
              <w:b w:val="1"/>
              <w:rtl w:val="0"/>
            </w:rPr>
            <w:t xml:space="preserve">Principles</w:t>
          </w:r>
        </w:p>
      </w:sdtContent>
    </w:sdt>
    <w:p w:rsidR="00000000" w:rsidDel="00000000" w:rsidP="00000000" w:rsidRDefault="00000000" w:rsidRPr="00000000" w14:paraId="00000A7B">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A7C">
      <w:pPr>
        <w:pageBreakBefore w:val="0"/>
        <w:jc w:val="both"/>
        <w:rPr>
          <w:rFonts w:ascii="Arial" w:cs="Arial" w:eastAsia="Arial" w:hAnsi="Arial"/>
        </w:rPr>
      </w:pPr>
      <w:r w:rsidDel="00000000" w:rsidR="00000000" w:rsidRPr="00000000">
        <w:rPr>
          <w:rFonts w:ascii="Arial" w:cs="Arial" w:eastAsia="Arial" w:hAnsi="Arial"/>
          <w:rtl w:val="0"/>
        </w:rPr>
        <w:t xml:space="preserve">An inclusive and culturally responsive school culture strongly influences student behaviour and learning which requires strategic and careful management from both Management and the Board of Trustees. </w:t>
      </w:r>
    </w:p>
    <w:p w:rsidR="00000000" w:rsidDel="00000000" w:rsidP="00000000" w:rsidRDefault="00000000" w:rsidRPr="00000000" w14:paraId="00000A7D">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A7E">
      <w:pPr>
        <w:pageBreakBefore w:val="0"/>
        <w:jc w:val="both"/>
        <w:rPr>
          <w:rFonts w:ascii="Arial" w:cs="Arial" w:eastAsia="Arial" w:hAnsi="Arial"/>
        </w:rPr>
      </w:pPr>
      <w:r w:rsidDel="00000000" w:rsidR="00000000" w:rsidRPr="00000000">
        <w:rPr>
          <w:rFonts w:ascii="Arial" w:cs="Arial" w:eastAsia="Arial" w:hAnsi="Arial"/>
          <w:rtl w:val="0"/>
        </w:rPr>
        <w:t xml:space="preserve">When certain conditions align, a students’ behaviour can create barriers to learning which inhibit well-being for both the student and those around them.</w:t>
      </w:r>
    </w:p>
    <w:p w:rsidR="00000000" w:rsidDel="00000000" w:rsidP="00000000" w:rsidRDefault="00000000" w:rsidRPr="00000000" w14:paraId="00000A7F">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A80">
      <w:pPr>
        <w:pageBreakBefore w:val="0"/>
        <w:jc w:val="both"/>
        <w:rPr>
          <w:rFonts w:ascii="Arial" w:cs="Arial" w:eastAsia="Arial" w:hAnsi="Arial"/>
        </w:rPr>
      </w:pPr>
      <w:r w:rsidDel="00000000" w:rsidR="00000000" w:rsidRPr="00000000">
        <w:rPr>
          <w:rFonts w:ascii="Arial" w:cs="Arial" w:eastAsia="Arial" w:hAnsi="Arial"/>
          <w:rtl w:val="0"/>
        </w:rPr>
        <w:t xml:space="preserve">As learning, behaviour and well-being are inseparable, matching the learning environment, its design and the students’ learning needs (special needs and abilities), learning dispositions and interests is critical.</w:t>
      </w:r>
    </w:p>
    <w:p w:rsidR="00000000" w:rsidDel="00000000" w:rsidP="00000000" w:rsidRDefault="00000000" w:rsidRPr="00000000" w14:paraId="00000A81">
      <w:pPr>
        <w:pageBreakBefore w:val="0"/>
        <w:jc w:val="both"/>
        <w:rPr>
          <w:rFonts w:ascii="Arial" w:cs="Arial" w:eastAsia="Arial" w:hAnsi="Arial"/>
          <w:b w:val="1"/>
        </w:rPr>
      </w:pPr>
      <w:r w:rsidDel="00000000" w:rsidR="00000000" w:rsidRPr="00000000">
        <w:rPr>
          <w:rtl w:val="0"/>
        </w:rPr>
      </w:r>
    </w:p>
    <w:sdt>
      <w:sdtPr>
        <w:tag w:val="goog_rdk_133"/>
      </w:sdtPr>
      <w:sdtContent>
        <w:p w:rsidR="00000000" w:rsidDel="00000000" w:rsidP="00000000" w:rsidRDefault="00000000" w:rsidRPr="00000000" w14:paraId="00000A82">
          <w:pPr>
            <w:pageBreakBefore w:val="0"/>
            <w:jc w:val="both"/>
            <w:rPr>
              <w:rFonts w:ascii="Arial" w:cs="Arial" w:eastAsia="Arial" w:hAnsi="Arial"/>
              <w:b w:val="1"/>
            </w:rPr>
          </w:pPr>
          <w:r w:rsidDel="00000000" w:rsidR="00000000" w:rsidRPr="00000000">
            <w:rPr>
              <w:rFonts w:ascii="Arial" w:cs="Arial" w:eastAsia="Arial" w:hAnsi="Arial"/>
              <w:b w:val="1"/>
              <w:rtl w:val="0"/>
            </w:rPr>
            <w:t xml:space="preserve">Definition</w:t>
          </w:r>
        </w:p>
      </w:sdtContent>
    </w:sdt>
    <w:p w:rsidR="00000000" w:rsidDel="00000000" w:rsidP="00000000" w:rsidRDefault="00000000" w:rsidRPr="00000000" w14:paraId="00000A83">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A84">
      <w:pPr>
        <w:pageBreakBefore w:val="0"/>
        <w:jc w:val="both"/>
        <w:rPr>
          <w:rFonts w:ascii="Arial" w:cs="Arial" w:eastAsia="Arial" w:hAnsi="Arial"/>
        </w:rPr>
      </w:pPr>
      <w:r w:rsidDel="00000000" w:rsidR="00000000" w:rsidRPr="00000000">
        <w:rPr>
          <w:rFonts w:ascii="Arial" w:cs="Arial" w:eastAsia="Arial" w:hAnsi="Arial"/>
          <w:rtl w:val="0"/>
        </w:rPr>
        <w:t xml:space="preserve">Behaviour is defined as the way one acts or conducts oneself, especially towards others. It is often a response to a situation or stimulus. </w:t>
      </w:r>
    </w:p>
    <w:p w:rsidR="00000000" w:rsidDel="00000000" w:rsidP="00000000" w:rsidRDefault="00000000" w:rsidRPr="00000000" w14:paraId="00000A85">
      <w:pPr>
        <w:pageBreakBefore w:val="0"/>
        <w:jc w:val="both"/>
        <w:rPr>
          <w:rFonts w:ascii="Arial" w:cs="Arial" w:eastAsia="Arial" w:hAnsi="Arial"/>
        </w:rPr>
      </w:pPr>
      <w:r w:rsidDel="00000000" w:rsidR="00000000" w:rsidRPr="00000000">
        <w:rPr>
          <w:rtl w:val="0"/>
        </w:rPr>
      </w:r>
    </w:p>
    <w:sdt>
      <w:sdtPr>
        <w:tag w:val="goog_rdk_134"/>
      </w:sdtPr>
      <w:sdtContent>
        <w:p w:rsidR="00000000" w:rsidDel="00000000" w:rsidP="00000000" w:rsidRDefault="00000000" w:rsidRPr="00000000" w14:paraId="00000A86">
          <w:pPr>
            <w:pageBreakBefore w:val="0"/>
            <w:rPr>
              <w:rFonts w:ascii="Arial" w:cs="Arial" w:eastAsia="Arial" w:hAnsi="Arial"/>
              <w:b w:val="1"/>
            </w:rPr>
          </w:pPr>
          <w:r w:rsidDel="00000000" w:rsidR="00000000" w:rsidRPr="00000000">
            <w:rPr>
              <w:rFonts w:ascii="Arial" w:cs="Arial" w:eastAsia="Arial" w:hAnsi="Arial"/>
              <w:b w:val="1"/>
              <w:rtl w:val="0"/>
            </w:rPr>
            <w:t xml:space="preserve">Behaviour Principles</w:t>
          </w:r>
        </w:p>
      </w:sdtContent>
    </w:sdt>
    <w:p w:rsidR="00000000" w:rsidDel="00000000" w:rsidP="00000000" w:rsidRDefault="00000000" w:rsidRPr="00000000" w14:paraId="00000A87">
      <w:pPr>
        <w:pageBreakBefore w:val="0"/>
        <w:rPr>
          <w:rFonts w:ascii="Arial" w:cs="Arial" w:eastAsia="Arial" w:hAnsi="Arial"/>
          <w:b w:val="1"/>
        </w:rPr>
      </w:pPr>
      <w:r w:rsidDel="00000000" w:rsidR="00000000" w:rsidRPr="00000000">
        <w:rPr>
          <w:rtl w:val="0"/>
        </w:rPr>
      </w:r>
    </w:p>
    <w:p w:rsidR="00000000" w:rsidDel="00000000" w:rsidP="00000000" w:rsidRDefault="00000000" w:rsidRPr="00000000" w14:paraId="00000A88">
      <w:pPr>
        <w:pageBreakBefore w:val="0"/>
        <w:rPr>
          <w:rFonts w:ascii="Arial" w:cs="Arial" w:eastAsia="Arial" w:hAnsi="Arial"/>
        </w:rPr>
      </w:pPr>
      <w:r w:rsidDel="00000000" w:rsidR="00000000" w:rsidRPr="00000000">
        <w:rPr>
          <w:rFonts w:ascii="Arial" w:cs="Arial" w:eastAsia="Arial" w:hAnsi="Arial"/>
          <w:rtl w:val="0"/>
        </w:rPr>
        <w:t xml:space="preserve">The following statements are deemed to be fundamental to the management of desirable behaviours:</w:t>
      </w:r>
    </w:p>
    <w:p w:rsidR="00000000" w:rsidDel="00000000" w:rsidP="00000000" w:rsidRDefault="00000000" w:rsidRPr="00000000" w14:paraId="00000A89">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A8A">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Behaviour is a form of communication</w:t>
      </w:r>
    </w:p>
    <w:p w:rsidR="00000000" w:rsidDel="00000000" w:rsidP="00000000" w:rsidRDefault="00000000" w:rsidRPr="00000000" w14:paraId="00000A8B">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differentiated curriculum with effective teaching and learning strategies is more likely to engage the learner and manage good behavior</w:t>
      </w:r>
    </w:p>
    <w:p w:rsidR="00000000" w:rsidDel="00000000" w:rsidP="00000000" w:rsidRDefault="00000000" w:rsidRPr="00000000" w14:paraId="00000A8C">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 environment that is student-centred, high interest and low stress is most conducive to learning and good behavior</w:t>
      </w:r>
    </w:p>
    <w:p w:rsidR="00000000" w:rsidDel="00000000" w:rsidP="00000000" w:rsidRDefault="00000000" w:rsidRPr="00000000" w14:paraId="00000A8D">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Positive strategies increase the likelihood of desirable behaviours</w:t>
      </w:r>
    </w:p>
    <w:p w:rsidR="00000000" w:rsidDel="00000000" w:rsidP="00000000" w:rsidRDefault="00000000" w:rsidRPr="00000000" w14:paraId="00000A8E">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Behaviour is directly linked to social and emotional development</w:t>
      </w:r>
    </w:p>
    <w:p w:rsidR="00000000" w:rsidDel="00000000" w:rsidP="00000000" w:rsidRDefault="00000000" w:rsidRPr="00000000" w14:paraId="00000A8F">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Role modeling of desirable behaviours, including that of peers, is a fundamental practice</w:t>
      </w:r>
    </w:p>
    <w:p w:rsidR="00000000" w:rsidDel="00000000" w:rsidP="00000000" w:rsidRDefault="00000000" w:rsidRPr="00000000" w14:paraId="00000A90">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Classroom teachers’ ability to recognise and manage emotional signals/triggers is critical</w:t>
      </w:r>
    </w:p>
    <w:p w:rsidR="00000000" w:rsidDel="00000000" w:rsidP="00000000" w:rsidRDefault="00000000" w:rsidRPr="00000000" w14:paraId="00000A91">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engagement of parents/caregivers and whanau in the process will significantly increase the likelihood of a positive and sustainable outcome</w:t>
      </w:r>
    </w:p>
    <w:p w:rsidR="00000000" w:rsidDel="00000000" w:rsidP="00000000" w:rsidRDefault="00000000" w:rsidRPr="00000000" w14:paraId="00000A92">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School-wide expectations and guidelines must be clearly articulated and consistently applied school-wide by all classroom teachers and management</w:t>
      </w:r>
    </w:p>
    <w:p w:rsidR="00000000" w:rsidDel="00000000" w:rsidP="00000000" w:rsidRDefault="00000000" w:rsidRPr="00000000" w14:paraId="00000A93">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A94">
      <w:pPr>
        <w:pageBreakBefore w:val="0"/>
        <w:jc w:val="both"/>
        <w:rPr>
          <w:rFonts w:ascii="Arial" w:cs="Arial" w:eastAsia="Arial" w:hAnsi="Arial"/>
          <w:b w:val="1"/>
        </w:rPr>
      </w:pPr>
      <w:r w:rsidDel="00000000" w:rsidR="00000000" w:rsidRPr="00000000">
        <w:rPr>
          <w:rFonts w:ascii="Arial" w:cs="Arial" w:eastAsia="Arial" w:hAnsi="Arial"/>
          <w:b w:val="1"/>
          <w:rtl w:val="0"/>
        </w:rPr>
        <w:t xml:space="preserve">Behavioural Strategies School-wide</w:t>
      </w:r>
    </w:p>
    <w:p w:rsidR="00000000" w:rsidDel="00000000" w:rsidP="00000000" w:rsidRDefault="00000000" w:rsidRPr="00000000" w14:paraId="00000A95">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A96">
      <w:pPr>
        <w:pageBreakBefore w:val="0"/>
        <w:jc w:val="both"/>
        <w:rPr>
          <w:rFonts w:ascii="Arial" w:cs="Arial" w:eastAsia="Arial" w:hAnsi="Arial"/>
        </w:rPr>
      </w:pPr>
      <w:r w:rsidDel="00000000" w:rsidR="00000000" w:rsidRPr="00000000">
        <w:rPr>
          <w:rFonts w:ascii="Arial" w:cs="Arial" w:eastAsia="Arial" w:hAnsi="Arial"/>
          <w:rtl w:val="0"/>
        </w:rPr>
        <w:t xml:space="preserve">Teachers have a direct and powerful influence over student behaviour at school. Quality professional learning and development can support teacher practice to support student learning and a teacher’s capacity to effectively facilitate, co-construct and maintain a positive learning environment.</w:t>
      </w:r>
    </w:p>
    <w:p w:rsidR="00000000" w:rsidDel="00000000" w:rsidP="00000000" w:rsidRDefault="00000000" w:rsidRPr="00000000" w14:paraId="00000A97">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A98">
      <w:pPr>
        <w:pageBreakBefore w:val="0"/>
        <w:jc w:val="both"/>
        <w:rPr>
          <w:rFonts w:ascii="Arial" w:cs="Arial" w:eastAsia="Arial" w:hAnsi="Arial"/>
        </w:rPr>
      </w:pPr>
      <w:r w:rsidDel="00000000" w:rsidR="00000000" w:rsidRPr="00000000">
        <w:rPr>
          <w:rFonts w:ascii="Arial" w:cs="Arial" w:eastAsia="Arial" w:hAnsi="Arial"/>
          <w:rtl w:val="0"/>
        </w:rPr>
        <w:t xml:space="preserve">Understanding student behaviour:</w:t>
      </w:r>
    </w:p>
    <w:p w:rsidR="00000000" w:rsidDel="00000000" w:rsidP="00000000" w:rsidRDefault="00000000" w:rsidRPr="00000000" w14:paraId="00000A99">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A9A">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Deeply understanding student behavior patterns and why they occur</w:t>
      </w:r>
    </w:p>
    <w:p w:rsidR="00000000" w:rsidDel="00000000" w:rsidP="00000000" w:rsidRDefault="00000000" w:rsidRPr="00000000" w14:paraId="00000A9B">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Understand the role and nature of the teacher/adult response</w:t>
      </w:r>
    </w:p>
    <w:p w:rsidR="00000000" w:rsidDel="00000000" w:rsidP="00000000" w:rsidRDefault="00000000" w:rsidRPr="00000000" w14:paraId="00000A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9D">
      <w:pPr>
        <w:pageBreakBefore w:val="0"/>
        <w:jc w:val="both"/>
        <w:rPr>
          <w:rFonts w:ascii="Arial" w:cs="Arial" w:eastAsia="Arial" w:hAnsi="Arial"/>
        </w:rPr>
      </w:pPr>
      <w:r w:rsidDel="00000000" w:rsidR="00000000" w:rsidRPr="00000000">
        <w:rPr>
          <w:rFonts w:ascii="Arial" w:cs="Arial" w:eastAsia="Arial" w:hAnsi="Arial"/>
          <w:rtl w:val="0"/>
        </w:rPr>
        <w:t xml:space="preserve">Creating a classroom environment and culture that supports positive behaviour for learning:</w:t>
      </w:r>
    </w:p>
    <w:p w:rsidR="00000000" w:rsidDel="00000000" w:rsidP="00000000" w:rsidRDefault="00000000" w:rsidRPr="00000000" w14:paraId="00000A9E">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A9F">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Remove barriers to learning from the outset</w:t>
      </w:r>
    </w:p>
    <w:p w:rsidR="00000000" w:rsidDel="00000000" w:rsidP="00000000" w:rsidRDefault="00000000" w:rsidRPr="00000000" w14:paraId="00000AA0">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Establish clear routines, support systems and transitional practices at all year levels</w:t>
      </w:r>
    </w:p>
    <w:p w:rsidR="00000000" w:rsidDel="00000000" w:rsidP="00000000" w:rsidRDefault="00000000" w:rsidRPr="00000000" w14:paraId="00000AA1">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Co-construct behavioural expectations with students as a genuine partnership</w:t>
      </w:r>
      <w:r w:rsidDel="00000000" w:rsidR="00000000" w:rsidRPr="00000000">
        <w:rPr>
          <w:rtl w:val="0"/>
        </w:rPr>
      </w:r>
    </w:p>
    <w:p w:rsidR="00000000" w:rsidDel="00000000" w:rsidP="00000000" w:rsidRDefault="00000000" w:rsidRPr="00000000" w14:paraId="00000A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A3">
      <w:pPr>
        <w:pageBreakBefore w:val="0"/>
        <w:jc w:val="both"/>
        <w:rPr>
          <w:rFonts w:ascii="Arial" w:cs="Arial" w:eastAsia="Arial" w:hAnsi="Arial"/>
        </w:rPr>
      </w:pPr>
      <w:r w:rsidDel="00000000" w:rsidR="00000000" w:rsidRPr="00000000">
        <w:rPr>
          <w:rFonts w:ascii="Arial" w:cs="Arial" w:eastAsia="Arial" w:hAnsi="Arial"/>
          <w:rtl w:val="0"/>
        </w:rPr>
        <w:t xml:space="preserve">Build relationships that support learning and well-being:</w:t>
      </w:r>
    </w:p>
    <w:p w:rsidR="00000000" w:rsidDel="00000000" w:rsidP="00000000" w:rsidRDefault="00000000" w:rsidRPr="00000000" w14:paraId="00000AA4">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AA5">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Establish, sustain and continue to strengthen peer, teacher and whanau relationships at all levels</w:t>
      </w:r>
    </w:p>
    <w:p w:rsidR="00000000" w:rsidDel="00000000" w:rsidP="00000000" w:rsidRDefault="00000000" w:rsidRPr="00000000" w14:paraId="00000AA6">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Build a culture of trust that sits within the Broadlands School Virtues-based culture</w:t>
      </w:r>
    </w:p>
    <w:p w:rsidR="00000000" w:rsidDel="00000000" w:rsidP="00000000" w:rsidRDefault="00000000" w:rsidRPr="00000000" w14:paraId="00000AA7">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Build a culture that nurtures inclusive practices and a safe environment</w:t>
      </w:r>
    </w:p>
    <w:p w:rsidR="00000000" w:rsidDel="00000000" w:rsidP="00000000" w:rsidRDefault="00000000" w:rsidRPr="00000000" w14:paraId="00000AA8">
      <w:pPr>
        <w:pageBreakBefore w:val="0"/>
        <w:numPr>
          <w:ilvl w:val="0"/>
          <w:numId w:val="55"/>
        </w:numPr>
        <w:ind w:left="720" w:hanging="360"/>
        <w:jc w:val="both"/>
        <w:rPr>
          <w:rFonts w:ascii="Arial" w:cs="Arial" w:eastAsia="Arial" w:hAnsi="Arial"/>
          <w:u w:val="none"/>
        </w:rPr>
      </w:pPr>
      <w:r w:rsidDel="00000000" w:rsidR="00000000" w:rsidRPr="00000000">
        <w:rPr>
          <w:rFonts w:ascii="Arial" w:cs="Arial" w:eastAsia="Arial" w:hAnsi="Arial"/>
          <w:rtl w:val="0"/>
        </w:rPr>
        <w:t xml:space="preserve">Integrate positive behaviour strategies into classroom practice:</w:t>
      </w:r>
    </w:p>
    <w:p w:rsidR="00000000" w:rsidDel="00000000" w:rsidP="00000000" w:rsidRDefault="00000000" w:rsidRPr="00000000" w14:paraId="00000AA9">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Teach and nurture social and problem-solving skills and strategies based, in part, upon the Broadlands School Virtues aligned with the NZ Curriculum’s Key Competencies</w:t>
      </w:r>
    </w:p>
    <w:p w:rsidR="00000000" w:rsidDel="00000000" w:rsidP="00000000" w:rsidRDefault="00000000" w:rsidRPr="00000000" w14:paraId="00000AAA">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Identify, co-construct, role model and teach desirable behaviours</w:t>
      </w:r>
    </w:p>
    <w:p w:rsidR="00000000" w:rsidDel="00000000" w:rsidP="00000000" w:rsidRDefault="00000000" w:rsidRPr="00000000" w14:paraId="00000AAB">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Co-construct individual plans in partnership with all relevant stakeholders</w:t>
      </w:r>
    </w:p>
    <w:p w:rsidR="00000000" w:rsidDel="00000000" w:rsidP="00000000" w:rsidRDefault="00000000" w:rsidRPr="00000000" w14:paraId="00000AAC">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Minimise or eliminate identified barriers to learning and behavioural ‘triggers’</w:t>
      </w:r>
    </w:p>
    <w:p w:rsidR="00000000" w:rsidDel="00000000" w:rsidP="00000000" w:rsidRDefault="00000000" w:rsidRPr="00000000" w14:paraId="00000AAD">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AAE">
      <w:pPr>
        <w:pageBreakBefore w:val="0"/>
        <w:jc w:val="both"/>
        <w:rPr>
          <w:rFonts w:ascii="Arial" w:cs="Arial" w:eastAsia="Arial" w:hAnsi="Arial"/>
        </w:rPr>
      </w:pPr>
      <w:r w:rsidDel="00000000" w:rsidR="00000000" w:rsidRPr="00000000">
        <w:rPr>
          <w:rFonts w:ascii="Arial" w:cs="Arial" w:eastAsia="Arial" w:hAnsi="Arial"/>
          <w:rtl w:val="0"/>
        </w:rPr>
        <w:t xml:space="preserve">Increasing attention, encouragement, praise and incentives:</w:t>
      </w:r>
    </w:p>
    <w:p w:rsidR="00000000" w:rsidDel="00000000" w:rsidP="00000000" w:rsidRDefault="00000000" w:rsidRPr="00000000" w14:paraId="00000AAF">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AB0">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Use praise to encourage behaviours that support learning and well-being</w:t>
      </w:r>
    </w:p>
    <w:p w:rsidR="00000000" w:rsidDel="00000000" w:rsidP="00000000" w:rsidRDefault="00000000" w:rsidRPr="00000000" w14:paraId="00000AB1">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Use incentive strategies to effectively motivate desirable behaviours that support learning and well-being</w:t>
      </w:r>
    </w:p>
    <w:p w:rsidR="00000000" w:rsidDel="00000000" w:rsidP="00000000" w:rsidRDefault="00000000" w:rsidRPr="00000000" w14:paraId="00000AB2">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Encourage on-task behaviours</w:t>
      </w:r>
    </w:p>
    <w:p w:rsidR="00000000" w:rsidDel="00000000" w:rsidP="00000000" w:rsidRDefault="00000000" w:rsidRPr="00000000" w14:paraId="00000AB3">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Provide highly specific, task-orientated and constructive feedback and </w:t>
      </w:r>
      <w:r w:rsidDel="00000000" w:rsidR="00000000" w:rsidRPr="00000000">
        <w:rPr>
          <w:rFonts w:ascii="Arial" w:cs="Arial" w:eastAsia="Arial" w:hAnsi="Arial"/>
          <w:rtl w:val="0"/>
        </w:rPr>
        <w:t xml:space="preserve">feedforward</w:t>
      </w:r>
      <w:r w:rsidDel="00000000" w:rsidR="00000000" w:rsidRPr="00000000">
        <w:rPr>
          <w:rtl w:val="0"/>
        </w:rPr>
      </w:r>
    </w:p>
    <w:p w:rsidR="00000000" w:rsidDel="00000000" w:rsidP="00000000" w:rsidRDefault="00000000" w:rsidRPr="00000000" w14:paraId="00000AB4">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Use the Virtues Awards’ system (including Assembly) to acknowledge virtuous behaviours</w:t>
      </w:r>
    </w:p>
    <w:p w:rsidR="00000000" w:rsidDel="00000000" w:rsidP="00000000" w:rsidRDefault="00000000" w:rsidRPr="00000000" w14:paraId="00000A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B6">
      <w:pPr>
        <w:pageBreakBefore w:val="0"/>
        <w:jc w:val="both"/>
        <w:rPr>
          <w:rFonts w:ascii="Arial" w:cs="Arial" w:eastAsia="Arial" w:hAnsi="Arial"/>
        </w:rPr>
      </w:pPr>
      <w:r w:rsidDel="00000000" w:rsidR="00000000" w:rsidRPr="00000000">
        <w:rPr>
          <w:rFonts w:ascii="Arial" w:cs="Arial" w:eastAsia="Arial" w:hAnsi="Arial"/>
          <w:rtl w:val="0"/>
        </w:rPr>
        <w:t xml:space="preserve">Note: In all situations, reference to the Broadlands School Virtues is the preferred ‘first-step’ strategy.</w:t>
      </w:r>
    </w:p>
    <w:p w:rsidR="00000000" w:rsidDel="00000000" w:rsidP="00000000" w:rsidRDefault="00000000" w:rsidRPr="00000000" w14:paraId="00000AB7">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AB8">
      <w:pPr>
        <w:pageBreakBefore w:val="0"/>
        <w:jc w:val="both"/>
        <w:rPr>
          <w:rFonts w:ascii="Arial" w:cs="Arial" w:eastAsia="Arial" w:hAnsi="Arial"/>
        </w:rPr>
      </w:pPr>
      <w:r w:rsidDel="00000000" w:rsidR="00000000" w:rsidRPr="00000000">
        <w:rPr>
          <w:rFonts w:ascii="Arial" w:cs="Arial" w:eastAsia="Arial" w:hAnsi="Arial"/>
          <w:rtl w:val="0"/>
        </w:rPr>
        <w:t xml:space="preserve">Source: </w:t>
      </w:r>
    </w:p>
    <w:p w:rsidR="00000000" w:rsidDel="00000000" w:rsidP="00000000" w:rsidRDefault="00000000" w:rsidRPr="00000000" w14:paraId="00000AB9">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ABA">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hyperlink r:id="rId33">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http://inclusive.tki.org.nz/guides/behaviour-and-learning</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ABB">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ABC">
      <w:pPr>
        <w:pageBreakBefore w:val="0"/>
        <w:jc w:val="both"/>
        <w:rPr>
          <w:rFonts w:ascii="Arial" w:cs="Arial" w:eastAsia="Arial" w:hAnsi="Arial"/>
        </w:rPr>
      </w:pPr>
      <w:r w:rsidDel="00000000" w:rsidR="00000000" w:rsidRPr="00000000">
        <w:rPr>
          <w:rFonts w:ascii="Arial" w:cs="Arial" w:eastAsia="Arial" w:hAnsi="Arial"/>
          <w:rtl w:val="0"/>
        </w:rPr>
        <w:t xml:space="preserve">Related links:</w:t>
      </w:r>
    </w:p>
    <w:p w:rsidR="00000000" w:rsidDel="00000000" w:rsidP="00000000" w:rsidRDefault="00000000" w:rsidRPr="00000000" w14:paraId="00000ABD">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ABE">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hyperlink r:id="rId34">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http://inclusive.tki.org.nz/guides/supporting-positive-peer-relationships/</w:t>
        </w:r>
      </w:hyperlink>
      <w:r w:rsidDel="00000000" w:rsidR="00000000" w:rsidRPr="00000000">
        <w:rPr>
          <w:rtl w:val="0"/>
        </w:rPr>
      </w:r>
    </w:p>
    <w:p w:rsidR="00000000" w:rsidDel="00000000" w:rsidP="00000000" w:rsidRDefault="00000000" w:rsidRPr="00000000" w14:paraId="00000ABF">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AC0">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hyperlink r:id="rId35">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http://inclusive.tki.org.nz/guides/developing-an-inclusive-classroom-culture/</w:t>
        </w:r>
      </w:hyperlink>
      <w:r w:rsidDel="00000000" w:rsidR="00000000" w:rsidRPr="00000000">
        <w:rPr>
          <w:rtl w:val="0"/>
        </w:rPr>
      </w:r>
    </w:p>
    <w:p w:rsidR="00000000" w:rsidDel="00000000" w:rsidP="00000000" w:rsidRDefault="00000000" w:rsidRPr="00000000" w14:paraId="00000AC1">
      <w:pPr>
        <w:pageBreakBefore w:val="0"/>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AC2">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hyperlink r:id="rId36">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http://inclusive.tki.org.nz/guides/deterring-and-respponding-to-bullying-behaviour/</w:t>
        </w:r>
      </w:hyperlink>
      <w:r w:rsidDel="00000000" w:rsidR="00000000" w:rsidRPr="00000000">
        <w:rPr>
          <w:rtl w:val="0"/>
        </w:rPr>
      </w:r>
    </w:p>
    <w:p w:rsidR="00000000" w:rsidDel="00000000" w:rsidP="00000000" w:rsidRDefault="00000000" w:rsidRPr="00000000" w14:paraId="00000AC3">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AC4">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hyperlink r:id="rId37">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http://inclusive.tki.org.nz/guides/supporting-maori-students/</w:t>
        </w:r>
      </w:hyperlink>
      <w:r w:rsidDel="00000000" w:rsidR="00000000" w:rsidRPr="00000000">
        <w:rPr>
          <w:rtl w:val="0"/>
        </w:rPr>
      </w:r>
    </w:p>
    <w:p w:rsidR="00000000" w:rsidDel="00000000" w:rsidP="00000000" w:rsidRDefault="00000000" w:rsidRPr="00000000" w14:paraId="00000A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sdt>
      <w:sdtPr>
        <w:tag w:val="goog_rdk_135"/>
      </w:sdtPr>
      <w:sdtContent>
        <w:p w:rsidR="00000000" w:rsidDel="00000000" w:rsidP="00000000" w:rsidRDefault="00000000" w:rsidRPr="00000000" w14:paraId="00000AC6">
          <w:pPr>
            <w:pageBreakBefore w:val="0"/>
            <w:rPr>
              <w:rFonts w:ascii="Arial" w:cs="Arial" w:eastAsia="Arial" w:hAnsi="Arial"/>
              <w:b w:val="1"/>
            </w:rPr>
          </w:pPr>
          <w:r w:rsidDel="00000000" w:rsidR="00000000" w:rsidRPr="00000000">
            <w:rPr>
              <w:rtl w:val="0"/>
            </w:rPr>
          </w:r>
        </w:p>
      </w:sdtContent>
    </w:sdt>
    <w:p w:rsidR="00000000" w:rsidDel="00000000" w:rsidP="00000000" w:rsidRDefault="00000000" w:rsidRPr="00000000" w14:paraId="00000AC7">
      <w:pPr>
        <w:pageBreakBefore w:val="0"/>
        <w:rPr>
          <w:rFonts w:ascii="Arial" w:cs="Arial" w:eastAsia="Arial" w:hAnsi="Arial"/>
          <w:b w:val="1"/>
        </w:rPr>
      </w:pPr>
      <w:r w:rsidDel="00000000" w:rsidR="00000000" w:rsidRPr="00000000">
        <w:rPr>
          <w:rtl w:val="0"/>
        </w:rPr>
      </w:r>
    </w:p>
    <w:p w:rsidR="00000000" w:rsidDel="00000000" w:rsidP="00000000" w:rsidRDefault="00000000" w:rsidRPr="00000000" w14:paraId="00000AC8">
      <w:pPr>
        <w:pageBreakBefore w:val="0"/>
        <w:rPr>
          <w:rFonts w:ascii="Arial" w:cs="Arial" w:eastAsia="Arial" w:hAnsi="Arial"/>
          <w:b w:val="1"/>
        </w:rPr>
      </w:pPr>
      <w:r w:rsidDel="00000000" w:rsidR="00000000" w:rsidRPr="00000000">
        <w:rPr>
          <w:rFonts w:ascii="Arial" w:cs="Arial" w:eastAsia="Arial" w:hAnsi="Arial"/>
          <w:b w:val="1"/>
          <w:rtl w:val="0"/>
        </w:rPr>
        <w:t xml:space="preserve">Daily Management</w:t>
      </w:r>
    </w:p>
    <w:p w:rsidR="00000000" w:rsidDel="00000000" w:rsidP="00000000" w:rsidRDefault="00000000" w:rsidRPr="00000000" w14:paraId="00000AC9">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ACA">
      <w:pPr>
        <w:pageBreakBefore w:val="0"/>
        <w:jc w:val="both"/>
        <w:rPr>
          <w:rFonts w:ascii="Arial" w:cs="Arial" w:eastAsia="Arial" w:hAnsi="Arial"/>
        </w:rPr>
      </w:pPr>
      <w:r w:rsidDel="00000000" w:rsidR="00000000" w:rsidRPr="00000000">
        <w:rPr>
          <w:rFonts w:ascii="Arial" w:cs="Arial" w:eastAsia="Arial" w:hAnsi="Arial"/>
          <w:rtl w:val="0"/>
        </w:rPr>
        <w:t xml:space="preserve">The daily management of incidental behaviours are primarily the responsibility of the classroom teacher.</w:t>
      </w:r>
    </w:p>
    <w:p w:rsidR="00000000" w:rsidDel="00000000" w:rsidP="00000000" w:rsidRDefault="00000000" w:rsidRPr="00000000" w14:paraId="00000ACB">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ACC">
      <w:pPr>
        <w:pageBreakBefore w:val="0"/>
        <w:jc w:val="both"/>
        <w:rPr>
          <w:rFonts w:ascii="Arial" w:cs="Arial" w:eastAsia="Arial" w:hAnsi="Arial"/>
        </w:rPr>
      </w:pPr>
      <w:r w:rsidDel="00000000" w:rsidR="00000000" w:rsidRPr="00000000">
        <w:rPr>
          <w:rFonts w:ascii="Arial" w:cs="Arial" w:eastAsia="Arial" w:hAnsi="Arial"/>
          <w:rtl w:val="0"/>
        </w:rPr>
        <w:t xml:space="preserve">If incidental behaviours escalate, then the Principal and parent/caregiver may become directly involved if deemed necessary by the classroom teacher.</w:t>
      </w:r>
    </w:p>
    <w:p w:rsidR="00000000" w:rsidDel="00000000" w:rsidP="00000000" w:rsidRDefault="00000000" w:rsidRPr="00000000" w14:paraId="00000ACD">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ACE">
      <w:pPr>
        <w:pageBreakBefore w:val="0"/>
        <w:jc w:val="both"/>
        <w:rPr>
          <w:rFonts w:ascii="Arial" w:cs="Arial" w:eastAsia="Arial" w:hAnsi="Arial"/>
        </w:rPr>
      </w:pPr>
      <w:r w:rsidDel="00000000" w:rsidR="00000000" w:rsidRPr="00000000">
        <w:rPr>
          <w:rFonts w:ascii="Arial" w:cs="Arial" w:eastAsia="Arial" w:hAnsi="Arial"/>
          <w:rtl w:val="0"/>
        </w:rPr>
        <w:t xml:space="preserve">Restorative and/or punitive measures may need to be considered depending on the nature and frequency of the behaviour.</w:t>
      </w:r>
    </w:p>
    <w:p w:rsidR="00000000" w:rsidDel="00000000" w:rsidP="00000000" w:rsidRDefault="00000000" w:rsidRPr="00000000" w14:paraId="00000ACF">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AD0">
      <w:pPr>
        <w:pageBreakBefore w:val="0"/>
        <w:jc w:val="both"/>
        <w:rPr>
          <w:rFonts w:ascii="Arial" w:cs="Arial" w:eastAsia="Arial" w:hAnsi="Arial"/>
        </w:rPr>
      </w:pPr>
      <w:r w:rsidDel="00000000" w:rsidR="00000000" w:rsidRPr="00000000">
        <w:rPr>
          <w:rFonts w:ascii="Arial" w:cs="Arial" w:eastAsia="Arial" w:hAnsi="Arial"/>
          <w:rtl w:val="0"/>
        </w:rPr>
        <w:t xml:space="preserve">The Principal must NOT be considered the initial punitive measure consequence as, at all times, classroom teachers must maintain their own integrity and position of authority in the process. Assertiveness is essential as it involves confirming rights and responsibilities with respect to school guidelines.</w:t>
      </w:r>
    </w:p>
    <w:p w:rsidR="00000000" w:rsidDel="00000000" w:rsidP="00000000" w:rsidRDefault="00000000" w:rsidRPr="00000000" w14:paraId="00000AD1">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AD2">
      <w:pPr>
        <w:pageBreakBefore w:val="0"/>
        <w:jc w:val="both"/>
        <w:rPr>
          <w:rFonts w:ascii="Arial" w:cs="Arial" w:eastAsia="Arial" w:hAnsi="Arial"/>
        </w:rPr>
      </w:pPr>
      <w:r w:rsidDel="00000000" w:rsidR="00000000" w:rsidRPr="00000000">
        <w:rPr>
          <w:rFonts w:ascii="Arial" w:cs="Arial" w:eastAsia="Arial" w:hAnsi="Arial"/>
          <w:rtl w:val="0"/>
        </w:rPr>
        <w:t xml:space="preserve">The Principal is there to support should further measures be required whilst also giving timely reminders at school assemblies when required.</w:t>
      </w:r>
    </w:p>
    <w:p w:rsidR="00000000" w:rsidDel="00000000" w:rsidP="00000000" w:rsidRDefault="00000000" w:rsidRPr="00000000" w14:paraId="00000AD3">
      <w:pPr>
        <w:pageBreakBefore w:val="0"/>
        <w:jc w:val="both"/>
        <w:rPr>
          <w:rFonts w:ascii="Arial" w:cs="Arial" w:eastAsia="Arial" w:hAnsi="Arial"/>
        </w:rPr>
      </w:pPr>
      <w:r w:rsidDel="00000000" w:rsidR="00000000" w:rsidRPr="00000000">
        <w:rPr>
          <w:rtl w:val="0"/>
        </w:rPr>
      </w:r>
    </w:p>
    <w:sdt>
      <w:sdtPr>
        <w:tag w:val="goog_rdk_136"/>
      </w:sdtPr>
      <w:sdtContent>
        <w:p w:rsidR="00000000" w:rsidDel="00000000" w:rsidP="00000000" w:rsidRDefault="00000000" w:rsidRPr="00000000" w14:paraId="00000AD4">
          <w:pPr>
            <w:pageBreakBefore w:val="0"/>
            <w:jc w:val="both"/>
            <w:rPr>
              <w:rFonts w:ascii="Arial" w:cs="Arial" w:eastAsia="Arial" w:hAnsi="Arial"/>
              <w:b w:val="1"/>
            </w:rPr>
          </w:pPr>
          <w:r w:rsidDel="00000000" w:rsidR="00000000" w:rsidRPr="00000000">
            <w:rPr>
              <w:rFonts w:ascii="Arial" w:cs="Arial" w:eastAsia="Arial" w:hAnsi="Arial"/>
              <w:b w:val="1"/>
              <w:rtl w:val="0"/>
            </w:rPr>
            <w:t xml:space="preserve">Surrender and Retention of Personal Property</w:t>
          </w:r>
        </w:p>
      </w:sdtContent>
    </w:sdt>
    <w:p w:rsidR="00000000" w:rsidDel="00000000" w:rsidP="00000000" w:rsidRDefault="00000000" w:rsidRPr="00000000" w14:paraId="00000AD5">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AD6">
      <w:pPr>
        <w:pageBreakBefore w:val="0"/>
        <w:jc w:val="both"/>
        <w:rPr>
          <w:rFonts w:ascii="Arial" w:cs="Arial" w:eastAsia="Arial" w:hAnsi="Arial"/>
        </w:rPr>
      </w:pPr>
      <w:r w:rsidDel="00000000" w:rsidR="00000000" w:rsidRPr="00000000">
        <w:rPr>
          <w:rFonts w:ascii="Arial" w:cs="Arial" w:eastAsia="Arial" w:hAnsi="Arial"/>
          <w:rtl w:val="0"/>
        </w:rPr>
        <w:t xml:space="preserve">The Board recognises and complies with the requirements of the surrender and retention of property and searches of students by the Principal, teachers and authorised staff members under Sections 1052114, part 3, subpart 4 of the Education and Training Act 2020.</w:t>
      </w:r>
    </w:p>
    <w:p w:rsidR="00000000" w:rsidDel="00000000" w:rsidP="00000000" w:rsidRDefault="00000000" w:rsidRPr="00000000" w14:paraId="00000AD7">
      <w:pPr>
        <w:shd w:fill="ffffff" w:val="clear"/>
        <w:ind w:left="0" w:firstLine="0"/>
        <w:rPr>
          <w:rFonts w:ascii="Arial" w:cs="Arial" w:eastAsia="Arial" w:hAnsi="Arial"/>
          <w:b w:val="1"/>
        </w:rPr>
      </w:pPr>
      <w:hyperlink r:id="rId38">
        <w:r w:rsidDel="00000000" w:rsidR="00000000" w:rsidRPr="00000000">
          <w:rPr>
            <w:rFonts w:ascii="Arial" w:cs="Arial" w:eastAsia="Arial" w:hAnsi="Arial"/>
            <w:b w:val="1"/>
            <w:color w:val="1155cc"/>
            <w:u w:val="single"/>
            <w:rtl w:val="0"/>
          </w:rPr>
          <w:t xml:space="preserve">Guidelines for Surrender and Retention of Property and Searches</w:t>
        </w:r>
      </w:hyperlink>
      <w:r w:rsidDel="00000000" w:rsidR="00000000" w:rsidRPr="00000000">
        <w:rPr>
          <w:rtl w:val="0"/>
        </w:rPr>
      </w:r>
    </w:p>
    <w:p w:rsidR="00000000" w:rsidDel="00000000" w:rsidP="00000000" w:rsidRDefault="00000000" w:rsidRPr="00000000" w14:paraId="00000AD8">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AD9">
      <w:pPr>
        <w:pageBreakBefore w:val="0"/>
        <w:jc w:val="both"/>
        <w:rPr>
          <w:rFonts w:ascii="Arial" w:cs="Arial" w:eastAsia="Arial" w:hAnsi="Arial"/>
          <w:b w:val="1"/>
        </w:rPr>
      </w:pPr>
      <w:r w:rsidDel="00000000" w:rsidR="00000000" w:rsidRPr="00000000">
        <w:rPr>
          <w:rFonts w:ascii="Arial" w:cs="Arial" w:eastAsia="Arial" w:hAnsi="Arial"/>
          <w:b w:val="1"/>
          <w:rtl w:val="0"/>
        </w:rPr>
        <w:t xml:space="preserve">Bullying and Harassment</w:t>
      </w:r>
    </w:p>
    <w:p w:rsidR="00000000" w:rsidDel="00000000" w:rsidP="00000000" w:rsidRDefault="00000000" w:rsidRPr="00000000" w14:paraId="00000ADA">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ADB">
      <w:pPr>
        <w:pageBreakBefore w:val="0"/>
        <w:jc w:val="both"/>
        <w:rPr>
          <w:rFonts w:ascii="Arial" w:cs="Arial" w:eastAsia="Arial" w:hAnsi="Arial"/>
        </w:rPr>
      </w:pPr>
      <w:r w:rsidDel="00000000" w:rsidR="00000000" w:rsidRPr="00000000">
        <w:rPr>
          <w:rFonts w:ascii="Arial" w:cs="Arial" w:eastAsia="Arial" w:hAnsi="Arial"/>
          <w:rtl w:val="0"/>
        </w:rPr>
        <w:t xml:space="preserve">ALL incidents involving bullying and harassment must be immediately reported to the Principal.</w:t>
      </w:r>
    </w:p>
    <w:p w:rsidR="00000000" w:rsidDel="00000000" w:rsidP="00000000" w:rsidRDefault="00000000" w:rsidRPr="00000000" w14:paraId="00000ADC">
      <w:pPr>
        <w:pageBreakBefore w:val="0"/>
        <w:rPr>
          <w:rFonts w:ascii="Arial" w:cs="Arial" w:eastAsia="Arial" w:hAnsi="Arial"/>
        </w:rPr>
      </w:pPr>
      <w:r w:rsidDel="00000000" w:rsidR="00000000" w:rsidRPr="00000000">
        <w:rPr>
          <w:rtl w:val="0"/>
        </w:rPr>
      </w:r>
    </w:p>
    <w:sdt>
      <w:sdtPr>
        <w:tag w:val="goog_rdk_137"/>
      </w:sdtPr>
      <w:sdtContent>
        <w:p w:rsidR="00000000" w:rsidDel="00000000" w:rsidP="00000000" w:rsidRDefault="00000000" w:rsidRPr="00000000" w14:paraId="00000ADD">
          <w:pPr>
            <w:pageBreakBefore w:val="0"/>
            <w:rPr>
              <w:rFonts w:ascii="Arial" w:cs="Arial" w:eastAsia="Arial" w:hAnsi="Arial"/>
              <w:b w:val="1"/>
            </w:rPr>
          </w:pPr>
          <w:r w:rsidDel="00000000" w:rsidR="00000000" w:rsidRPr="00000000">
            <w:rPr>
              <w:rFonts w:ascii="Arial" w:cs="Arial" w:eastAsia="Arial" w:hAnsi="Arial"/>
              <w:b w:val="1"/>
              <w:rtl w:val="0"/>
            </w:rPr>
            <w:t xml:space="preserve">Parental Concerns</w:t>
          </w:r>
        </w:p>
      </w:sdtContent>
    </w:sdt>
    <w:p w:rsidR="00000000" w:rsidDel="00000000" w:rsidP="00000000" w:rsidRDefault="00000000" w:rsidRPr="00000000" w14:paraId="00000ADE">
      <w:pPr>
        <w:pageBreakBefore w:val="0"/>
        <w:rPr>
          <w:rFonts w:ascii="Arial" w:cs="Arial" w:eastAsia="Arial" w:hAnsi="Arial"/>
          <w:b w:val="1"/>
        </w:rPr>
      </w:pPr>
      <w:r w:rsidDel="00000000" w:rsidR="00000000" w:rsidRPr="00000000">
        <w:rPr>
          <w:rtl w:val="0"/>
        </w:rPr>
      </w:r>
    </w:p>
    <w:p w:rsidR="00000000" w:rsidDel="00000000" w:rsidP="00000000" w:rsidRDefault="00000000" w:rsidRPr="00000000" w14:paraId="00000ADF">
      <w:pPr>
        <w:pageBreakBefore w:val="0"/>
        <w:jc w:val="both"/>
        <w:rPr>
          <w:rFonts w:ascii="Arial" w:cs="Arial" w:eastAsia="Arial" w:hAnsi="Arial"/>
        </w:rPr>
      </w:pPr>
      <w:r w:rsidDel="00000000" w:rsidR="00000000" w:rsidRPr="00000000">
        <w:rPr>
          <w:rFonts w:ascii="Arial" w:cs="Arial" w:eastAsia="Arial" w:hAnsi="Arial"/>
          <w:rtl w:val="0"/>
        </w:rPr>
        <w:t xml:space="preserve">If a parent has a concern about the behaviour of their own or another student, the parent must contact the school directly, preferably the classroom teacher in the first instance, followed by the Principal. </w:t>
      </w:r>
    </w:p>
    <w:p w:rsidR="00000000" w:rsidDel="00000000" w:rsidP="00000000" w:rsidRDefault="00000000" w:rsidRPr="00000000" w14:paraId="00000AE0">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AE1">
      <w:pPr>
        <w:pageBreakBefore w:val="0"/>
        <w:jc w:val="both"/>
        <w:rPr>
          <w:rFonts w:ascii="Arial" w:cs="Arial" w:eastAsia="Arial" w:hAnsi="Arial"/>
        </w:rPr>
      </w:pPr>
      <w:r w:rsidDel="00000000" w:rsidR="00000000" w:rsidRPr="00000000">
        <w:rPr>
          <w:rFonts w:ascii="Arial" w:cs="Arial" w:eastAsia="Arial" w:hAnsi="Arial"/>
          <w:rtl w:val="0"/>
        </w:rPr>
        <w:t xml:space="preserve">The Board strongly encourages parents/caregivers to contact the school in person, by phone or by email and NOT approach either the student(s) or parents/caregivers directly as this action may cause undue tension.</w:t>
      </w:r>
    </w:p>
    <w:p w:rsidR="00000000" w:rsidDel="00000000" w:rsidP="00000000" w:rsidRDefault="00000000" w:rsidRPr="00000000" w14:paraId="00000AE2">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AE3">
      <w:pPr>
        <w:pageBreakBefore w:val="0"/>
        <w:jc w:val="both"/>
        <w:rPr>
          <w:rFonts w:ascii="Arial" w:cs="Arial" w:eastAsia="Arial" w:hAnsi="Arial"/>
          <w:b w:val="1"/>
        </w:rPr>
      </w:pPr>
      <w:r w:rsidDel="00000000" w:rsidR="00000000" w:rsidRPr="00000000">
        <w:rPr>
          <w:rFonts w:ascii="Arial" w:cs="Arial" w:eastAsia="Arial" w:hAnsi="Arial"/>
          <w:b w:val="1"/>
          <w:rtl w:val="0"/>
        </w:rPr>
        <w:t xml:space="preserve">Restorative Strategies</w:t>
      </w:r>
    </w:p>
    <w:p w:rsidR="00000000" w:rsidDel="00000000" w:rsidP="00000000" w:rsidRDefault="00000000" w:rsidRPr="00000000" w14:paraId="00000AE4">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AE5">
      <w:pPr>
        <w:pageBreakBefore w:val="0"/>
        <w:jc w:val="both"/>
        <w:rPr>
          <w:rFonts w:ascii="Arial" w:cs="Arial" w:eastAsia="Arial" w:hAnsi="Arial"/>
        </w:rPr>
      </w:pPr>
      <w:r w:rsidDel="00000000" w:rsidR="00000000" w:rsidRPr="00000000">
        <w:rPr>
          <w:rFonts w:ascii="Arial" w:cs="Arial" w:eastAsia="Arial" w:hAnsi="Arial"/>
          <w:rtl w:val="0"/>
        </w:rPr>
        <w:t xml:space="preserve">A restorative justice process with key stakeholders should reflect communicated expectations, actions and consequences so that respect, responsibility, dignity and natural justice for the individuals involved are upheld at all times.</w:t>
      </w:r>
    </w:p>
    <w:p w:rsidR="00000000" w:rsidDel="00000000" w:rsidP="00000000" w:rsidRDefault="00000000" w:rsidRPr="00000000" w14:paraId="00000AE6">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AE7">
      <w:pPr>
        <w:pageBreakBefore w:val="0"/>
        <w:jc w:val="both"/>
        <w:rPr>
          <w:rFonts w:ascii="Arial" w:cs="Arial" w:eastAsia="Arial" w:hAnsi="Arial"/>
        </w:rPr>
      </w:pPr>
      <w:r w:rsidDel="00000000" w:rsidR="00000000" w:rsidRPr="00000000">
        <w:rPr>
          <w:rFonts w:ascii="Arial" w:cs="Arial" w:eastAsia="Arial" w:hAnsi="Arial"/>
          <w:rtl w:val="0"/>
        </w:rPr>
        <w:t xml:space="preserve">The following four questions must guide all restorative practices:</w:t>
      </w:r>
    </w:p>
    <w:p w:rsidR="00000000" w:rsidDel="00000000" w:rsidP="00000000" w:rsidRDefault="00000000" w:rsidRPr="00000000" w14:paraId="00000AE8">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AE9">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What happened? (Tell the story)</w:t>
      </w:r>
    </w:p>
    <w:p w:rsidR="00000000" w:rsidDel="00000000" w:rsidP="00000000" w:rsidRDefault="00000000" w:rsidRPr="00000000" w14:paraId="00000AEA">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Who do you think has been affected? (Explore the harm)</w:t>
      </w:r>
    </w:p>
    <w:p w:rsidR="00000000" w:rsidDel="00000000" w:rsidP="00000000" w:rsidRDefault="00000000" w:rsidRPr="00000000" w14:paraId="00000AEB">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What do you need to put things right? (Repair the harm)</w:t>
      </w:r>
    </w:p>
    <w:p w:rsidR="00000000" w:rsidDel="00000000" w:rsidP="00000000" w:rsidRDefault="00000000" w:rsidRPr="00000000" w14:paraId="00000AEC">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How can we make sure this doesn’t happen again? (Offer support)</w:t>
      </w:r>
    </w:p>
    <w:p w:rsidR="00000000" w:rsidDel="00000000" w:rsidP="00000000" w:rsidRDefault="00000000" w:rsidRPr="00000000" w14:paraId="00000AED">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AEE">
      <w:pPr>
        <w:pageBreakBefore w:val="0"/>
        <w:jc w:val="both"/>
        <w:rPr>
          <w:rFonts w:ascii="Arial" w:cs="Arial" w:eastAsia="Arial" w:hAnsi="Arial"/>
        </w:rPr>
      </w:pPr>
      <w:r w:rsidDel="00000000" w:rsidR="00000000" w:rsidRPr="00000000">
        <w:rPr>
          <w:rFonts w:ascii="Arial" w:cs="Arial" w:eastAsia="Arial" w:hAnsi="Arial"/>
          <w:rtl w:val="0"/>
        </w:rPr>
        <w:t xml:space="preserve">Depending on the circumstances, punitive measures may or may not be applied.</w:t>
      </w:r>
    </w:p>
    <w:p w:rsidR="00000000" w:rsidDel="00000000" w:rsidP="00000000" w:rsidRDefault="00000000" w:rsidRPr="00000000" w14:paraId="00000AEF">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AF0">
      <w:pPr>
        <w:keepNext w:val="0"/>
        <w:keepLines w:val="0"/>
        <w:pageBreakBefore w:val="0"/>
        <w:widowControl w:val="1"/>
        <w:numPr>
          <w:ilvl w:val="0"/>
          <w:numId w:val="9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For further support: </w:t>
      </w:r>
      <w:hyperlink r:id="rId39">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info@restorativesolutions.co.nz</w:t>
        </w:r>
      </w:hyperlink>
      <w:r w:rsidDel="00000000" w:rsidR="00000000" w:rsidRPr="00000000">
        <w:rPr>
          <w:rtl w:val="0"/>
        </w:rPr>
      </w:r>
    </w:p>
    <w:p w:rsidR="00000000" w:rsidDel="00000000" w:rsidP="00000000" w:rsidRDefault="00000000" w:rsidRPr="00000000" w14:paraId="00000AF1">
      <w:pPr>
        <w:pageBreakBefore w:val="0"/>
        <w:jc w:val="both"/>
        <w:rPr>
          <w:rFonts w:ascii="Arial" w:cs="Arial" w:eastAsia="Arial" w:hAnsi="Arial"/>
        </w:rPr>
      </w:pPr>
      <w:r w:rsidDel="00000000" w:rsidR="00000000" w:rsidRPr="00000000">
        <w:rPr>
          <w:rtl w:val="0"/>
        </w:rPr>
      </w:r>
    </w:p>
    <w:sdt>
      <w:sdtPr>
        <w:tag w:val="goog_rdk_138"/>
      </w:sdtPr>
      <w:sdtContent>
        <w:p w:rsidR="00000000" w:rsidDel="00000000" w:rsidP="00000000" w:rsidRDefault="00000000" w:rsidRPr="00000000" w14:paraId="00000AF2">
          <w:pPr>
            <w:pageBreakBefore w:val="0"/>
            <w:jc w:val="both"/>
            <w:rPr>
              <w:rFonts w:ascii="Arial" w:cs="Arial" w:eastAsia="Arial" w:hAnsi="Arial"/>
              <w:b w:val="1"/>
            </w:rPr>
          </w:pPr>
          <w:r w:rsidDel="00000000" w:rsidR="00000000" w:rsidRPr="00000000">
            <w:rPr>
              <w:rFonts w:ascii="Arial" w:cs="Arial" w:eastAsia="Arial" w:hAnsi="Arial"/>
              <w:b w:val="1"/>
              <w:rtl w:val="0"/>
            </w:rPr>
            <w:t xml:space="preserve">Interventions</w:t>
          </w:r>
        </w:p>
      </w:sdtContent>
    </w:sdt>
    <w:p w:rsidR="00000000" w:rsidDel="00000000" w:rsidP="00000000" w:rsidRDefault="00000000" w:rsidRPr="00000000" w14:paraId="00000AF3">
      <w:pPr>
        <w:pageBreakBefore w:val="0"/>
        <w:jc w:val="both"/>
        <w:rPr>
          <w:rFonts w:ascii="Arial" w:cs="Arial" w:eastAsia="Arial" w:hAnsi="Arial"/>
          <w:u w:val="single"/>
        </w:rPr>
      </w:pPr>
      <w:r w:rsidDel="00000000" w:rsidR="00000000" w:rsidRPr="00000000">
        <w:rPr>
          <w:rtl w:val="0"/>
        </w:rPr>
      </w:r>
    </w:p>
    <w:p w:rsidR="00000000" w:rsidDel="00000000" w:rsidP="00000000" w:rsidRDefault="00000000" w:rsidRPr="00000000" w14:paraId="00000AF4">
      <w:pPr>
        <w:pageBreakBefore w:val="0"/>
        <w:jc w:val="both"/>
        <w:rPr>
          <w:rFonts w:ascii="Arial" w:cs="Arial" w:eastAsia="Arial" w:hAnsi="Arial"/>
        </w:rPr>
      </w:pPr>
      <w:r w:rsidDel="00000000" w:rsidR="00000000" w:rsidRPr="00000000">
        <w:rPr>
          <w:rFonts w:ascii="Arial" w:cs="Arial" w:eastAsia="Arial" w:hAnsi="Arial"/>
          <w:rtl w:val="0"/>
        </w:rPr>
        <w:t xml:space="preserve">Where on-going behaviour continues to cause concern, the classroom teacher and/or Principal may discuss the concerns with the SENCo. A collaborative IEP may be required.</w:t>
      </w:r>
    </w:p>
    <w:p w:rsidR="00000000" w:rsidDel="00000000" w:rsidP="00000000" w:rsidRDefault="00000000" w:rsidRPr="00000000" w14:paraId="00000AF5">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AF6">
      <w:pPr>
        <w:pageBreakBefore w:val="0"/>
        <w:jc w:val="both"/>
        <w:rPr>
          <w:rFonts w:ascii="Arial" w:cs="Arial" w:eastAsia="Arial" w:hAnsi="Arial"/>
        </w:rPr>
      </w:pPr>
      <w:r w:rsidDel="00000000" w:rsidR="00000000" w:rsidRPr="00000000">
        <w:rPr>
          <w:rFonts w:ascii="Arial" w:cs="Arial" w:eastAsia="Arial" w:hAnsi="Arial"/>
          <w:rtl w:val="0"/>
        </w:rPr>
        <w:t xml:space="preserve">Where deemed appropriate, further assistance and learning support may be sought with an external agency such as the RTLB or Special Education.</w:t>
      </w:r>
    </w:p>
    <w:p w:rsidR="00000000" w:rsidDel="00000000" w:rsidP="00000000" w:rsidRDefault="00000000" w:rsidRPr="00000000" w14:paraId="00000AF7">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AF8">
      <w:pPr>
        <w:pageBreakBefore w:val="0"/>
        <w:jc w:val="both"/>
        <w:rPr>
          <w:rFonts w:ascii="Arial" w:cs="Arial" w:eastAsia="Arial" w:hAnsi="Arial"/>
          <w:b w:val="1"/>
        </w:rPr>
      </w:pPr>
      <w:r w:rsidDel="00000000" w:rsidR="00000000" w:rsidRPr="00000000">
        <w:rPr>
          <w:rFonts w:ascii="Arial" w:cs="Arial" w:eastAsia="Arial" w:hAnsi="Arial"/>
          <w:b w:val="1"/>
          <w:rtl w:val="0"/>
        </w:rPr>
        <w:t xml:space="preserve">Punitive Strategies</w:t>
      </w:r>
    </w:p>
    <w:p w:rsidR="00000000" w:rsidDel="00000000" w:rsidP="00000000" w:rsidRDefault="00000000" w:rsidRPr="00000000" w14:paraId="00000AF9">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AFA">
      <w:pPr>
        <w:pageBreakBefore w:val="0"/>
        <w:jc w:val="both"/>
        <w:rPr>
          <w:rFonts w:ascii="Arial" w:cs="Arial" w:eastAsia="Arial" w:hAnsi="Arial"/>
        </w:rPr>
      </w:pPr>
      <w:r w:rsidDel="00000000" w:rsidR="00000000" w:rsidRPr="00000000">
        <w:rPr>
          <w:rFonts w:ascii="Arial" w:cs="Arial" w:eastAsia="Arial" w:hAnsi="Arial"/>
          <w:rtl w:val="0"/>
        </w:rPr>
        <w:t xml:space="preserve">Consequences for specific behaviours deemed serious enough are an important part of life, a student’s learning and personal growth. Therefore, appropriate consequences and actions need to reflect this.</w:t>
      </w:r>
    </w:p>
    <w:p w:rsidR="00000000" w:rsidDel="00000000" w:rsidP="00000000" w:rsidRDefault="00000000" w:rsidRPr="00000000" w14:paraId="00000AFB">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AFC">
      <w:pPr>
        <w:pageBreakBefore w:val="0"/>
        <w:jc w:val="both"/>
        <w:rPr>
          <w:rFonts w:ascii="Arial" w:cs="Arial" w:eastAsia="Arial" w:hAnsi="Arial"/>
        </w:rPr>
      </w:pPr>
      <w:r w:rsidDel="00000000" w:rsidR="00000000" w:rsidRPr="00000000">
        <w:rPr>
          <w:rFonts w:ascii="Arial" w:cs="Arial" w:eastAsia="Arial" w:hAnsi="Arial"/>
          <w:rtl w:val="0"/>
        </w:rPr>
        <w:t xml:space="preserve">Measures may include the writing out of virtues, a letter of apology, community service (such as picking up rubbish and sweeping), additional classroom time and more formally for more serious offences, a Detention, which is documented on our SMS, eTAP..</w:t>
      </w:r>
    </w:p>
    <w:p w:rsidR="00000000" w:rsidDel="00000000" w:rsidP="00000000" w:rsidRDefault="00000000" w:rsidRPr="00000000" w14:paraId="00000AFD">
      <w:pPr>
        <w:pageBreakBefore w:val="0"/>
        <w:jc w:val="both"/>
        <w:rPr>
          <w:rFonts w:ascii="Arial" w:cs="Arial" w:eastAsia="Arial" w:hAnsi="Arial"/>
          <w:b w:val="1"/>
        </w:rPr>
      </w:pPr>
      <w:r w:rsidDel="00000000" w:rsidR="00000000" w:rsidRPr="00000000">
        <w:rPr>
          <w:rtl w:val="0"/>
        </w:rPr>
      </w:r>
    </w:p>
    <w:sdt>
      <w:sdtPr>
        <w:tag w:val="goog_rdk_139"/>
      </w:sdtPr>
      <w:sdtContent>
        <w:p w:rsidR="00000000" w:rsidDel="00000000" w:rsidP="00000000" w:rsidRDefault="00000000" w:rsidRPr="00000000" w14:paraId="00000AFE">
          <w:pPr>
            <w:pageBreakBefore w:val="0"/>
            <w:jc w:val="both"/>
            <w:rPr>
              <w:rFonts w:ascii="Arial" w:cs="Arial" w:eastAsia="Arial" w:hAnsi="Arial"/>
              <w:b w:val="1"/>
            </w:rPr>
          </w:pPr>
          <w:r w:rsidDel="00000000" w:rsidR="00000000" w:rsidRPr="00000000">
            <w:rPr>
              <w:rFonts w:ascii="Arial" w:cs="Arial" w:eastAsia="Arial" w:hAnsi="Arial"/>
              <w:b w:val="1"/>
              <w:rtl w:val="0"/>
            </w:rPr>
            <w:t xml:space="preserve">Seclusion</w:t>
          </w:r>
        </w:p>
      </w:sdtContent>
    </w:sdt>
    <w:p w:rsidR="00000000" w:rsidDel="00000000" w:rsidP="00000000" w:rsidRDefault="00000000" w:rsidRPr="00000000" w14:paraId="00000AFF">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B00">
      <w:pPr>
        <w:pageBreakBefore w:val="0"/>
        <w:jc w:val="both"/>
        <w:rPr>
          <w:rFonts w:ascii="Arial" w:cs="Arial" w:eastAsia="Arial" w:hAnsi="Arial"/>
        </w:rPr>
      </w:pPr>
      <w:r w:rsidDel="00000000" w:rsidR="00000000" w:rsidRPr="00000000">
        <w:rPr>
          <w:rFonts w:ascii="Arial" w:cs="Arial" w:eastAsia="Arial" w:hAnsi="Arial"/>
          <w:rtl w:val="0"/>
        </w:rPr>
        <w:t xml:space="preserve">The Board defines seclusion as ‘the act of involuntarily placing a student in a room by themselves, for a given period of time, where they are unable to leave of their own will. It is deemed inappropriate and can be emotionally damaging which has the potential to cause self-imposed physical harm to a student.</w:t>
      </w:r>
    </w:p>
    <w:p w:rsidR="00000000" w:rsidDel="00000000" w:rsidP="00000000" w:rsidRDefault="00000000" w:rsidRPr="00000000" w14:paraId="00000B01">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B02">
      <w:pPr>
        <w:pageBreakBefore w:val="0"/>
        <w:jc w:val="both"/>
        <w:rPr>
          <w:rFonts w:ascii="Arial" w:cs="Arial" w:eastAsia="Arial" w:hAnsi="Arial"/>
          <w:b w:val="1"/>
        </w:rPr>
      </w:pPr>
      <w:r w:rsidDel="00000000" w:rsidR="00000000" w:rsidRPr="00000000">
        <w:rPr>
          <w:rFonts w:ascii="Arial" w:cs="Arial" w:eastAsia="Arial" w:hAnsi="Arial"/>
          <w:rtl w:val="0"/>
        </w:rPr>
        <w:t xml:space="preserve">Seclusion is a prohibited action at Broadlands School.</w:t>
      </w:r>
      <w:r w:rsidDel="00000000" w:rsidR="00000000" w:rsidRPr="00000000">
        <w:rPr>
          <w:rtl w:val="0"/>
        </w:rPr>
      </w:r>
    </w:p>
    <w:p w:rsidR="00000000" w:rsidDel="00000000" w:rsidP="00000000" w:rsidRDefault="00000000" w:rsidRPr="00000000" w14:paraId="00000B03">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B04">
      <w:pPr>
        <w:pageBreakBefore w:val="0"/>
        <w:jc w:val="both"/>
        <w:rPr>
          <w:rFonts w:ascii="Arial" w:cs="Arial" w:eastAsia="Arial" w:hAnsi="Arial"/>
          <w:b w:val="1"/>
        </w:rPr>
      </w:pPr>
      <w:r w:rsidDel="00000000" w:rsidR="00000000" w:rsidRPr="00000000">
        <w:rPr>
          <w:rFonts w:ascii="Arial" w:cs="Arial" w:eastAsia="Arial" w:hAnsi="Arial"/>
          <w:b w:val="1"/>
          <w:rtl w:val="0"/>
        </w:rPr>
        <w:t xml:space="preserve">Time-Out</w:t>
      </w:r>
    </w:p>
    <w:p w:rsidR="00000000" w:rsidDel="00000000" w:rsidP="00000000" w:rsidRDefault="00000000" w:rsidRPr="00000000" w14:paraId="00000B05">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B06">
      <w:pPr>
        <w:pageBreakBefore w:val="0"/>
        <w:jc w:val="both"/>
        <w:rPr>
          <w:rFonts w:ascii="Arial" w:cs="Arial" w:eastAsia="Arial" w:hAnsi="Arial"/>
        </w:rPr>
      </w:pPr>
      <w:r w:rsidDel="00000000" w:rsidR="00000000" w:rsidRPr="00000000">
        <w:rPr>
          <w:rFonts w:ascii="Arial" w:cs="Arial" w:eastAsia="Arial" w:hAnsi="Arial"/>
          <w:rtl w:val="0"/>
        </w:rPr>
        <w:t xml:space="preserve">The Board defines ‘time-out’ as ‘the act of non-physically removing a student from a situation where the student is required to go to a specified area within the classroom, or another part of the school, in order to calm down.’</w:t>
      </w:r>
    </w:p>
    <w:p w:rsidR="00000000" w:rsidDel="00000000" w:rsidP="00000000" w:rsidRDefault="00000000" w:rsidRPr="00000000" w14:paraId="00000B07">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B08">
      <w:pPr>
        <w:pageBreakBefore w:val="0"/>
        <w:jc w:val="both"/>
        <w:rPr>
          <w:rFonts w:ascii="Arial" w:cs="Arial" w:eastAsia="Arial" w:hAnsi="Arial"/>
        </w:rPr>
      </w:pPr>
      <w:r w:rsidDel="00000000" w:rsidR="00000000" w:rsidRPr="00000000">
        <w:rPr>
          <w:rFonts w:ascii="Arial" w:cs="Arial" w:eastAsia="Arial" w:hAnsi="Arial"/>
          <w:rtl w:val="0"/>
        </w:rPr>
        <w:t xml:space="preserve">If deemed necessary by the classroom teacher and/or Principal, a student may be separated from other students as above but in an area that is visible to staff. </w:t>
      </w:r>
    </w:p>
    <w:p w:rsidR="00000000" w:rsidDel="00000000" w:rsidP="00000000" w:rsidRDefault="00000000" w:rsidRPr="00000000" w14:paraId="00000B09">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B0A">
      <w:pPr>
        <w:pageBreakBefore w:val="0"/>
        <w:jc w:val="both"/>
        <w:rPr>
          <w:rFonts w:ascii="Arial" w:cs="Arial" w:eastAsia="Arial" w:hAnsi="Arial"/>
          <w:b w:val="1"/>
        </w:rPr>
      </w:pPr>
      <w:r w:rsidDel="00000000" w:rsidR="00000000" w:rsidRPr="00000000">
        <w:rPr>
          <w:rFonts w:ascii="Arial" w:cs="Arial" w:eastAsia="Arial" w:hAnsi="Arial"/>
          <w:rtl w:val="0"/>
        </w:rPr>
        <w:t xml:space="preserve">The amount of time spent in ‘time-out’ will vary depending on the severity and duration of the behaviour. </w:t>
      </w:r>
      <w:r w:rsidDel="00000000" w:rsidR="00000000" w:rsidRPr="00000000">
        <w:rPr>
          <w:rtl w:val="0"/>
        </w:rPr>
      </w:r>
    </w:p>
    <w:p w:rsidR="00000000" w:rsidDel="00000000" w:rsidP="00000000" w:rsidRDefault="00000000" w:rsidRPr="00000000" w14:paraId="00000B0B">
      <w:pPr>
        <w:pageBreakBefore w:val="0"/>
        <w:jc w:val="both"/>
        <w:rPr>
          <w:rFonts w:ascii="Arial" w:cs="Arial" w:eastAsia="Arial" w:hAnsi="Arial"/>
          <w:b w:val="1"/>
        </w:rPr>
      </w:pPr>
      <w:r w:rsidDel="00000000" w:rsidR="00000000" w:rsidRPr="00000000">
        <w:rPr>
          <w:rtl w:val="0"/>
        </w:rPr>
      </w:r>
    </w:p>
    <w:sdt>
      <w:sdtPr>
        <w:tag w:val="goog_rdk_140"/>
      </w:sdtPr>
      <w:sdtContent>
        <w:p w:rsidR="00000000" w:rsidDel="00000000" w:rsidP="00000000" w:rsidRDefault="00000000" w:rsidRPr="00000000" w14:paraId="00000B0C">
          <w:pPr>
            <w:pageBreakBefore w:val="0"/>
            <w:jc w:val="both"/>
            <w:rPr>
              <w:rFonts w:ascii="Arial" w:cs="Arial" w:eastAsia="Arial" w:hAnsi="Arial"/>
              <w:b w:val="1"/>
            </w:rPr>
          </w:pPr>
          <w:r w:rsidDel="00000000" w:rsidR="00000000" w:rsidRPr="00000000">
            <w:rPr>
              <w:rFonts w:ascii="Arial" w:cs="Arial" w:eastAsia="Arial" w:hAnsi="Arial"/>
              <w:b w:val="1"/>
              <w:rtl w:val="0"/>
            </w:rPr>
            <w:t xml:space="preserve">Internal Stand-down</w:t>
          </w:r>
        </w:p>
      </w:sdtContent>
    </w:sdt>
    <w:p w:rsidR="00000000" w:rsidDel="00000000" w:rsidP="00000000" w:rsidRDefault="00000000" w:rsidRPr="00000000" w14:paraId="00000B0D">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B0E">
      <w:pPr>
        <w:pageBreakBefore w:val="0"/>
        <w:jc w:val="both"/>
        <w:rPr>
          <w:rFonts w:ascii="Arial" w:cs="Arial" w:eastAsia="Arial" w:hAnsi="Arial"/>
        </w:rPr>
      </w:pPr>
      <w:r w:rsidDel="00000000" w:rsidR="00000000" w:rsidRPr="00000000">
        <w:rPr>
          <w:rFonts w:ascii="Arial" w:cs="Arial" w:eastAsia="Arial" w:hAnsi="Arial"/>
          <w:rtl w:val="0"/>
        </w:rPr>
        <w:t xml:space="preserve">If severe enough, an ‘Internal Stand-down’ may be considered. In this situation, parents/caregivers will be contacted.</w:t>
      </w:r>
    </w:p>
    <w:p w:rsidR="00000000" w:rsidDel="00000000" w:rsidP="00000000" w:rsidRDefault="00000000" w:rsidRPr="00000000" w14:paraId="00000B0F">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B10">
      <w:pPr>
        <w:pageBreakBefore w:val="0"/>
        <w:jc w:val="both"/>
        <w:rPr>
          <w:rFonts w:ascii="Arial" w:cs="Arial" w:eastAsia="Arial" w:hAnsi="Arial"/>
        </w:rPr>
      </w:pPr>
      <w:r w:rsidDel="00000000" w:rsidR="00000000" w:rsidRPr="00000000">
        <w:rPr>
          <w:rFonts w:ascii="Arial" w:cs="Arial" w:eastAsia="Arial" w:hAnsi="Arial"/>
          <w:rtl w:val="0"/>
        </w:rPr>
        <w:t xml:space="preserve">The amount of time spent in an ‘Internal Stand-down’ will vary depending on the severity and duration of the behaviour. At all times, effective strategies will be used to de-escalate and calm the situation.</w:t>
      </w:r>
    </w:p>
    <w:p w:rsidR="00000000" w:rsidDel="00000000" w:rsidP="00000000" w:rsidRDefault="00000000" w:rsidRPr="00000000" w14:paraId="00000B11">
      <w:pPr>
        <w:pageBreakBefore w:val="0"/>
        <w:jc w:val="both"/>
        <w:rPr>
          <w:rFonts w:ascii="Arial" w:cs="Arial" w:eastAsia="Arial" w:hAnsi="Arial"/>
        </w:rPr>
      </w:pPr>
      <w:r w:rsidDel="00000000" w:rsidR="00000000" w:rsidRPr="00000000">
        <w:rPr>
          <w:rtl w:val="0"/>
        </w:rPr>
      </w:r>
    </w:p>
    <w:sdt>
      <w:sdtPr>
        <w:tag w:val="goog_rdk_141"/>
      </w:sdtPr>
      <w:sdtContent>
        <w:p w:rsidR="00000000" w:rsidDel="00000000" w:rsidP="00000000" w:rsidRDefault="00000000" w:rsidRPr="00000000" w14:paraId="00000B12">
          <w:pPr>
            <w:pageBreakBefore w:val="0"/>
            <w:jc w:val="both"/>
            <w:rPr>
              <w:rFonts w:ascii="Arial" w:cs="Arial" w:eastAsia="Arial" w:hAnsi="Arial"/>
              <w:b w:val="1"/>
            </w:rPr>
          </w:pPr>
          <w:r w:rsidDel="00000000" w:rsidR="00000000" w:rsidRPr="00000000">
            <w:rPr>
              <w:rFonts w:ascii="Arial" w:cs="Arial" w:eastAsia="Arial" w:hAnsi="Arial"/>
              <w:b w:val="1"/>
              <w:rtl w:val="0"/>
            </w:rPr>
            <w:t xml:space="preserve">Stand down and Exclusion</w:t>
          </w:r>
        </w:p>
      </w:sdtContent>
    </w:sdt>
    <w:p w:rsidR="00000000" w:rsidDel="00000000" w:rsidP="00000000" w:rsidRDefault="00000000" w:rsidRPr="00000000" w14:paraId="00000B13">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B14">
      <w:pPr>
        <w:pageBreakBefore w:val="0"/>
        <w:jc w:val="both"/>
        <w:rPr>
          <w:rFonts w:ascii="Arial" w:cs="Arial" w:eastAsia="Arial" w:hAnsi="Arial"/>
        </w:rPr>
      </w:pPr>
      <w:r w:rsidDel="00000000" w:rsidR="00000000" w:rsidRPr="00000000">
        <w:rPr>
          <w:rFonts w:ascii="Arial" w:cs="Arial" w:eastAsia="Arial" w:hAnsi="Arial"/>
          <w:rtl w:val="0"/>
        </w:rPr>
        <w:t xml:space="preserve">In all situations involving the potential for Stand down or Exclusion involving serious misbehaviour or serious risks to student or staff safety, a process that is fair, transparent, flexible and recognised natural justice must be followed.</w:t>
      </w:r>
    </w:p>
    <w:p w:rsidR="00000000" w:rsidDel="00000000" w:rsidP="00000000" w:rsidRDefault="00000000" w:rsidRPr="00000000" w14:paraId="00000B15">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B16">
      <w:pPr>
        <w:pageBreakBefore w:val="0"/>
        <w:jc w:val="both"/>
        <w:rPr>
          <w:rFonts w:ascii="Arial" w:cs="Arial" w:eastAsia="Arial" w:hAnsi="Arial"/>
        </w:rPr>
      </w:pPr>
      <w:r w:rsidDel="00000000" w:rsidR="00000000" w:rsidRPr="00000000">
        <w:rPr>
          <w:rFonts w:ascii="Arial" w:cs="Arial" w:eastAsia="Arial" w:hAnsi="Arial"/>
          <w:rtl w:val="0"/>
        </w:rPr>
        <w:t xml:space="preserve">The Board and Principal must consider all the circumstances and factors BEFORE making the decision to Stand down or Exclude.</w:t>
      </w:r>
    </w:p>
    <w:p w:rsidR="00000000" w:rsidDel="00000000" w:rsidP="00000000" w:rsidRDefault="00000000" w:rsidRPr="00000000" w14:paraId="00000B17">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B18">
      <w:pPr>
        <w:pageBreakBefore w:val="0"/>
        <w:rPr>
          <w:rFonts w:ascii="Arial" w:cs="Arial" w:eastAsia="Arial" w:hAnsi="Arial"/>
        </w:rPr>
      </w:pPr>
      <w:r w:rsidDel="00000000" w:rsidR="00000000" w:rsidRPr="00000000">
        <w:rPr>
          <w:rFonts w:ascii="Arial" w:cs="Arial" w:eastAsia="Arial" w:hAnsi="Arial"/>
          <w:rtl w:val="0"/>
        </w:rPr>
        <w:t xml:space="preserve">The following guidelines should be adhered to.  </w:t>
      </w:r>
    </w:p>
    <w:p w:rsidR="00000000" w:rsidDel="00000000" w:rsidP="00000000" w:rsidRDefault="00000000" w:rsidRPr="00000000" w14:paraId="00000B19">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B1A">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hyperlink r:id="rId40">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www.minedu.govt.nz/sdsguidelines</w:t>
        </w:r>
      </w:hyperlink>
      <w:r w:rsidDel="00000000" w:rsidR="00000000" w:rsidRPr="00000000">
        <w:rPr>
          <w:rtl w:val="0"/>
        </w:rPr>
      </w:r>
    </w:p>
    <w:p w:rsidR="00000000" w:rsidDel="00000000" w:rsidP="00000000" w:rsidRDefault="00000000" w:rsidRPr="00000000" w14:paraId="00000B1B">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B1C">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rtl w:val="0"/>
        </w:rPr>
        <w:t xml:space="preserve">Education and Training Act 2020</w:t>
      </w:r>
      <w:r w:rsidDel="00000000" w:rsidR="00000000" w:rsidRPr="00000000">
        <w:rPr>
          <w:rtl w:val="0"/>
        </w:rPr>
      </w:r>
    </w:p>
    <w:p w:rsidR="00000000" w:rsidDel="00000000" w:rsidP="00000000" w:rsidRDefault="00000000" w:rsidRPr="00000000" w14:paraId="00000B1D">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B1E">
      <w:pPr>
        <w:pageBreakBefore w:val="0"/>
        <w:jc w:val="both"/>
        <w:rPr>
          <w:rFonts w:ascii="Arial" w:cs="Arial" w:eastAsia="Arial" w:hAnsi="Arial"/>
          <w:b w:val="1"/>
        </w:rPr>
      </w:pPr>
      <w:r w:rsidDel="00000000" w:rsidR="00000000" w:rsidRPr="00000000">
        <w:rPr>
          <w:rFonts w:ascii="Arial" w:cs="Arial" w:eastAsia="Arial" w:hAnsi="Arial"/>
          <w:b w:val="1"/>
          <w:rtl w:val="0"/>
        </w:rPr>
        <w:t xml:space="preserve">Physical Restraint (refer also to </w:t>
      </w:r>
      <w:r w:rsidDel="00000000" w:rsidR="00000000" w:rsidRPr="00000000">
        <w:rPr>
          <w:rFonts w:ascii="Arial" w:cs="Arial" w:eastAsia="Arial" w:hAnsi="Arial"/>
          <w:b w:val="1"/>
          <w:i w:val="1"/>
          <w:rtl w:val="0"/>
        </w:rPr>
        <w:t xml:space="preserve">O14</w:t>
      </w:r>
      <w:r w:rsidDel="00000000" w:rsidR="00000000" w:rsidRPr="00000000">
        <w:rPr>
          <w:rFonts w:ascii="Arial" w:cs="Arial" w:eastAsia="Arial" w:hAnsi="Arial"/>
          <w:b w:val="1"/>
          <w:rtl w:val="0"/>
        </w:rPr>
        <w:t xml:space="preserve">)</w:t>
      </w:r>
    </w:p>
    <w:p w:rsidR="00000000" w:rsidDel="00000000" w:rsidP="00000000" w:rsidRDefault="00000000" w:rsidRPr="00000000" w14:paraId="00000B1F">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B20">
      <w:pPr>
        <w:pageBreakBefore w:val="0"/>
        <w:spacing w:after="0" w:lineRule="auto"/>
        <w:jc w:val="both"/>
        <w:rPr>
          <w:rFonts w:ascii="Arial" w:cs="Arial" w:eastAsia="Arial" w:hAnsi="Arial"/>
        </w:rPr>
      </w:pPr>
      <w:r w:rsidDel="00000000" w:rsidR="00000000" w:rsidRPr="00000000">
        <w:rPr>
          <w:rFonts w:ascii="Arial" w:cs="Arial" w:eastAsia="Arial" w:hAnsi="Arial"/>
          <w:rtl w:val="0"/>
        </w:rPr>
        <w:t xml:space="preserve">As this is a serious intervention, legislation authorises a teacher or persons employed and authorised by the Board of Trustees (</w:t>
      </w:r>
      <w:r w:rsidDel="00000000" w:rsidR="00000000" w:rsidRPr="00000000">
        <w:rPr>
          <w:rFonts w:ascii="Arial" w:cs="Arial" w:eastAsia="Arial" w:hAnsi="Arial"/>
          <w:b w:val="1"/>
          <w:rtl w:val="0"/>
        </w:rPr>
        <w:t xml:space="preserve">amended 2.9.21</w:t>
      </w:r>
      <w:r w:rsidDel="00000000" w:rsidR="00000000" w:rsidRPr="00000000">
        <w:rPr>
          <w:rFonts w:ascii="Arial" w:cs="Arial" w:eastAsia="Arial" w:hAnsi="Arial"/>
          <w:rtl w:val="0"/>
        </w:rPr>
        <w:t xml:space="preserve">) to use physical restraint if he/she reasonably believes that there is a serious or imminent risk to the safety of the student or others. </w:t>
      </w:r>
    </w:p>
    <w:p w:rsidR="00000000" w:rsidDel="00000000" w:rsidP="00000000" w:rsidRDefault="00000000" w:rsidRPr="00000000" w14:paraId="00000B21">
      <w:pPr>
        <w:pageBreakBefore w:val="0"/>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B22">
      <w:pPr>
        <w:pageBreakBefore w:val="0"/>
        <w:spacing w:after="0" w:lineRule="auto"/>
        <w:jc w:val="both"/>
        <w:rPr>
          <w:rFonts w:ascii="Arial" w:cs="Arial" w:eastAsia="Arial" w:hAnsi="Arial"/>
        </w:rPr>
      </w:pPr>
      <w:r w:rsidDel="00000000" w:rsidR="00000000" w:rsidRPr="00000000">
        <w:rPr>
          <w:rFonts w:ascii="Arial" w:cs="Arial" w:eastAsia="Arial" w:hAnsi="Arial"/>
          <w:rtl w:val="0"/>
        </w:rPr>
        <w:t xml:space="preserve">Physical restraint should be proportional to the level of risk the student or their behaviour poses and should end as soon as the safety of everyone involved is assured. If physical restraint is warranted, the level of restraint physical restraint should only be applied by staff trained in its safe use.</w:t>
      </w:r>
    </w:p>
    <w:p w:rsidR="00000000" w:rsidDel="00000000" w:rsidP="00000000" w:rsidRDefault="00000000" w:rsidRPr="00000000" w14:paraId="00000B23">
      <w:pPr>
        <w:pageBreakBefore w:val="0"/>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B24">
      <w:pPr>
        <w:pageBreakBefore w:val="0"/>
        <w:spacing w:after="0" w:lineRule="auto"/>
        <w:jc w:val="both"/>
        <w:rPr>
          <w:rFonts w:ascii="Arial" w:cs="Arial" w:eastAsia="Arial" w:hAnsi="Arial"/>
        </w:rPr>
      </w:pPr>
      <w:r w:rsidDel="00000000" w:rsidR="00000000" w:rsidRPr="00000000">
        <w:rPr>
          <w:rFonts w:ascii="Arial" w:cs="Arial" w:eastAsia="Arial" w:hAnsi="Arial"/>
          <w:rtl w:val="0"/>
        </w:rPr>
        <w:t xml:space="preserve">Staff should use preventative and de-escalation techniques (see the Ministry of Education guidelines referenced below) if a student's behaviour is becoming out of control and/or poses a danger to themselves or others. The other students can be removed from the situation which may calm the student down.</w:t>
      </w:r>
    </w:p>
    <w:p w:rsidR="00000000" w:rsidDel="00000000" w:rsidP="00000000" w:rsidRDefault="00000000" w:rsidRPr="00000000" w14:paraId="00000B25">
      <w:pPr>
        <w:pageBreakBefore w:val="0"/>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B26">
      <w:pPr>
        <w:pageBreakBefore w:val="0"/>
        <w:spacing w:after="0" w:lineRule="auto"/>
        <w:jc w:val="both"/>
        <w:rPr>
          <w:rFonts w:ascii="Arial" w:cs="Arial" w:eastAsia="Arial" w:hAnsi="Arial"/>
        </w:rPr>
      </w:pPr>
      <w:r w:rsidDel="00000000" w:rsidR="00000000" w:rsidRPr="00000000">
        <w:rPr>
          <w:rFonts w:ascii="Arial" w:cs="Arial" w:eastAsia="Arial" w:hAnsi="Arial"/>
          <w:rtl w:val="0"/>
        </w:rPr>
        <w:t xml:space="preserve">Broadlands School has procedures in place for managing student behaviour and guidelines around the </w:t>
      </w:r>
      <w:hyperlink r:id="rId41">
        <w:r w:rsidDel="00000000" w:rsidR="00000000" w:rsidRPr="00000000">
          <w:rPr>
            <w:rFonts w:ascii="Arial" w:cs="Arial" w:eastAsia="Arial" w:hAnsi="Arial"/>
            <w:rtl w:val="0"/>
          </w:rPr>
          <w:t xml:space="preserve">care and management of students</w:t>
        </w:r>
      </w:hyperlink>
      <w:r w:rsidDel="00000000" w:rsidR="00000000" w:rsidRPr="00000000">
        <w:rPr>
          <w:rFonts w:ascii="Arial" w:cs="Arial" w:eastAsia="Arial" w:hAnsi="Arial"/>
          <w:rtl w:val="0"/>
        </w:rPr>
        <w:t xml:space="preserve">. The key point is to safeguard the well-being of students, staff and others whenever behaviour management issues arise.</w:t>
      </w:r>
    </w:p>
    <w:p w:rsidR="00000000" w:rsidDel="00000000" w:rsidP="00000000" w:rsidRDefault="00000000" w:rsidRPr="00000000" w14:paraId="00000B27">
      <w:pPr>
        <w:pageBreakBefore w:val="0"/>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B28">
      <w:pPr>
        <w:pageBreakBefore w:val="0"/>
        <w:spacing w:after="120" w:lineRule="auto"/>
        <w:jc w:val="both"/>
        <w:rPr>
          <w:rFonts w:ascii="Arial" w:cs="Arial" w:eastAsia="Arial" w:hAnsi="Arial"/>
        </w:rPr>
      </w:pPr>
      <w:r w:rsidDel="00000000" w:rsidR="00000000" w:rsidRPr="00000000">
        <w:rPr>
          <w:rFonts w:ascii="Arial" w:cs="Arial" w:eastAsia="Arial" w:hAnsi="Arial"/>
          <w:rtl w:val="0"/>
        </w:rPr>
        <w:t xml:space="preserve">Examples may include:</w:t>
      </w:r>
    </w:p>
    <w:p w:rsidR="00000000" w:rsidDel="00000000" w:rsidP="00000000" w:rsidRDefault="00000000" w:rsidRPr="00000000" w14:paraId="00000B29">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Breaking up a fight</w:t>
      </w:r>
    </w:p>
    <w:p w:rsidR="00000000" w:rsidDel="00000000" w:rsidP="00000000" w:rsidRDefault="00000000" w:rsidRPr="00000000" w14:paraId="00000B2A">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Stopping a student from moving in with a weapon</w:t>
      </w:r>
    </w:p>
    <w:p w:rsidR="00000000" w:rsidDel="00000000" w:rsidP="00000000" w:rsidRDefault="00000000" w:rsidRPr="00000000" w14:paraId="00000B2B">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Stopping a student who is throwing an object close to others who could be injured</w:t>
      </w:r>
    </w:p>
    <w:p w:rsidR="00000000" w:rsidDel="00000000" w:rsidP="00000000" w:rsidRDefault="00000000" w:rsidRPr="00000000" w14:paraId="00000B2C">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Preventing a student from running on to a road</w:t>
      </w:r>
    </w:p>
    <w:p w:rsidR="00000000" w:rsidDel="00000000" w:rsidP="00000000" w:rsidRDefault="00000000" w:rsidRPr="00000000" w14:paraId="00000B2D">
      <w:pPr>
        <w:pageBreakBefore w:val="0"/>
        <w:spacing w:after="0" w:lineRule="auto"/>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B2E">
      <w:pPr>
        <w:pageBreakBefore w:val="0"/>
        <w:spacing w:after="0" w:lineRule="auto"/>
        <w:jc w:val="both"/>
        <w:rPr>
          <w:rFonts w:ascii="Arial" w:cs="Arial" w:eastAsia="Arial" w:hAnsi="Arial"/>
        </w:rPr>
      </w:pPr>
      <w:r w:rsidDel="00000000" w:rsidR="00000000" w:rsidRPr="00000000">
        <w:rPr>
          <w:rFonts w:ascii="Arial" w:cs="Arial" w:eastAsia="Arial" w:hAnsi="Arial"/>
          <w:rtl w:val="0"/>
        </w:rPr>
        <w:t xml:space="preserve">The Guidelines for Registered Schools in New Zealand on the Use of Physical Restraint must be followed in all circumstances (see below).</w:t>
      </w:r>
    </w:p>
    <w:p w:rsidR="00000000" w:rsidDel="00000000" w:rsidP="00000000" w:rsidRDefault="00000000" w:rsidRPr="00000000" w14:paraId="00000B2F">
      <w:pPr>
        <w:pageBreakBefore w:val="0"/>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B30">
      <w:pPr>
        <w:pageBreakBefore w:val="0"/>
        <w:spacing w:after="0" w:lineRule="auto"/>
        <w:jc w:val="both"/>
        <w:rPr>
          <w:rFonts w:ascii="Arial" w:cs="Arial" w:eastAsia="Arial" w:hAnsi="Arial"/>
        </w:rPr>
      </w:pPr>
      <w:r w:rsidDel="00000000" w:rsidR="00000000" w:rsidRPr="00000000">
        <w:rPr>
          <w:rFonts w:ascii="Arial" w:cs="Arial" w:eastAsia="Arial" w:hAnsi="Arial"/>
          <w:rtl w:val="0"/>
        </w:rPr>
        <w:t xml:space="preserve">It is important that management monitor the student, and the person who applied the physical restraint for signs of distress or shock in the aftermath of the incident.</w:t>
      </w:r>
    </w:p>
    <w:p w:rsidR="00000000" w:rsidDel="00000000" w:rsidP="00000000" w:rsidRDefault="00000000" w:rsidRPr="00000000" w14:paraId="00000B31">
      <w:pPr>
        <w:pageBreakBefore w:val="0"/>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B32">
      <w:pPr>
        <w:pageBreakBefore w:val="0"/>
        <w:spacing w:after="0" w:lineRule="auto"/>
        <w:jc w:val="both"/>
        <w:rPr>
          <w:rFonts w:ascii="Arial" w:cs="Arial" w:eastAsia="Arial" w:hAnsi="Arial"/>
        </w:rPr>
      </w:pPr>
      <w:r w:rsidDel="00000000" w:rsidR="00000000" w:rsidRPr="00000000">
        <w:rPr>
          <w:rFonts w:ascii="Arial" w:cs="Arial" w:eastAsia="Arial" w:hAnsi="Arial"/>
          <w:rtl w:val="0"/>
        </w:rPr>
        <w:t xml:space="preserve">The school holds a debrief after the incident, using the Ministry of Education’s appropriate forms.  This will examine the events leading up to it, the interventions used and what could have been done differently.  Staff must complete a ‘Staff Physical Restraint Incident’ form within 24 hours.</w:t>
      </w:r>
    </w:p>
    <w:p w:rsidR="00000000" w:rsidDel="00000000" w:rsidP="00000000" w:rsidRDefault="00000000" w:rsidRPr="00000000" w14:paraId="00000B33">
      <w:pPr>
        <w:pageBreakBefore w:val="0"/>
        <w:shd w:fill="ffffff" w:val="clea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B34">
      <w:pPr>
        <w:pageBreakBefore w:val="0"/>
        <w:shd w:fill="ffffff" w:val="clear"/>
        <w:spacing w:after="0" w:lineRule="auto"/>
        <w:jc w:val="both"/>
        <w:rPr>
          <w:rFonts w:ascii="Arial" w:cs="Arial" w:eastAsia="Arial" w:hAnsi="Arial"/>
        </w:rPr>
      </w:pPr>
      <w:r w:rsidDel="00000000" w:rsidR="00000000" w:rsidRPr="00000000">
        <w:rPr>
          <w:rFonts w:ascii="Arial" w:cs="Arial" w:eastAsia="Arial" w:hAnsi="Arial"/>
          <w:rtl w:val="0"/>
        </w:rPr>
        <w:t xml:space="preserve">An ‘Incident of Physical Restraint Form’ is to be completed and given to the Principal, who will notify the MOE using their approved format. The Board is notified of any incident involving physical restraint at the next available BOT meeting or earlier if deemed by the Principal to be the correct course of action.</w:t>
      </w:r>
    </w:p>
    <w:p w:rsidR="00000000" w:rsidDel="00000000" w:rsidP="00000000" w:rsidRDefault="00000000" w:rsidRPr="00000000" w14:paraId="00000B35">
      <w:pPr>
        <w:pageBreakBefore w:val="0"/>
        <w:shd w:fill="ffffff" w:val="clea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B36">
      <w:pPr>
        <w:pageBreakBefore w:val="0"/>
        <w:spacing w:after="0" w:lineRule="auto"/>
        <w:jc w:val="both"/>
        <w:rPr>
          <w:rFonts w:ascii="Arial" w:cs="Arial" w:eastAsia="Arial" w:hAnsi="Arial"/>
        </w:rPr>
      </w:pPr>
      <w:r w:rsidDel="00000000" w:rsidR="00000000" w:rsidRPr="00000000">
        <w:rPr>
          <w:rFonts w:ascii="Arial" w:cs="Arial" w:eastAsia="Arial" w:hAnsi="Arial"/>
          <w:rtl w:val="0"/>
        </w:rPr>
        <w:t xml:space="preserve">Parents/caregivers whose child was involved in the incident should be notified on the same day, as soon as practically possible. They should be invited to offer suggestions to avoid the use of restraint in the management of their child's behaviour. Any complaints from parents/caregivers should be dealt with through the school's ‘Concerns and Complaints Policy’ </w:t>
      </w:r>
      <w:hyperlink r:id="rId42">
        <w:r w:rsidDel="00000000" w:rsidR="00000000" w:rsidRPr="00000000">
          <w:rPr>
            <w:rFonts w:ascii="Arial" w:cs="Arial" w:eastAsia="Arial" w:hAnsi="Arial"/>
            <w:rtl w:val="0"/>
          </w:rPr>
          <w:t xml:space="preserve"> process</w:t>
        </w:r>
      </w:hyperlink>
      <w:r w:rsidDel="00000000" w:rsidR="00000000" w:rsidRPr="00000000">
        <w:rPr>
          <w:rFonts w:ascii="Arial" w:cs="Arial" w:eastAsia="Arial" w:hAnsi="Arial"/>
          <w:rtl w:val="0"/>
        </w:rPr>
        <w:t xml:space="preserve">. The Ministry of Education and/or School Trustees can be contacted for advice, if necessary.</w:t>
      </w:r>
    </w:p>
    <w:p w:rsidR="00000000" w:rsidDel="00000000" w:rsidP="00000000" w:rsidRDefault="00000000" w:rsidRPr="00000000" w14:paraId="00000B37">
      <w:pPr>
        <w:pageBreakBefore w:val="0"/>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B38">
      <w:pPr>
        <w:pageBreakBefore w:val="0"/>
        <w:spacing w:after="0" w:before="0" w:lineRule="auto"/>
        <w:jc w:val="both"/>
        <w:rPr>
          <w:rFonts w:ascii="Arial" w:cs="Arial" w:eastAsia="Arial" w:hAnsi="Arial"/>
        </w:rPr>
      </w:pPr>
      <w:r w:rsidDel="00000000" w:rsidR="00000000" w:rsidRPr="00000000">
        <w:rPr>
          <w:rFonts w:ascii="Arial" w:cs="Arial" w:eastAsia="Arial" w:hAnsi="Arial"/>
          <w:rtl w:val="0"/>
        </w:rPr>
        <w:t xml:space="preserve">Students with high-risk behaviours should have an ‘Individual Behaviour Plan’ in place. Key staff members and parents/caregivers are involved in the development of the plan. All staff working with the particular student are fully briefed on the agreed protocols in the plan, and all staff are made aware that there is an ‘Individual Behaviour Plan’ in place for the student.</w:t>
      </w:r>
    </w:p>
    <w:p w:rsidR="00000000" w:rsidDel="00000000" w:rsidP="00000000" w:rsidRDefault="00000000" w:rsidRPr="00000000" w14:paraId="00000B39">
      <w:pPr>
        <w:pageBreakBefore w:val="0"/>
        <w:spacing w:after="0" w:before="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B3A">
      <w:pPr>
        <w:pageBreakBefore w:val="0"/>
        <w:spacing w:after="0" w:before="0" w:lineRule="auto"/>
        <w:jc w:val="both"/>
        <w:rPr>
          <w:rFonts w:ascii="Arial" w:cs="Arial" w:eastAsia="Arial" w:hAnsi="Arial"/>
        </w:rPr>
      </w:pPr>
      <w:r w:rsidDel="00000000" w:rsidR="00000000" w:rsidRPr="00000000">
        <w:rPr>
          <w:rFonts w:ascii="Arial" w:cs="Arial" w:eastAsia="Arial" w:hAnsi="Arial"/>
          <w:rtl w:val="0"/>
        </w:rPr>
        <w:t xml:space="preserve">Physical restraint is a last resort action.</w:t>
      </w:r>
    </w:p>
    <w:p w:rsidR="00000000" w:rsidDel="00000000" w:rsidP="00000000" w:rsidRDefault="00000000" w:rsidRPr="00000000" w14:paraId="00000B3B">
      <w:pPr>
        <w:pageBreakBefore w:val="0"/>
        <w:spacing w:after="0" w:before="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B3C">
      <w:pPr>
        <w:pageBreakBefore w:val="0"/>
        <w:spacing w:after="0" w:before="0" w:lineRule="auto"/>
        <w:jc w:val="both"/>
        <w:rPr>
          <w:rFonts w:ascii="Arial" w:cs="Arial" w:eastAsia="Arial" w:hAnsi="Arial"/>
        </w:rPr>
      </w:pPr>
      <w:r w:rsidDel="00000000" w:rsidR="00000000" w:rsidRPr="00000000">
        <w:rPr>
          <w:rFonts w:ascii="Arial" w:cs="Arial" w:eastAsia="Arial" w:hAnsi="Arial"/>
          <w:rtl w:val="0"/>
        </w:rPr>
        <w:t xml:space="preserve">All staff will receive training in the use of physical restraint techniques.</w:t>
      </w:r>
    </w:p>
    <w:p w:rsidR="00000000" w:rsidDel="00000000" w:rsidP="00000000" w:rsidRDefault="00000000" w:rsidRPr="00000000" w14:paraId="00000B3D">
      <w:pPr>
        <w:pageBreakBefore w:val="0"/>
        <w:spacing w:after="120" w:before="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B3E">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Ministry of Education Guidelines for Registered Schools in NZ on the Use of Physical Restraint – August 2017.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Note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Provided to the Board of Trustees 27.9.18</w:t>
      </w:r>
    </w:p>
    <w:p w:rsidR="00000000" w:rsidDel="00000000" w:rsidP="00000000" w:rsidRDefault="00000000" w:rsidRPr="00000000" w14:paraId="00000B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40">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hyperlink r:id="rId43">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https://www.education.govt.nz/assets/Documents/News/2017-Physical-Restraint-Rules-2017.pdf</w:t>
        </w:r>
      </w:hyperlink>
      <w:r w:rsidDel="00000000" w:rsidR="00000000" w:rsidRPr="00000000">
        <w:rPr>
          <w:rtl w:val="0"/>
        </w:rPr>
      </w:r>
    </w:p>
    <w:p w:rsidR="00000000" w:rsidDel="00000000" w:rsidP="00000000" w:rsidRDefault="00000000" w:rsidRPr="00000000" w14:paraId="00000B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42">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hyperlink r:id="rId44">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https://www.education.govt.nz/assets/Documents/News/Incident-of-Physical-Restraint-form-for-the-Ministry-of-Education-and-th....docx</w:t>
        </w:r>
      </w:hyperlink>
      <w:r w:rsidDel="00000000" w:rsidR="00000000" w:rsidRPr="00000000">
        <w:rPr>
          <w:rtl w:val="0"/>
        </w:rPr>
      </w:r>
    </w:p>
    <w:p w:rsidR="00000000" w:rsidDel="00000000" w:rsidP="00000000" w:rsidRDefault="00000000" w:rsidRPr="00000000" w14:paraId="00000B43">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B44">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hyperlink r:id="rId45">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https://www.education.govt.nz/assets/Documents/School/Managing-and-supporting-students/Guidance-for-New-Zealand-Schools-on-Behaviour-Mgmt-to-Minimise-Physical-....pdf</w:t>
        </w:r>
      </w:hyperlink>
      <w:r w:rsidDel="00000000" w:rsidR="00000000" w:rsidRPr="00000000">
        <w:rPr>
          <w:rtl w:val="0"/>
        </w:rPr>
      </w:r>
    </w:p>
    <w:p w:rsidR="00000000" w:rsidDel="00000000" w:rsidP="00000000" w:rsidRDefault="00000000" w:rsidRPr="00000000" w14:paraId="00000B45">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B46">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20"/>
          <w:szCs w:val="20"/>
          <w:u w:val="none"/>
          <w:shd w:fill="auto" w:val="clear"/>
          <w:vertAlign w:val="baseline"/>
        </w:rPr>
      </w:pPr>
      <w:hyperlink r:id="rId46">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https://www.education.govt.nz/ministry-of-education/regional-ministry-contacts/</w:t>
        </w:r>
      </w:hyperlink>
      <w:r w:rsidDel="00000000" w:rsidR="00000000" w:rsidRPr="00000000">
        <w:rPr>
          <w:rtl w:val="0"/>
        </w:rPr>
      </w:r>
    </w:p>
    <w:p w:rsidR="00000000" w:rsidDel="00000000" w:rsidP="00000000" w:rsidRDefault="00000000" w:rsidRPr="00000000" w14:paraId="00000B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48">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17365d"/>
          <w:sz w:val="20"/>
          <w:szCs w:val="20"/>
          <w:u w:val="single"/>
          <w:shd w:fill="auto" w:val="clear"/>
          <w:vertAlign w:val="baseline"/>
        </w:rPr>
      </w:pPr>
      <w:hyperlink r:id="rId47">
        <w:r w:rsidDel="00000000" w:rsidR="00000000" w:rsidRPr="00000000">
          <w:rPr>
            <w:rFonts w:ascii="Arial" w:cs="Arial" w:eastAsia="Arial" w:hAnsi="Arial"/>
            <w:b w:val="0"/>
            <w:i w:val="0"/>
            <w:smallCaps w:val="0"/>
            <w:strike w:val="0"/>
            <w:color w:val="0000bf"/>
            <w:sz w:val="20"/>
            <w:szCs w:val="20"/>
            <w:u w:val="single"/>
            <w:shd w:fill="auto" w:val="clear"/>
            <w:vertAlign w:val="baseline"/>
            <w:rtl w:val="0"/>
          </w:rPr>
          <w:t xml:space="preserve">https://intranet.moe.govt.nz/assets/Communcations/News2017/Ed-Update-Act/INTEdActUpdateFSSeclusionandRestraint.pdf</w:t>
        </w:r>
      </w:hyperlink>
      <w:r w:rsidDel="00000000" w:rsidR="00000000" w:rsidRPr="00000000">
        <w:rPr>
          <w:rFonts w:ascii="Arial" w:cs="Arial" w:eastAsia="Arial" w:hAnsi="Arial"/>
          <w:b w:val="0"/>
          <w:i w:val="0"/>
          <w:smallCaps w:val="0"/>
          <w:strike w:val="0"/>
          <w:color w:val="17365d"/>
          <w:sz w:val="20"/>
          <w:szCs w:val="20"/>
          <w:u w:val="none"/>
          <w:shd w:fill="auto" w:val="clear"/>
          <w:vertAlign w:val="baseline"/>
          <w:rtl w:val="0"/>
        </w:rPr>
        <w:t xml:space="preserve"> (provided by MOE 5.9.18)</w:t>
      </w:r>
      <w:r w:rsidDel="00000000" w:rsidR="00000000" w:rsidRPr="00000000">
        <w:rPr>
          <w:rtl w:val="0"/>
        </w:rPr>
      </w:r>
    </w:p>
    <w:p w:rsidR="00000000" w:rsidDel="00000000" w:rsidP="00000000" w:rsidRDefault="00000000" w:rsidRPr="00000000" w14:paraId="00000B49">
      <w:pPr>
        <w:pageBreakBefore w:val="0"/>
        <w:spacing w:after="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B4A">
      <w:pPr>
        <w:pageBreakBefore w:val="0"/>
        <w:spacing w:after="40" w:lineRule="auto"/>
        <w:jc w:val="both"/>
        <w:rPr>
          <w:rFonts w:ascii="Arial" w:cs="Arial" w:eastAsia="Arial" w:hAnsi="Arial"/>
          <w:b w:val="1"/>
          <w:color w:val="548dd4"/>
        </w:rPr>
      </w:pPr>
      <w:r w:rsidDel="00000000" w:rsidR="00000000" w:rsidRPr="00000000">
        <w:rPr>
          <w:rFonts w:ascii="Arial" w:cs="Arial" w:eastAsia="Arial" w:hAnsi="Arial"/>
          <w:b w:val="1"/>
          <w:rtl w:val="0"/>
        </w:rPr>
        <w:t xml:space="preserve">Monitoring the Use of Physical Restraint</w:t>
      </w:r>
      <w:r w:rsidDel="00000000" w:rsidR="00000000" w:rsidRPr="00000000">
        <w:rPr>
          <w:rtl w:val="0"/>
        </w:rPr>
      </w:r>
    </w:p>
    <w:p w:rsidR="00000000" w:rsidDel="00000000" w:rsidP="00000000" w:rsidRDefault="00000000" w:rsidRPr="00000000" w14:paraId="00000B4B">
      <w:pPr>
        <w:pageBreakBefore w:val="0"/>
        <w:spacing w:after="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B4C">
      <w:pPr>
        <w:pageBreakBefore w:val="0"/>
        <w:spacing w:after="120" w:lineRule="auto"/>
        <w:jc w:val="both"/>
        <w:rPr>
          <w:rFonts w:ascii="Arial" w:cs="Arial" w:eastAsia="Arial" w:hAnsi="Arial"/>
        </w:rPr>
      </w:pPr>
      <w:r w:rsidDel="00000000" w:rsidR="00000000" w:rsidRPr="00000000">
        <w:rPr>
          <w:rFonts w:ascii="Arial" w:cs="Arial" w:eastAsia="Arial" w:hAnsi="Arial"/>
          <w:rtl w:val="0"/>
        </w:rPr>
        <w:t xml:space="preserve">The principal, or delegate, monitors the use of physical restraint and collates information about any incidents. </w:t>
      </w:r>
    </w:p>
    <w:p w:rsidR="00000000" w:rsidDel="00000000" w:rsidP="00000000" w:rsidRDefault="00000000" w:rsidRPr="00000000" w14:paraId="00000B4D">
      <w:pPr>
        <w:pageBreakBefore w:val="0"/>
        <w:spacing w:after="120" w:lineRule="auto"/>
        <w:jc w:val="both"/>
        <w:rPr>
          <w:rFonts w:ascii="Arial" w:cs="Arial" w:eastAsia="Arial" w:hAnsi="Arial"/>
        </w:rPr>
      </w:pPr>
      <w:r w:rsidDel="00000000" w:rsidR="00000000" w:rsidRPr="00000000">
        <w:rPr>
          <w:rFonts w:ascii="Arial" w:cs="Arial" w:eastAsia="Arial" w:hAnsi="Arial"/>
          <w:rtl w:val="0"/>
        </w:rPr>
        <w:t xml:space="preserve">The principal shares this information with the board through the Principal's Report at each relevant Board Meetings In-Committee. </w:t>
      </w:r>
    </w:p>
    <w:p w:rsidR="00000000" w:rsidDel="00000000" w:rsidP="00000000" w:rsidRDefault="00000000" w:rsidRPr="00000000" w14:paraId="00000B4E">
      <w:pPr>
        <w:pageBreakBefore w:val="0"/>
        <w:spacing w:after="120" w:lineRule="auto"/>
        <w:jc w:val="both"/>
        <w:rPr>
          <w:rFonts w:ascii="Arial" w:cs="Arial" w:eastAsia="Arial" w:hAnsi="Arial"/>
          <w:b w:val="1"/>
        </w:rPr>
      </w:pPr>
      <w:r w:rsidDel="00000000" w:rsidR="00000000" w:rsidRPr="00000000">
        <w:rPr>
          <w:rFonts w:ascii="Arial" w:cs="Arial" w:eastAsia="Arial" w:hAnsi="Arial"/>
          <w:b w:val="1"/>
          <w:rtl w:val="0"/>
        </w:rPr>
        <w:t xml:space="preserve">Staff Training in Physical Restraint</w:t>
      </w:r>
    </w:p>
    <w:p w:rsidR="00000000" w:rsidDel="00000000" w:rsidP="00000000" w:rsidRDefault="00000000" w:rsidRPr="00000000" w14:paraId="00000B4F">
      <w:pPr>
        <w:pageBreakBefore w:val="0"/>
        <w:spacing w:after="120" w:lineRule="auto"/>
        <w:jc w:val="both"/>
        <w:rPr>
          <w:rFonts w:ascii="Arial" w:cs="Arial" w:eastAsia="Arial" w:hAnsi="Arial"/>
          <w:b w:val="1"/>
        </w:rPr>
      </w:pPr>
      <w:r w:rsidDel="00000000" w:rsidR="00000000" w:rsidRPr="00000000">
        <w:rPr>
          <w:rFonts w:ascii="Arial" w:cs="Arial" w:eastAsia="Arial" w:hAnsi="Arial"/>
          <w:rtl w:val="0"/>
        </w:rPr>
        <w:t xml:space="preserve">As required, all staff will receive training in ‘Understanding Behaviour Responding Safely’/UBRS by a Ministry-approved RTLB and/or UBRS facilitator.</w:t>
      </w:r>
      <w:r w:rsidDel="00000000" w:rsidR="00000000" w:rsidRPr="00000000">
        <w:rPr>
          <w:rtl w:val="0"/>
        </w:rPr>
      </w:r>
    </w:p>
    <w:p w:rsidR="00000000" w:rsidDel="00000000" w:rsidP="00000000" w:rsidRDefault="00000000" w:rsidRPr="00000000" w14:paraId="00000B50">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B51">
      <w:pPr>
        <w:pageBreakBefore w:val="0"/>
        <w:jc w:val="both"/>
        <w:rPr>
          <w:rFonts w:ascii="Arial" w:cs="Arial" w:eastAsia="Arial" w:hAnsi="Arial"/>
          <w:b w:val="1"/>
        </w:rPr>
      </w:pPr>
      <w:r w:rsidDel="00000000" w:rsidR="00000000" w:rsidRPr="00000000">
        <w:rPr>
          <w:rFonts w:ascii="Arial" w:cs="Arial" w:eastAsia="Arial" w:hAnsi="Arial"/>
          <w:b w:val="1"/>
          <w:rtl w:val="0"/>
        </w:rPr>
        <w:t xml:space="preserve">Physical Contact</w:t>
      </w:r>
    </w:p>
    <w:p w:rsidR="00000000" w:rsidDel="00000000" w:rsidP="00000000" w:rsidRDefault="00000000" w:rsidRPr="00000000" w14:paraId="00000B52">
      <w:pPr>
        <w:pageBreakBefore w:val="0"/>
        <w:jc w:val="both"/>
        <w:rPr>
          <w:rFonts w:ascii="Arial" w:cs="Arial" w:eastAsia="Arial" w:hAnsi="Arial"/>
          <w:u w:val="single"/>
        </w:rPr>
      </w:pPr>
      <w:r w:rsidDel="00000000" w:rsidR="00000000" w:rsidRPr="00000000">
        <w:rPr>
          <w:rtl w:val="0"/>
        </w:rPr>
      </w:r>
    </w:p>
    <w:p w:rsidR="00000000" w:rsidDel="00000000" w:rsidP="00000000" w:rsidRDefault="00000000" w:rsidRPr="00000000" w14:paraId="00000B53">
      <w:pPr>
        <w:pageBreakBefore w:val="0"/>
        <w:jc w:val="both"/>
        <w:rPr>
          <w:rFonts w:ascii="Arial" w:cs="Arial" w:eastAsia="Arial" w:hAnsi="Arial"/>
        </w:rPr>
      </w:pPr>
      <w:r w:rsidDel="00000000" w:rsidR="00000000" w:rsidRPr="00000000">
        <w:rPr>
          <w:rFonts w:ascii="Arial" w:cs="Arial" w:eastAsia="Arial" w:hAnsi="Arial"/>
          <w:rtl w:val="0"/>
        </w:rPr>
        <w:t xml:space="preserve">When staff are dealing with a student one-to-one, ensure that wherever possible, that the area is not closed off from other people.</w:t>
      </w:r>
    </w:p>
    <w:p w:rsidR="00000000" w:rsidDel="00000000" w:rsidP="00000000" w:rsidRDefault="00000000" w:rsidRPr="00000000" w14:paraId="00000B54">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B55">
      <w:pPr>
        <w:pageBreakBefore w:val="0"/>
        <w:jc w:val="both"/>
        <w:rPr>
          <w:rFonts w:ascii="Arial" w:cs="Arial" w:eastAsia="Arial" w:hAnsi="Arial"/>
        </w:rPr>
      </w:pPr>
      <w:r w:rsidDel="00000000" w:rsidR="00000000" w:rsidRPr="00000000">
        <w:rPr>
          <w:rFonts w:ascii="Arial" w:cs="Arial" w:eastAsia="Arial" w:hAnsi="Arial"/>
          <w:rtl w:val="0"/>
        </w:rPr>
        <w:t xml:space="preserve">Staff should be aware that students with high learning needs may require additional health and safety supervision.</w:t>
      </w:r>
    </w:p>
    <w:p w:rsidR="00000000" w:rsidDel="00000000" w:rsidP="00000000" w:rsidRDefault="00000000" w:rsidRPr="00000000" w14:paraId="00000B56">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B57">
      <w:pPr>
        <w:pageBreakBefore w:val="0"/>
        <w:jc w:val="both"/>
        <w:rPr>
          <w:rFonts w:ascii="Arial" w:cs="Arial" w:eastAsia="Arial" w:hAnsi="Arial"/>
        </w:rPr>
      </w:pPr>
      <w:r w:rsidDel="00000000" w:rsidR="00000000" w:rsidRPr="00000000">
        <w:rPr>
          <w:rFonts w:ascii="Arial" w:cs="Arial" w:eastAsia="Arial" w:hAnsi="Arial"/>
          <w:rtl w:val="0"/>
        </w:rPr>
        <w:t xml:space="preserve">The Board prohibits the use of corporal punishment.</w:t>
      </w:r>
    </w:p>
    <w:p w:rsidR="00000000" w:rsidDel="00000000" w:rsidP="00000000" w:rsidRDefault="00000000" w:rsidRPr="00000000" w14:paraId="00000B58">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B59">
      <w:pPr>
        <w:pageBreakBefore w:val="0"/>
        <w:jc w:val="both"/>
        <w:rPr>
          <w:rFonts w:ascii="Arial" w:cs="Arial" w:eastAsia="Arial" w:hAnsi="Arial"/>
        </w:rPr>
      </w:pPr>
      <w:r w:rsidDel="00000000" w:rsidR="00000000" w:rsidRPr="00000000">
        <w:rPr>
          <w:rFonts w:ascii="Arial" w:cs="Arial" w:eastAsia="Arial" w:hAnsi="Arial"/>
          <w:rtl w:val="0"/>
        </w:rPr>
        <w:t xml:space="preserve">Staff must avoid physical contact with students that could be considered intimate, sexual, threatening, intimidating and/or violent.</w:t>
      </w:r>
    </w:p>
    <w:p w:rsidR="00000000" w:rsidDel="00000000" w:rsidP="00000000" w:rsidRDefault="00000000" w:rsidRPr="00000000" w14:paraId="00000B5A">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B5B">
      <w:pPr>
        <w:pageBreakBefore w:val="0"/>
        <w:jc w:val="both"/>
        <w:rPr>
          <w:rFonts w:ascii="Arial" w:cs="Arial" w:eastAsia="Arial" w:hAnsi="Arial"/>
        </w:rPr>
      </w:pPr>
      <w:r w:rsidDel="00000000" w:rsidR="00000000" w:rsidRPr="00000000">
        <w:rPr>
          <w:rFonts w:ascii="Arial" w:cs="Arial" w:eastAsia="Arial" w:hAnsi="Arial"/>
          <w:rtl w:val="0"/>
        </w:rPr>
        <w:t xml:space="preserve">If an adult/ teacher is physically attacked by a student, the teacher has the right to protect themselves without causing injury to the student involved. The incident must be immediately reported to the Principal.</w:t>
      </w:r>
    </w:p>
    <w:p w:rsidR="00000000" w:rsidDel="00000000" w:rsidP="00000000" w:rsidRDefault="00000000" w:rsidRPr="00000000" w14:paraId="00000B5C">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B5D">
      <w:pPr>
        <w:pageBreakBefore w:val="0"/>
        <w:jc w:val="both"/>
        <w:rPr>
          <w:rFonts w:ascii="Arial" w:cs="Arial" w:eastAsia="Arial" w:hAnsi="Arial"/>
        </w:rPr>
      </w:pPr>
      <w:r w:rsidDel="00000000" w:rsidR="00000000" w:rsidRPr="00000000">
        <w:rPr>
          <w:rFonts w:ascii="Arial" w:cs="Arial" w:eastAsia="Arial" w:hAnsi="Arial"/>
          <w:rtl w:val="0"/>
        </w:rPr>
        <w:t xml:space="preserve">If a student is unable to be restrained in any other way, the adult/teacher may physically restrain the student as appropriately as possible and must seek teacher/adult support. Refer to </w:t>
      </w:r>
      <w:r w:rsidDel="00000000" w:rsidR="00000000" w:rsidRPr="00000000">
        <w:rPr>
          <w:rFonts w:ascii="Arial" w:cs="Arial" w:eastAsia="Arial" w:hAnsi="Arial"/>
          <w:b w:val="1"/>
          <w:rtl w:val="0"/>
        </w:rPr>
        <w:t xml:space="preserve">Physical Restraint </w:t>
      </w:r>
      <w:r w:rsidDel="00000000" w:rsidR="00000000" w:rsidRPr="00000000">
        <w:rPr>
          <w:rFonts w:ascii="Arial" w:cs="Arial" w:eastAsia="Arial" w:hAnsi="Arial"/>
          <w:rtl w:val="0"/>
        </w:rPr>
        <w:t xml:space="preserve">above.</w:t>
      </w:r>
    </w:p>
    <w:p w:rsidR="00000000" w:rsidDel="00000000" w:rsidP="00000000" w:rsidRDefault="00000000" w:rsidRPr="00000000" w14:paraId="00000B5E">
      <w:pPr>
        <w:pageBreakBefore w:val="0"/>
        <w:jc w:val="both"/>
        <w:rPr>
          <w:rFonts w:ascii="Arial" w:cs="Arial" w:eastAsia="Arial" w:hAnsi="Arial"/>
          <w:b w:val="1"/>
        </w:rPr>
      </w:pPr>
      <w:r w:rsidDel="00000000" w:rsidR="00000000" w:rsidRPr="00000000">
        <w:rPr>
          <w:rFonts w:ascii="Arial" w:cs="Arial" w:eastAsia="Arial" w:hAnsi="Arial"/>
          <w:b w:val="1"/>
          <w:rtl w:val="0"/>
        </w:rPr>
        <w:t xml:space="preserve">Related Documents</w:t>
      </w:r>
    </w:p>
    <w:p w:rsidR="00000000" w:rsidDel="00000000" w:rsidP="00000000" w:rsidRDefault="00000000" w:rsidRPr="00000000" w14:paraId="00000B5F">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B60">
      <w:pPr>
        <w:pageBreakBefore w:val="0"/>
        <w:numPr>
          <w:ilvl w:val="0"/>
          <w:numId w:val="22"/>
        </w:numPr>
        <w:ind w:left="720" w:hanging="360"/>
        <w:rPr>
          <w:rFonts w:ascii="Arial" w:cs="Arial" w:eastAsia="Arial" w:hAnsi="Arial"/>
          <w:u w:val="none"/>
        </w:rPr>
      </w:pPr>
      <w:r w:rsidDel="00000000" w:rsidR="00000000" w:rsidRPr="00000000">
        <w:rPr>
          <w:rFonts w:ascii="Arial" w:cs="Arial" w:eastAsia="Arial" w:hAnsi="Arial"/>
          <w:b w:val="1"/>
          <w:i w:val="1"/>
          <w:rtl w:val="0"/>
        </w:rPr>
        <w:t xml:space="preserve">O8</w:t>
      </w:r>
      <w:r w:rsidDel="00000000" w:rsidR="00000000" w:rsidRPr="00000000">
        <w:rPr>
          <w:rFonts w:ascii="Arial" w:cs="Arial" w:eastAsia="Arial" w:hAnsi="Arial"/>
          <w:rtl w:val="0"/>
        </w:rPr>
        <w:t xml:space="preserve"> Child Protection Policy</w:t>
      </w:r>
      <w:r w:rsidDel="00000000" w:rsidR="00000000" w:rsidRPr="00000000">
        <w:rPr>
          <w:rtl w:val="0"/>
        </w:rPr>
      </w:r>
    </w:p>
    <w:p w:rsidR="00000000" w:rsidDel="00000000" w:rsidP="00000000" w:rsidRDefault="00000000" w:rsidRPr="00000000" w14:paraId="00000B61">
      <w:pPr>
        <w:pageBreakBefore w:val="0"/>
        <w:numPr>
          <w:ilvl w:val="0"/>
          <w:numId w:val="22"/>
        </w:numPr>
        <w:ind w:left="720" w:hanging="360"/>
        <w:rPr>
          <w:rFonts w:ascii="Arial" w:cs="Arial" w:eastAsia="Arial" w:hAnsi="Arial"/>
          <w:u w:val="none"/>
        </w:rPr>
      </w:pPr>
      <w:r w:rsidDel="00000000" w:rsidR="00000000" w:rsidRPr="00000000">
        <w:rPr>
          <w:rFonts w:ascii="Arial" w:cs="Arial" w:eastAsia="Arial" w:hAnsi="Arial"/>
          <w:b w:val="1"/>
          <w:i w:val="1"/>
          <w:rtl w:val="0"/>
        </w:rPr>
        <w:t xml:space="preserve">G20</w:t>
      </w:r>
      <w:r w:rsidDel="00000000" w:rsidR="00000000" w:rsidRPr="00000000">
        <w:rPr>
          <w:rFonts w:ascii="Arial" w:cs="Arial" w:eastAsia="Arial" w:hAnsi="Arial"/>
          <w:rtl w:val="0"/>
        </w:rPr>
        <w:t xml:space="preserve"> Concerns and Complaints Policy</w:t>
      </w:r>
      <w:r w:rsidDel="00000000" w:rsidR="00000000" w:rsidRPr="00000000">
        <w:rPr>
          <w:rtl w:val="0"/>
        </w:rPr>
      </w:r>
    </w:p>
    <w:p w:rsidR="00000000" w:rsidDel="00000000" w:rsidP="00000000" w:rsidRDefault="00000000" w:rsidRPr="00000000" w14:paraId="00000B62">
      <w:pPr>
        <w:pageBreakBefore w:val="0"/>
        <w:numPr>
          <w:ilvl w:val="0"/>
          <w:numId w:val="22"/>
        </w:numPr>
        <w:ind w:left="720" w:hanging="360"/>
        <w:rPr>
          <w:rFonts w:ascii="Arial" w:cs="Arial" w:eastAsia="Arial" w:hAnsi="Arial"/>
          <w:u w:val="none"/>
        </w:rPr>
      </w:pPr>
      <w:r w:rsidDel="00000000" w:rsidR="00000000" w:rsidRPr="00000000">
        <w:rPr>
          <w:rFonts w:ascii="Arial" w:cs="Arial" w:eastAsia="Arial" w:hAnsi="Arial"/>
          <w:b w:val="1"/>
          <w:i w:val="1"/>
          <w:rtl w:val="0"/>
        </w:rPr>
        <w:t xml:space="preserve">O9</w:t>
      </w:r>
      <w:r w:rsidDel="00000000" w:rsidR="00000000" w:rsidRPr="00000000">
        <w:rPr>
          <w:rFonts w:ascii="Arial" w:cs="Arial" w:eastAsia="Arial" w:hAnsi="Arial"/>
          <w:rtl w:val="0"/>
        </w:rPr>
        <w:t xml:space="preserve"> Well-being Policy – Students</w:t>
      </w:r>
      <w:r w:rsidDel="00000000" w:rsidR="00000000" w:rsidRPr="00000000">
        <w:rPr>
          <w:rtl w:val="0"/>
        </w:rPr>
      </w:r>
    </w:p>
    <w:p w:rsidR="00000000" w:rsidDel="00000000" w:rsidP="00000000" w:rsidRDefault="00000000" w:rsidRPr="00000000" w14:paraId="00000B63">
      <w:pPr>
        <w:pageBreakBefore w:val="0"/>
        <w:numPr>
          <w:ilvl w:val="0"/>
          <w:numId w:val="22"/>
        </w:numPr>
        <w:ind w:left="720" w:hanging="360"/>
        <w:rPr>
          <w:rFonts w:ascii="Arial" w:cs="Arial" w:eastAsia="Arial" w:hAnsi="Arial"/>
          <w:u w:val="none"/>
        </w:rPr>
      </w:pPr>
      <w:r w:rsidDel="00000000" w:rsidR="00000000" w:rsidRPr="00000000">
        <w:rPr>
          <w:rFonts w:ascii="Arial" w:cs="Arial" w:eastAsia="Arial" w:hAnsi="Arial"/>
          <w:b w:val="1"/>
          <w:i w:val="1"/>
          <w:rtl w:val="0"/>
        </w:rPr>
        <w:t xml:space="preserve">O10</w:t>
      </w:r>
      <w:r w:rsidDel="00000000" w:rsidR="00000000" w:rsidRPr="00000000">
        <w:rPr>
          <w:rFonts w:ascii="Arial" w:cs="Arial" w:eastAsia="Arial" w:hAnsi="Arial"/>
          <w:rtl w:val="0"/>
        </w:rPr>
        <w:t xml:space="preserve"> Well-being Policy - Staff</w:t>
      </w:r>
      <w:r w:rsidDel="00000000" w:rsidR="00000000" w:rsidRPr="00000000">
        <w:rPr>
          <w:rtl w:val="0"/>
        </w:rPr>
      </w:r>
    </w:p>
    <w:p w:rsidR="00000000" w:rsidDel="00000000" w:rsidP="00000000" w:rsidRDefault="00000000" w:rsidRPr="00000000" w14:paraId="00000B64">
      <w:pPr>
        <w:pageBreakBefore w:val="0"/>
        <w:numPr>
          <w:ilvl w:val="0"/>
          <w:numId w:val="22"/>
        </w:numPr>
        <w:ind w:left="720" w:hanging="360"/>
        <w:rPr>
          <w:rFonts w:ascii="Arial" w:cs="Arial" w:eastAsia="Arial" w:hAnsi="Arial"/>
          <w:u w:val="none"/>
        </w:rPr>
      </w:pPr>
      <w:r w:rsidDel="00000000" w:rsidR="00000000" w:rsidRPr="00000000">
        <w:rPr>
          <w:rFonts w:ascii="Arial" w:cs="Arial" w:eastAsia="Arial" w:hAnsi="Arial"/>
          <w:b w:val="1"/>
          <w:i w:val="1"/>
          <w:rtl w:val="0"/>
        </w:rPr>
        <w:t xml:space="preserve">O7</w:t>
      </w:r>
      <w:r w:rsidDel="00000000" w:rsidR="00000000" w:rsidRPr="00000000">
        <w:rPr>
          <w:rFonts w:ascii="Arial" w:cs="Arial" w:eastAsia="Arial" w:hAnsi="Arial"/>
          <w:rtl w:val="0"/>
        </w:rPr>
        <w:t xml:space="preserve"> Health and Safety Policy</w:t>
      </w:r>
      <w:r w:rsidDel="00000000" w:rsidR="00000000" w:rsidRPr="00000000">
        <w:rPr>
          <w:rtl w:val="0"/>
        </w:rPr>
      </w:r>
    </w:p>
    <w:p w:rsidR="00000000" w:rsidDel="00000000" w:rsidP="00000000" w:rsidRDefault="00000000" w:rsidRPr="00000000" w14:paraId="00000B65">
      <w:pPr>
        <w:pageBreakBefore w:val="0"/>
        <w:numPr>
          <w:ilvl w:val="0"/>
          <w:numId w:val="22"/>
        </w:numPr>
        <w:ind w:left="720" w:hanging="360"/>
        <w:jc w:val="both"/>
        <w:rPr>
          <w:rFonts w:ascii="Arial" w:cs="Arial" w:eastAsia="Arial" w:hAnsi="Arial"/>
          <w:u w:val="none"/>
        </w:rPr>
      </w:pPr>
      <w:r w:rsidDel="00000000" w:rsidR="00000000" w:rsidRPr="00000000">
        <w:rPr>
          <w:rFonts w:ascii="Arial" w:cs="Arial" w:eastAsia="Arial" w:hAnsi="Arial"/>
          <w:b w:val="1"/>
          <w:i w:val="1"/>
          <w:rtl w:val="0"/>
        </w:rPr>
        <w:t xml:space="preserve">O14</w:t>
      </w:r>
      <w:r w:rsidDel="00000000" w:rsidR="00000000" w:rsidRPr="00000000">
        <w:rPr>
          <w:rFonts w:ascii="Arial" w:cs="Arial" w:eastAsia="Arial" w:hAnsi="Arial"/>
          <w:rtl w:val="0"/>
        </w:rPr>
        <w:t xml:space="preserve"> Reducing Student Distress &amp; Use of Physical Restraint Policy (2023)</w:t>
      </w:r>
      <w:r w:rsidDel="00000000" w:rsidR="00000000" w:rsidRPr="00000000">
        <w:rPr>
          <w:rtl w:val="0"/>
        </w:rPr>
      </w:r>
    </w:p>
    <w:p w:rsidR="00000000" w:rsidDel="00000000" w:rsidP="00000000" w:rsidRDefault="00000000" w:rsidRPr="00000000" w14:paraId="00000B66">
      <w:pPr>
        <w:numPr>
          <w:ilvl w:val="0"/>
          <w:numId w:val="22"/>
        </w:numPr>
        <w:shd w:fill="ffffff" w:val="clear"/>
        <w:ind w:left="720" w:hanging="360"/>
        <w:rPr>
          <w:rFonts w:ascii="Arial" w:cs="Arial" w:eastAsia="Arial" w:hAnsi="Arial"/>
        </w:rPr>
      </w:pPr>
      <w:hyperlink r:id="rId48">
        <w:r w:rsidDel="00000000" w:rsidR="00000000" w:rsidRPr="00000000">
          <w:rPr>
            <w:rFonts w:ascii="Arial" w:cs="Arial" w:eastAsia="Arial" w:hAnsi="Arial"/>
            <w:b w:val="1"/>
            <w:color w:val="1155cc"/>
            <w:u w:val="single"/>
            <w:rtl w:val="0"/>
          </w:rPr>
          <w:t xml:space="preserve">Guidelines for Surrender and Retention of Property and Searches</w:t>
        </w:r>
      </w:hyperlink>
      <w:r w:rsidDel="00000000" w:rsidR="00000000" w:rsidRPr="00000000">
        <w:rPr>
          <w:rtl w:val="0"/>
        </w:rPr>
      </w:r>
    </w:p>
    <w:p w:rsidR="00000000" w:rsidDel="00000000" w:rsidP="00000000" w:rsidRDefault="00000000" w:rsidRPr="00000000" w14:paraId="00000B67">
      <w:pPr>
        <w:pageBreakBefore w:val="0"/>
        <w:ind w:left="720" w:firstLine="0"/>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B68">
      <w:pPr>
        <w:pageBreakBefore w:val="0"/>
        <w:jc w:val="both"/>
        <w:rPr>
          <w:rFonts w:ascii="Arial" w:cs="Arial" w:eastAsia="Arial" w:hAnsi="Arial"/>
          <w:b w:val="1"/>
        </w:rPr>
      </w:pPr>
      <w:r w:rsidDel="00000000" w:rsidR="00000000" w:rsidRPr="00000000">
        <w:rPr>
          <w:rFonts w:ascii="Arial" w:cs="Arial" w:eastAsia="Arial" w:hAnsi="Arial"/>
          <w:b w:val="1"/>
          <w:rtl w:val="0"/>
        </w:rPr>
        <w:t xml:space="preserve">Legislation</w:t>
      </w:r>
    </w:p>
    <w:p w:rsidR="00000000" w:rsidDel="00000000" w:rsidP="00000000" w:rsidRDefault="00000000" w:rsidRPr="00000000" w14:paraId="00000B69">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B6A">
      <w:pPr>
        <w:pageBreakBefore w:val="0"/>
        <w:numPr>
          <w:ilvl w:val="0"/>
          <w:numId w:val="71"/>
        </w:numPr>
        <w:ind w:left="720" w:hanging="360"/>
        <w:jc w:val="both"/>
        <w:rPr>
          <w:rFonts w:ascii="Arial" w:cs="Arial" w:eastAsia="Arial" w:hAnsi="Arial"/>
          <w:u w:val="none"/>
        </w:rPr>
      </w:pPr>
      <w:r w:rsidDel="00000000" w:rsidR="00000000" w:rsidRPr="00000000">
        <w:rPr>
          <w:rFonts w:ascii="Arial" w:cs="Arial" w:eastAsia="Arial" w:hAnsi="Arial"/>
          <w:rtl w:val="0"/>
        </w:rPr>
        <w:t xml:space="preserve">Education and Training Act 2020</w:t>
      </w:r>
      <w:r w:rsidDel="00000000" w:rsidR="00000000" w:rsidRPr="00000000">
        <w:rPr>
          <w:rtl w:val="0"/>
        </w:rPr>
      </w:r>
    </w:p>
    <w:p w:rsidR="00000000" w:rsidDel="00000000" w:rsidP="00000000" w:rsidRDefault="00000000" w:rsidRPr="00000000" w14:paraId="00000B6B">
      <w:pPr>
        <w:pageBreakBefore w:val="0"/>
        <w:numPr>
          <w:ilvl w:val="0"/>
          <w:numId w:val="71"/>
        </w:numPr>
        <w:ind w:left="720" w:hanging="360"/>
        <w:jc w:val="both"/>
        <w:rPr>
          <w:rFonts w:ascii="Arial" w:cs="Arial" w:eastAsia="Arial" w:hAnsi="Arial"/>
          <w:u w:val="none"/>
        </w:rPr>
      </w:pPr>
      <w:r w:rsidDel="00000000" w:rsidR="00000000" w:rsidRPr="00000000">
        <w:rPr>
          <w:rFonts w:ascii="Arial" w:cs="Arial" w:eastAsia="Arial" w:hAnsi="Arial"/>
          <w:rtl w:val="0"/>
        </w:rPr>
        <w:t xml:space="preserve">Vulnerable Children Act 2014</w:t>
      </w:r>
      <w:r w:rsidDel="00000000" w:rsidR="00000000" w:rsidRPr="00000000">
        <w:rPr>
          <w:rtl w:val="0"/>
        </w:rPr>
      </w:r>
    </w:p>
    <w:p w:rsidR="00000000" w:rsidDel="00000000" w:rsidP="00000000" w:rsidRDefault="00000000" w:rsidRPr="00000000" w14:paraId="00000B6C">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B6D">
      <w:pPr>
        <w:pageBreakBefore w:val="0"/>
        <w:rPr>
          <w:rFonts w:ascii="Arial" w:cs="Arial" w:eastAsia="Arial" w:hAnsi="Arial"/>
          <w:b w:val="1"/>
        </w:rPr>
      </w:pPr>
      <w:r w:rsidDel="00000000" w:rsidR="00000000" w:rsidRPr="00000000">
        <w:rPr>
          <w:rFonts w:ascii="Arial" w:cs="Arial" w:eastAsia="Arial" w:hAnsi="Arial"/>
          <w:b w:val="1"/>
          <w:rtl w:val="0"/>
        </w:rPr>
        <w:t xml:space="preserve">Review schedule: Annually / BOT approved 27.9.18 / BOT reviewed 4.6.20 / BOT reviewed 3.6.21 / BOT / ERO revised and approved 2.9.21 / BOT reviewed 18.5.23</w:t>
      </w:r>
    </w:p>
    <w:p w:rsidR="00000000" w:rsidDel="00000000" w:rsidP="00000000" w:rsidRDefault="00000000" w:rsidRPr="00000000" w14:paraId="00000B6E">
      <w:pPr>
        <w:pageBreakBefore w:val="0"/>
        <w:rPr>
          <w:rFonts w:ascii="Arial" w:cs="Arial" w:eastAsia="Arial" w:hAnsi="Arial"/>
          <w:b w:val="1"/>
        </w:rPr>
      </w:pPr>
      <w:r w:rsidDel="00000000" w:rsidR="00000000" w:rsidRPr="00000000">
        <w:rPr>
          <w:rtl w:val="0"/>
        </w:rPr>
      </w:r>
    </w:p>
    <w:sdt>
      <w:sdtPr>
        <w:tag w:val="goog_rdk_142"/>
      </w:sdtPr>
      <w:sdtContent>
        <w:p w:rsidR="00000000" w:rsidDel="00000000" w:rsidP="00000000" w:rsidRDefault="00000000" w:rsidRPr="00000000" w14:paraId="00000B6F">
          <w:pPr>
            <w:pageBreakBefore w:val="0"/>
            <w:jc w:val="both"/>
            <w:rPr/>
          </w:pPr>
          <w:r w:rsidDel="00000000" w:rsidR="00000000" w:rsidRPr="00000000">
            <w:rPr>
              <w:rFonts w:ascii="Arial Black" w:cs="Arial Black" w:eastAsia="Arial Black" w:hAnsi="Arial Black"/>
              <w:rtl w:val="0"/>
            </w:rPr>
            <w:t xml:space="preserve">O13. Attendance Management Policy</w:t>
          </w:r>
          <w:r w:rsidDel="00000000" w:rsidR="00000000" w:rsidRPr="00000000">
            <w:rPr>
              <w:rtl w:val="0"/>
            </w:rPr>
          </w:r>
        </w:p>
      </w:sdtContent>
    </w:sdt>
    <w:p w:rsidR="00000000" w:rsidDel="00000000" w:rsidP="00000000" w:rsidRDefault="00000000" w:rsidRPr="00000000" w14:paraId="00000B70">
      <w:pPr>
        <w:pageBreakBefore w:val="0"/>
        <w:jc w:val="both"/>
        <w:rPr>
          <w:b w:val="1"/>
          <w:sz w:val="24"/>
          <w:szCs w:val="24"/>
        </w:rPr>
      </w:pPr>
      <w:r w:rsidDel="00000000" w:rsidR="00000000" w:rsidRPr="00000000">
        <w:rPr>
          <w:rtl w:val="0"/>
        </w:rPr>
      </w:r>
    </w:p>
    <w:sdt>
      <w:sdtPr>
        <w:tag w:val="goog_rdk_143"/>
      </w:sdtPr>
      <w:sdtContent>
        <w:p w:rsidR="00000000" w:rsidDel="00000000" w:rsidP="00000000" w:rsidRDefault="00000000" w:rsidRPr="00000000" w14:paraId="00000B71">
          <w:pPr>
            <w:pageBreakBefore w:val="0"/>
            <w:rPr>
              <w:rFonts w:ascii="Arial" w:cs="Arial" w:eastAsia="Arial" w:hAnsi="Arial"/>
              <w:b w:val="1"/>
            </w:rPr>
          </w:pPr>
          <w:r w:rsidDel="00000000" w:rsidR="00000000" w:rsidRPr="00000000">
            <w:rPr>
              <w:rFonts w:ascii="Arial" w:cs="Arial" w:eastAsia="Arial" w:hAnsi="Arial"/>
              <w:b w:val="1"/>
              <w:rtl w:val="0"/>
            </w:rPr>
            <w:t xml:space="preserve">Statement </w:t>
          </w:r>
        </w:p>
      </w:sdtContent>
    </w:sdt>
    <w:p w:rsidR="00000000" w:rsidDel="00000000" w:rsidP="00000000" w:rsidRDefault="00000000" w:rsidRPr="00000000" w14:paraId="00000B72">
      <w:pPr>
        <w:pageBreakBefore w:val="0"/>
        <w:rPr>
          <w:rFonts w:ascii="Arial" w:cs="Arial" w:eastAsia="Arial" w:hAnsi="Arial"/>
          <w:b w:val="1"/>
        </w:rPr>
      </w:pPr>
      <w:r w:rsidDel="00000000" w:rsidR="00000000" w:rsidRPr="00000000">
        <w:rPr>
          <w:rtl w:val="0"/>
        </w:rPr>
      </w:r>
    </w:p>
    <w:p w:rsidR="00000000" w:rsidDel="00000000" w:rsidP="00000000" w:rsidRDefault="00000000" w:rsidRPr="00000000" w14:paraId="00000B73">
      <w:pPr>
        <w:pageBreakBefore w:val="0"/>
        <w:jc w:val="both"/>
        <w:rPr>
          <w:rFonts w:ascii="Arial" w:cs="Arial" w:eastAsia="Arial" w:hAnsi="Arial"/>
        </w:rPr>
      </w:pPr>
      <w:r w:rsidDel="00000000" w:rsidR="00000000" w:rsidRPr="00000000">
        <w:rPr>
          <w:rFonts w:ascii="Arial" w:cs="Arial" w:eastAsia="Arial" w:hAnsi="Arial"/>
          <w:rtl w:val="0"/>
        </w:rPr>
        <w:t xml:space="preserve">Broadlands School is committed to encouraging attendance and managing absences, particularly those at risk of truancy. We believe that stable attendance provides a greater likelihood of engagement in learning.</w:t>
      </w:r>
    </w:p>
    <w:p w:rsidR="00000000" w:rsidDel="00000000" w:rsidP="00000000" w:rsidRDefault="00000000" w:rsidRPr="00000000" w14:paraId="00000B74">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B75">
      <w:pPr>
        <w:pageBreakBefore w:val="0"/>
        <w:jc w:val="both"/>
        <w:rPr>
          <w:rFonts w:ascii="Arial" w:cs="Arial" w:eastAsia="Arial" w:hAnsi="Arial"/>
        </w:rPr>
      </w:pPr>
      <w:r w:rsidDel="00000000" w:rsidR="00000000" w:rsidRPr="00000000">
        <w:rPr>
          <w:rFonts w:ascii="Arial" w:cs="Arial" w:eastAsia="Arial" w:hAnsi="Arial"/>
          <w:rtl w:val="0"/>
        </w:rPr>
        <w:t xml:space="preserve">Broadlands School is Ministry of Education-authorised to use an electronic Attendance Register (eAR) through its Student Management System (SMS), Edge (from Term 3/2021).</w:t>
      </w:r>
    </w:p>
    <w:p w:rsidR="00000000" w:rsidDel="00000000" w:rsidP="00000000" w:rsidRDefault="00000000" w:rsidRPr="00000000" w14:paraId="00000B76">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B77">
      <w:pPr>
        <w:pageBreakBefore w:val="0"/>
        <w:jc w:val="both"/>
        <w:rPr>
          <w:rFonts w:ascii="Arial" w:cs="Arial" w:eastAsia="Arial" w:hAnsi="Arial"/>
        </w:rPr>
      </w:pPr>
      <w:r w:rsidDel="00000000" w:rsidR="00000000" w:rsidRPr="00000000">
        <w:rPr>
          <w:rFonts w:ascii="Arial" w:cs="Arial" w:eastAsia="Arial" w:hAnsi="Arial"/>
          <w:rtl w:val="0"/>
        </w:rPr>
        <w:t xml:space="preserve">Broadlands School is proactive in its management of attendance, including:</w:t>
      </w:r>
    </w:p>
    <w:p w:rsidR="00000000" w:rsidDel="00000000" w:rsidP="00000000" w:rsidRDefault="00000000" w:rsidRPr="00000000" w14:paraId="00000B78">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B79">
      <w:pPr>
        <w:pageBreakBefore w:val="0"/>
        <w:numPr>
          <w:ilvl w:val="0"/>
          <w:numId w:val="67"/>
        </w:numPr>
        <w:ind w:left="720" w:hanging="360"/>
        <w:jc w:val="both"/>
        <w:rPr>
          <w:rFonts w:ascii="Arial" w:cs="Arial" w:eastAsia="Arial" w:hAnsi="Arial"/>
          <w:u w:val="none"/>
        </w:rPr>
      </w:pPr>
      <w:r w:rsidDel="00000000" w:rsidR="00000000" w:rsidRPr="00000000">
        <w:rPr>
          <w:rFonts w:ascii="Arial" w:cs="Arial" w:eastAsia="Arial" w:hAnsi="Arial"/>
          <w:rtl w:val="0"/>
        </w:rPr>
        <w:t xml:space="preserve">Analysis of attendance data. </w:t>
      </w:r>
      <w:r w:rsidDel="00000000" w:rsidR="00000000" w:rsidRPr="00000000">
        <w:rPr>
          <w:rtl w:val="0"/>
        </w:rPr>
      </w:r>
    </w:p>
    <w:p w:rsidR="00000000" w:rsidDel="00000000" w:rsidP="00000000" w:rsidRDefault="00000000" w:rsidRPr="00000000" w14:paraId="00000B7A">
      <w:pPr>
        <w:pageBreakBefore w:val="0"/>
        <w:numPr>
          <w:ilvl w:val="0"/>
          <w:numId w:val="67"/>
        </w:numPr>
        <w:ind w:left="720" w:hanging="360"/>
        <w:jc w:val="both"/>
        <w:rPr>
          <w:rFonts w:ascii="Arial" w:cs="Arial" w:eastAsia="Arial" w:hAnsi="Arial"/>
          <w:u w:val="none"/>
        </w:rPr>
      </w:pPr>
      <w:r w:rsidDel="00000000" w:rsidR="00000000" w:rsidRPr="00000000">
        <w:rPr>
          <w:rFonts w:ascii="Arial" w:cs="Arial" w:eastAsia="Arial" w:hAnsi="Arial"/>
          <w:rtl w:val="0"/>
        </w:rPr>
        <w:t xml:space="preserve">Informing the Board of Trustees, teaching staff and community of attendance procedures and attendances of concern. This may include general reminder notices as required in the ‘Broadlands Bulletin’.</w:t>
      </w:r>
      <w:r w:rsidDel="00000000" w:rsidR="00000000" w:rsidRPr="00000000">
        <w:rPr>
          <w:rtl w:val="0"/>
        </w:rPr>
      </w:r>
    </w:p>
    <w:p w:rsidR="00000000" w:rsidDel="00000000" w:rsidP="00000000" w:rsidRDefault="00000000" w:rsidRPr="00000000" w14:paraId="00000B7B">
      <w:pPr>
        <w:pageBreakBefore w:val="0"/>
        <w:numPr>
          <w:ilvl w:val="0"/>
          <w:numId w:val="67"/>
        </w:numPr>
        <w:ind w:left="720" w:hanging="360"/>
        <w:jc w:val="both"/>
        <w:rPr>
          <w:rFonts w:ascii="Arial" w:cs="Arial" w:eastAsia="Arial" w:hAnsi="Arial"/>
          <w:u w:val="none"/>
        </w:rPr>
      </w:pPr>
      <w:r w:rsidDel="00000000" w:rsidR="00000000" w:rsidRPr="00000000">
        <w:rPr>
          <w:rFonts w:ascii="Arial" w:cs="Arial" w:eastAsia="Arial" w:hAnsi="Arial"/>
          <w:rtl w:val="0"/>
        </w:rPr>
        <w:t xml:space="preserve">Follow-up (as required by Policy and Procedure).</w:t>
      </w:r>
      <w:r w:rsidDel="00000000" w:rsidR="00000000" w:rsidRPr="00000000">
        <w:rPr>
          <w:rtl w:val="0"/>
        </w:rPr>
      </w:r>
    </w:p>
    <w:p w:rsidR="00000000" w:rsidDel="00000000" w:rsidP="00000000" w:rsidRDefault="00000000" w:rsidRPr="00000000" w14:paraId="00000B7C">
      <w:pPr>
        <w:pageBreakBefore w:val="0"/>
        <w:numPr>
          <w:ilvl w:val="0"/>
          <w:numId w:val="67"/>
        </w:numPr>
        <w:ind w:left="720" w:hanging="360"/>
        <w:jc w:val="both"/>
        <w:rPr>
          <w:rFonts w:ascii="Arial" w:cs="Arial" w:eastAsia="Arial" w:hAnsi="Arial"/>
          <w:u w:val="none"/>
        </w:rPr>
      </w:pPr>
      <w:r w:rsidDel="00000000" w:rsidR="00000000" w:rsidRPr="00000000">
        <w:rPr>
          <w:rFonts w:ascii="Arial" w:cs="Arial" w:eastAsia="Arial" w:hAnsi="Arial"/>
          <w:rtl w:val="0"/>
        </w:rPr>
        <w:t xml:space="preserve">Staff training, including new staff induction (as required).</w:t>
      </w:r>
      <w:r w:rsidDel="00000000" w:rsidR="00000000" w:rsidRPr="00000000">
        <w:rPr>
          <w:rtl w:val="0"/>
        </w:rPr>
      </w:r>
    </w:p>
    <w:p w:rsidR="00000000" w:rsidDel="00000000" w:rsidP="00000000" w:rsidRDefault="00000000" w:rsidRPr="00000000" w14:paraId="00000B7D">
      <w:pPr>
        <w:pageBreakBefore w:val="0"/>
        <w:numPr>
          <w:ilvl w:val="0"/>
          <w:numId w:val="67"/>
        </w:numPr>
        <w:ind w:left="720" w:hanging="360"/>
        <w:jc w:val="both"/>
        <w:rPr>
          <w:rFonts w:ascii="Arial" w:cs="Arial" w:eastAsia="Arial" w:hAnsi="Arial"/>
          <w:u w:val="none"/>
        </w:rPr>
      </w:pPr>
      <w:r w:rsidDel="00000000" w:rsidR="00000000" w:rsidRPr="00000000">
        <w:rPr>
          <w:rFonts w:ascii="Arial" w:cs="Arial" w:eastAsia="Arial" w:hAnsi="Arial"/>
          <w:rtl w:val="0"/>
        </w:rPr>
        <w:t xml:space="preserve">Recognising 100% attendance at the final assembly of each term.</w:t>
      </w:r>
      <w:r w:rsidDel="00000000" w:rsidR="00000000" w:rsidRPr="00000000">
        <w:rPr>
          <w:rtl w:val="0"/>
        </w:rPr>
      </w:r>
    </w:p>
    <w:p w:rsidR="00000000" w:rsidDel="00000000" w:rsidP="00000000" w:rsidRDefault="00000000" w:rsidRPr="00000000" w14:paraId="00000B7E">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B7F">
      <w:pPr>
        <w:pageBreakBefore w:val="0"/>
        <w:jc w:val="both"/>
        <w:rPr>
          <w:rFonts w:ascii="Arial" w:cs="Arial" w:eastAsia="Arial" w:hAnsi="Arial"/>
        </w:rPr>
      </w:pPr>
      <w:r w:rsidDel="00000000" w:rsidR="00000000" w:rsidRPr="00000000">
        <w:rPr>
          <w:rFonts w:ascii="Arial" w:cs="Arial" w:eastAsia="Arial" w:hAnsi="Arial"/>
          <w:rtl w:val="0"/>
        </w:rPr>
        <w:t xml:space="preserve">The following procedures have been developed to ensure that efficient attendance-focused protocols exist in order to maximise student attendance.</w:t>
      </w:r>
    </w:p>
    <w:p w:rsidR="00000000" w:rsidDel="00000000" w:rsidP="00000000" w:rsidRDefault="00000000" w:rsidRPr="00000000" w14:paraId="00000B80">
      <w:pPr>
        <w:pageBreakBefore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B81">
      <w:pPr>
        <w:pageBreakBefore w:val="0"/>
        <w:jc w:val="both"/>
        <w:rPr>
          <w:rFonts w:ascii="Arial" w:cs="Arial" w:eastAsia="Arial" w:hAnsi="Arial"/>
          <w:b w:val="1"/>
        </w:rPr>
      </w:pPr>
      <w:r w:rsidDel="00000000" w:rsidR="00000000" w:rsidRPr="00000000">
        <w:rPr>
          <w:rFonts w:ascii="Arial" w:cs="Arial" w:eastAsia="Arial" w:hAnsi="Arial"/>
          <w:b w:val="1"/>
          <w:rtl w:val="0"/>
        </w:rPr>
        <w:t xml:space="preserve">Procedures</w:t>
      </w:r>
    </w:p>
    <w:p w:rsidR="00000000" w:rsidDel="00000000" w:rsidP="00000000" w:rsidRDefault="00000000" w:rsidRPr="00000000" w14:paraId="00000B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B83">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u w:val="none"/>
        </w:rPr>
      </w:pPr>
      <w:r w:rsidDel="00000000" w:rsidR="00000000" w:rsidRPr="00000000">
        <w:rPr>
          <w:rFonts w:ascii="Arial" w:cs="Arial" w:eastAsia="Arial" w:hAnsi="Arial"/>
          <w:rtl w:val="0"/>
        </w:rPr>
        <w:t xml:space="preserve">Recording attendance:</w:t>
      </w:r>
    </w:p>
    <w:p w:rsidR="00000000" w:rsidDel="00000000" w:rsidP="00000000" w:rsidRDefault="00000000" w:rsidRPr="00000000" w14:paraId="00000B84">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u w:val="none"/>
        </w:rPr>
      </w:pPr>
      <w:r w:rsidDel="00000000" w:rsidR="00000000" w:rsidRPr="00000000">
        <w:rPr>
          <w:rFonts w:ascii="Arial" w:cs="Arial" w:eastAsia="Arial" w:hAnsi="Arial"/>
          <w:rtl w:val="0"/>
        </w:rPr>
        <w:t xml:space="preserve">Student attendance will be recorded twice-daily on the SMS at 9.00am and 1.30pm by the classroom teacher.</w:t>
      </w:r>
      <w:r w:rsidDel="00000000" w:rsidR="00000000" w:rsidRPr="00000000">
        <w:rPr>
          <w:rtl w:val="0"/>
        </w:rPr>
      </w:r>
    </w:p>
    <w:p w:rsidR="00000000" w:rsidDel="00000000" w:rsidP="00000000" w:rsidRDefault="00000000" w:rsidRPr="00000000" w14:paraId="00000B85">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u w:val="none"/>
        </w:rPr>
      </w:pPr>
      <w:r w:rsidDel="00000000" w:rsidR="00000000" w:rsidRPr="00000000">
        <w:rPr>
          <w:rFonts w:ascii="Arial" w:cs="Arial" w:eastAsia="Arial" w:hAnsi="Arial"/>
          <w:rtl w:val="0"/>
        </w:rPr>
        <w:t xml:space="preserve">SMS set codes will be used if the reason for the absence is known. For any unknown reason, a </w:t>
      </w:r>
      <w:r w:rsidDel="00000000" w:rsidR="00000000" w:rsidRPr="00000000">
        <w:rPr>
          <w:rFonts w:ascii="Arial" w:cs="Arial" w:eastAsia="Arial" w:hAnsi="Arial"/>
          <w:b w:val="1"/>
          <w:rtl w:val="0"/>
        </w:rPr>
        <w:t xml:space="preserve">?</w:t>
      </w:r>
      <w:r w:rsidDel="00000000" w:rsidR="00000000" w:rsidRPr="00000000">
        <w:rPr>
          <w:rFonts w:ascii="Arial" w:cs="Arial" w:eastAsia="Arial" w:hAnsi="Arial"/>
          <w:rtl w:val="0"/>
        </w:rPr>
        <w:t xml:space="preserve"> will be used. If still undetermined, then a </w:t>
      </w:r>
      <w:r w:rsidDel="00000000" w:rsidR="00000000" w:rsidRPr="00000000">
        <w:rPr>
          <w:rFonts w:ascii="Arial" w:cs="Arial" w:eastAsia="Arial" w:hAnsi="Arial"/>
          <w:b w:val="1"/>
          <w:rtl w:val="0"/>
        </w:rPr>
        <w:t xml:space="preserve">T</w:t>
      </w:r>
      <w:r w:rsidDel="00000000" w:rsidR="00000000" w:rsidRPr="00000000">
        <w:rPr>
          <w:rFonts w:ascii="Arial" w:cs="Arial" w:eastAsia="Arial" w:hAnsi="Arial"/>
          <w:rtl w:val="0"/>
        </w:rPr>
        <w:t xml:space="preserve"> will be used.</w:t>
      </w:r>
      <w:r w:rsidDel="00000000" w:rsidR="00000000" w:rsidRPr="00000000">
        <w:rPr>
          <w:rtl w:val="0"/>
        </w:rPr>
      </w:r>
    </w:p>
    <w:p w:rsidR="00000000" w:rsidDel="00000000" w:rsidP="00000000" w:rsidRDefault="00000000" w:rsidRPr="00000000" w14:paraId="00000B86">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u w:val="none"/>
        </w:rPr>
      </w:pPr>
      <w:r w:rsidDel="00000000" w:rsidR="00000000" w:rsidRPr="00000000">
        <w:rPr>
          <w:rFonts w:ascii="Arial" w:cs="Arial" w:eastAsia="Arial" w:hAnsi="Arial"/>
          <w:rtl w:val="0"/>
        </w:rPr>
        <w:t xml:space="preserve">All notes, emails and verbal information received by classroom teachers must be forwarded to the Office when provided.</w:t>
      </w:r>
      <w:r w:rsidDel="00000000" w:rsidR="00000000" w:rsidRPr="00000000">
        <w:rPr>
          <w:rtl w:val="0"/>
        </w:rPr>
      </w:r>
    </w:p>
    <w:p w:rsidR="00000000" w:rsidDel="00000000" w:rsidP="00000000" w:rsidRDefault="00000000" w:rsidRPr="00000000" w14:paraId="00000B87">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u w:val="none"/>
        </w:rPr>
      </w:pPr>
      <w:r w:rsidDel="00000000" w:rsidR="00000000" w:rsidRPr="00000000">
        <w:rPr>
          <w:rFonts w:ascii="Arial" w:cs="Arial" w:eastAsia="Arial" w:hAnsi="Arial"/>
          <w:rtl w:val="0"/>
        </w:rPr>
        <w:t xml:space="preserve">If a relief teacher or other has no access to the SMS, the class lists/board will be used.</w:t>
      </w:r>
      <w:r w:rsidDel="00000000" w:rsidR="00000000" w:rsidRPr="00000000">
        <w:rPr>
          <w:rtl w:val="0"/>
        </w:rPr>
      </w:r>
    </w:p>
    <w:p w:rsidR="00000000" w:rsidDel="00000000" w:rsidP="00000000" w:rsidRDefault="00000000" w:rsidRPr="00000000" w14:paraId="00000B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w:cs="Arial" w:eastAsia="Arial" w:hAnsi="Arial"/>
        </w:rPr>
      </w:pPr>
      <w:r w:rsidDel="00000000" w:rsidR="00000000" w:rsidRPr="00000000">
        <w:rPr>
          <w:rtl w:val="0"/>
        </w:rPr>
      </w:r>
    </w:p>
    <w:p w:rsidR="00000000" w:rsidDel="00000000" w:rsidP="00000000" w:rsidRDefault="00000000" w:rsidRPr="00000000" w14:paraId="00000B89">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u w:val="none"/>
        </w:rPr>
      </w:pPr>
      <w:r w:rsidDel="00000000" w:rsidR="00000000" w:rsidRPr="00000000">
        <w:rPr>
          <w:rFonts w:ascii="Arial" w:cs="Arial" w:eastAsia="Arial" w:hAnsi="Arial"/>
          <w:rtl w:val="0"/>
        </w:rPr>
        <w:t xml:space="preserve">Students Arriving Late</w:t>
      </w:r>
      <w:r w:rsidDel="00000000" w:rsidR="00000000" w:rsidRPr="00000000">
        <w:rPr>
          <w:rtl w:val="0"/>
        </w:rPr>
      </w:r>
    </w:p>
    <w:p w:rsidR="00000000" w:rsidDel="00000000" w:rsidP="00000000" w:rsidRDefault="00000000" w:rsidRPr="00000000" w14:paraId="00000B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B8B">
      <w:pPr>
        <w:keepNext w:val="0"/>
        <w:keepLines w:val="0"/>
        <w:pageBreakBefore w:val="0"/>
        <w:widowControl w:val="1"/>
        <w:numPr>
          <w:ilvl w:val="0"/>
          <w:numId w:val="13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u w:val="none"/>
        </w:rPr>
      </w:pPr>
      <w:r w:rsidDel="00000000" w:rsidR="00000000" w:rsidRPr="00000000">
        <w:rPr>
          <w:rFonts w:ascii="Arial" w:cs="Arial" w:eastAsia="Arial" w:hAnsi="Arial"/>
          <w:rtl w:val="0"/>
        </w:rPr>
        <w:t xml:space="preserve">Students arriving late are required to sign-in on the VisTab tablet in the Office This will be recorded as an </w:t>
      </w:r>
      <w:r w:rsidDel="00000000" w:rsidR="00000000" w:rsidRPr="00000000">
        <w:rPr>
          <w:rFonts w:ascii="Arial" w:cs="Arial" w:eastAsia="Arial" w:hAnsi="Arial"/>
          <w:b w:val="1"/>
          <w:rtl w:val="0"/>
        </w:rPr>
        <w:t xml:space="preserve">L </w:t>
      </w:r>
      <w:r w:rsidDel="00000000" w:rsidR="00000000" w:rsidRPr="00000000">
        <w:rPr>
          <w:rFonts w:ascii="Arial" w:cs="Arial" w:eastAsia="Arial" w:hAnsi="Arial"/>
          <w:rtl w:val="0"/>
        </w:rPr>
        <w:t xml:space="preserve">on the SMS.</w:t>
      </w:r>
      <w:r w:rsidDel="00000000" w:rsidR="00000000" w:rsidRPr="00000000">
        <w:rPr>
          <w:rtl w:val="0"/>
        </w:rPr>
      </w:r>
    </w:p>
    <w:p w:rsidR="00000000" w:rsidDel="00000000" w:rsidP="00000000" w:rsidRDefault="00000000" w:rsidRPr="00000000" w14:paraId="00000B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w:cs="Arial" w:eastAsia="Arial" w:hAnsi="Arial"/>
        </w:rPr>
      </w:pPr>
      <w:r w:rsidDel="00000000" w:rsidR="00000000" w:rsidRPr="00000000">
        <w:rPr>
          <w:rtl w:val="0"/>
        </w:rPr>
      </w:r>
    </w:p>
    <w:p w:rsidR="00000000" w:rsidDel="00000000" w:rsidP="00000000" w:rsidRDefault="00000000" w:rsidRPr="00000000" w14:paraId="00000B8D">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u w:val="none"/>
        </w:rPr>
      </w:pPr>
      <w:r w:rsidDel="00000000" w:rsidR="00000000" w:rsidRPr="00000000">
        <w:rPr>
          <w:rFonts w:ascii="Arial" w:cs="Arial" w:eastAsia="Arial" w:hAnsi="Arial"/>
          <w:rtl w:val="0"/>
        </w:rPr>
        <w:t xml:space="preserve">Students leaving during the day</w:t>
      </w:r>
      <w:r w:rsidDel="00000000" w:rsidR="00000000" w:rsidRPr="00000000">
        <w:rPr>
          <w:rtl w:val="0"/>
        </w:rPr>
      </w:r>
    </w:p>
    <w:p w:rsidR="00000000" w:rsidDel="00000000" w:rsidP="00000000" w:rsidRDefault="00000000" w:rsidRPr="00000000" w14:paraId="00000B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B8F">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u w:val="none"/>
        </w:rPr>
      </w:pPr>
      <w:r w:rsidDel="00000000" w:rsidR="00000000" w:rsidRPr="00000000">
        <w:rPr>
          <w:rFonts w:ascii="Arial" w:cs="Arial" w:eastAsia="Arial" w:hAnsi="Arial"/>
          <w:rtl w:val="0"/>
        </w:rPr>
        <w:t xml:space="preserve">Students required to leave school early during the day with an authorised adult, are required to sign-out on the VisTab tablet in the Office. Both the classroom teacher and the Office must be aware of the student’s departure.</w:t>
      </w:r>
      <w:r w:rsidDel="00000000" w:rsidR="00000000" w:rsidRPr="00000000">
        <w:rPr>
          <w:rtl w:val="0"/>
        </w:rPr>
      </w:r>
    </w:p>
    <w:p w:rsidR="00000000" w:rsidDel="00000000" w:rsidP="00000000" w:rsidRDefault="00000000" w:rsidRPr="00000000" w14:paraId="00000B90">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u w:val="none"/>
        </w:rPr>
      </w:pPr>
      <w:r w:rsidDel="00000000" w:rsidR="00000000" w:rsidRPr="00000000">
        <w:rPr>
          <w:rFonts w:ascii="Arial" w:cs="Arial" w:eastAsia="Arial" w:hAnsi="Arial"/>
          <w:rtl w:val="0"/>
        </w:rPr>
        <w:t xml:space="preserve">The relevant absence code will be recorded on the SMS.</w:t>
      </w:r>
      <w:r w:rsidDel="00000000" w:rsidR="00000000" w:rsidRPr="00000000">
        <w:rPr>
          <w:rtl w:val="0"/>
        </w:rPr>
      </w:r>
    </w:p>
    <w:p w:rsidR="00000000" w:rsidDel="00000000" w:rsidP="00000000" w:rsidRDefault="00000000" w:rsidRPr="00000000" w14:paraId="00000B91">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u w:val="none"/>
        </w:rPr>
      </w:pPr>
      <w:r w:rsidDel="00000000" w:rsidR="00000000" w:rsidRPr="00000000">
        <w:rPr>
          <w:rFonts w:ascii="Arial" w:cs="Arial" w:eastAsia="Arial" w:hAnsi="Arial"/>
          <w:rtl w:val="0"/>
        </w:rPr>
        <w:t xml:space="preserve">Students must also sign-out manually on the board outside the Office</w:t>
      </w:r>
      <w:r w:rsidDel="00000000" w:rsidR="00000000" w:rsidRPr="00000000">
        <w:rPr>
          <w:rtl w:val="0"/>
        </w:rPr>
      </w:r>
    </w:p>
    <w:p w:rsidR="00000000" w:rsidDel="00000000" w:rsidP="00000000" w:rsidRDefault="00000000" w:rsidRPr="00000000" w14:paraId="00000B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w:cs="Arial" w:eastAsia="Arial" w:hAnsi="Arial"/>
        </w:rPr>
      </w:pPr>
      <w:r w:rsidDel="00000000" w:rsidR="00000000" w:rsidRPr="00000000">
        <w:rPr>
          <w:rtl w:val="0"/>
        </w:rPr>
      </w:r>
    </w:p>
    <w:p w:rsidR="00000000" w:rsidDel="00000000" w:rsidP="00000000" w:rsidRDefault="00000000" w:rsidRPr="00000000" w14:paraId="00000B93">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u w:val="none"/>
        </w:rPr>
      </w:pPr>
      <w:r w:rsidDel="00000000" w:rsidR="00000000" w:rsidRPr="00000000">
        <w:rPr>
          <w:rFonts w:ascii="Arial" w:cs="Arial" w:eastAsia="Arial" w:hAnsi="Arial"/>
          <w:rtl w:val="0"/>
        </w:rPr>
        <w:t xml:space="preserve">Unknown whereabouts</w:t>
      </w:r>
      <w:r w:rsidDel="00000000" w:rsidR="00000000" w:rsidRPr="00000000">
        <w:rPr>
          <w:rtl w:val="0"/>
        </w:rPr>
      </w:r>
    </w:p>
    <w:p w:rsidR="00000000" w:rsidDel="00000000" w:rsidP="00000000" w:rsidRDefault="00000000" w:rsidRPr="00000000" w14:paraId="00000B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w:cs="Arial" w:eastAsia="Arial" w:hAnsi="Arial"/>
        </w:rPr>
      </w:pPr>
      <w:r w:rsidDel="00000000" w:rsidR="00000000" w:rsidRPr="00000000">
        <w:rPr>
          <w:rtl w:val="0"/>
        </w:rPr>
      </w:r>
    </w:p>
    <w:p w:rsidR="00000000" w:rsidDel="00000000" w:rsidP="00000000" w:rsidRDefault="00000000" w:rsidRPr="00000000" w14:paraId="00000B95">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u w:val="none"/>
        </w:rPr>
      </w:pPr>
      <w:r w:rsidDel="00000000" w:rsidR="00000000" w:rsidRPr="00000000">
        <w:rPr>
          <w:rFonts w:ascii="Arial" w:cs="Arial" w:eastAsia="Arial" w:hAnsi="Arial"/>
          <w:rtl w:val="0"/>
        </w:rPr>
        <w:t xml:space="preserve">If during the day a student’s whereabouts is unknown the classroom teacher must inform the Office immediately. The student’s whereabouts will be investigated further to resolution.</w:t>
      </w:r>
      <w:r w:rsidDel="00000000" w:rsidR="00000000" w:rsidRPr="00000000">
        <w:rPr>
          <w:rtl w:val="0"/>
        </w:rPr>
      </w:r>
    </w:p>
    <w:p w:rsidR="00000000" w:rsidDel="00000000" w:rsidP="00000000" w:rsidRDefault="00000000" w:rsidRPr="00000000" w14:paraId="00000B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w:cs="Arial" w:eastAsia="Arial" w:hAnsi="Arial"/>
        </w:rPr>
      </w:pPr>
      <w:r w:rsidDel="00000000" w:rsidR="00000000" w:rsidRPr="00000000">
        <w:rPr>
          <w:rtl w:val="0"/>
        </w:rPr>
      </w:r>
    </w:p>
    <w:p w:rsidR="00000000" w:rsidDel="00000000" w:rsidP="00000000" w:rsidRDefault="00000000" w:rsidRPr="00000000" w14:paraId="00000B97">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u w:val="none"/>
        </w:rPr>
      </w:pPr>
      <w:r w:rsidDel="00000000" w:rsidR="00000000" w:rsidRPr="00000000">
        <w:rPr>
          <w:rFonts w:ascii="Arial" w:cs="Arial" w:eastAsia="Arial" w:hAnsi="Arial"/>
          <w:rtl w:val="0"/>
        </w:rPr>
        <w:t xml:space="preserve">Impending absence</w:t>
      </w:r>
      <w:r w:rsidDel="00000000" w:rsidR="00000000" w:rsidRPr="00000000">
        <w:rPr>
          <w:rtl w:val="0"/>
        </w:rPr>
      </w:r>
    </w:p>
    <w:p w:rsidR="00000000" w:rsidDel="00000000" w:rsidP="00000000" w:rsidRDefault="00000000" w:rsidRPr="00000000" w14:paraId="00000B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w:cs="Arial" w:eastAsia="Arial" w:hAnsi="Arial"/>
        </w:rPr>
      </w:pPr>
      <w:r w:rsidDel="00000000" w:rsidR="00000000" w:rsidRPr="00000000">
        <w:rPr>
          <w:rtl w:val="0"/>
        </w:rPr>
      </w:r>
    </w:p>
    <w:p w:rsidR="00000000" w:rsidDel="00000000" w:rsidP="00000000" w:rsidRDefault="00000000" w:rsidRPr="00000000" w14:paraId="00000B99">
      <w:pPr>
        <w:keepNext w:val="0"/>
        <w:keepLines w:val="0"/>
        <w:pageBreakBefore w:val="0"/>
        <w:widowControl w:val="1"/>
        <w:numPr>
          <w:ilvl w:val="0"/>
          <w:numId w:val="11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u w:val="none"/>
        </w:rPr>
      </w:pPr>
      <w:r w:rsidDel="00000000" w:rsidR="00000000" w:rsidRPr="00000000">
        <w:rPr>
          <w:rFonts w:ascii="Arial" w:cs="Arial" w:eastAsia="Arial" w:hAnsi="Arial"/>
          <w:rtl w:val="0"/>
        </w:rPr>
        <w:t xml:space="preserve">If a student’s absence is pending or foreseen, the parent/caregiver is encouraged to advise the school ahead of time with the reason. The relevant absent code will be recorded on the SMS.</w:t>
      </w:r>
      <w:r w:rsidDel="00000000" w:rsidR="00000000" w:rsidRPr="00000000">
        <w:rPr>
          <w:rtl w:val="0"/>
        </w:rPr>
      </w:r>
    </w:p>
    <w:p w:rsidR="00000000" w:rsidDel="00000000" w:rsidP="00000000" w:rsidRDefault="00000000" w:rsidRPr="00000000" w14:paraId="00000B9A">
      <w:pPr>
        <w:keepNext w:val="0"/>
        <w:keepLines w:val="0"/>
        <w:pageBreakBefore w:val="0"/>
        <w:widowControl w:val="1"/>
        <w:numPr>
          <w:ilvl w:val="0"/>
          <w:numId w:val="11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u w:val="none"/>
        </w:rPr>
      </w:pPr>
      <w:r w:rsidDel="00000000" w:rsidR="00000000" w:rsidRPr="00000000">
        <w:rPr>
          <w:rFonts w:ascii="Arial" w:cs="Arial" w:eastAsia="Arial" w:hAnsi="Arial"/>
          <w:rtl w:val="0"/>
        </w:rPr>
        <w:t xml:space="preserve">Advice of a pending absence can be verbal or in writing (letter/note or email). All communication received by the classroom teacher must be forwarded to the Office.</w:t>
      </w:r>
      <w:r w:rsidDel="00000000" w:rsidR="00000000" w:rsidRPr="00000000">
        <w:rPr>
          <w:rtl w:val="0"/>
        </w:rPr>
      </w:r>
    </w:p>
    <w:p w:rsidR="00000000" w:rsidDel="00000000" w:rsidP="00000000" w:rsidRDefault="00000000" w:rsidRPr="00000000" w14:paraId="00000B9B">
      <w:pPr>
        <w:keepNext w:val="0"/>
        <w:keepLines w:val="0"/>
        <w:pageBreakBefore w:val="0"/>
        <w:widowControl w:val="1"/>
        <w:numPr>
          <w:ilvl w:val="0"/>
          <w:numId w:val="11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u w:val="none"/>
        </w:rPr>
      </w:pPr>
      <w:r w:rsidDel="00000000" w:rsidR="00000000" w:rsidRPr="00000000">
        <w:rPr>
          <w:rFonts w:ascii="Arial" w:cs="Arial" w:eastAsia="Arial" w:hAnsi="Arial"/>
          <w:rtl w:val="0"/>
        </w:rPr>
        <w:t xml:space="preserve">If advice has not been provided prior to the absence, then this must be obtained during or, as soon as practicable, afterwards.</w:t>
      </w:r>
      <w:r w:rsidDel="00000000" w:rsidR="00000000" w:rsidRPr="00000000">
        <w:rPr>
          <w:rtl w:val="0"/>
        </w:rPr>
      </w:r>
    </w:p>
    <w:p w:rsidR="00000000" w:rsidDel="00000000" w:rsidP="00000000" w:rsidRDefault="00000000" w:rsidRPr="00000000" w14:paraId="00000B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B9D">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u w:val="none"/>
        </w:rPr>
      </w:pPr>
      <w:r w:rsidDel="00000000" w:rsidR="00000000" w:rsidRPr="00000000">
        <w:rPr>
          <w:rFonts w:ascii="Arial" w:cs="Arial" w:eastAsia="Arial" w:hAnsi="Arial"/>
          <w:rtl w:val="0"/>
        </w:rPr>
        <w:t xml:space="preserve">Unexplained absence</w:t>
      </w:r>
      <w:r w:rsidDel="00000000" w:rsidR="00000000" w:rsidRPr="00000000">
        <w:rPr>
          <w:rtl w:val="0"/>
        </w:rPr>
      </w:r>
    </w:p>
    <w:p w:rsidR="00000000" w:rsidDel="00000000" w:rsidP="00000000" w:rsidRDefault="00000000" w:rsidRPr="00000000" w14:paraId="00000B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w:cs="Arial" w:eastAsia="Arial" w:hAnsi="Arial"/>
        </w:rPr>
      </w:pPr>
      <w:r w:rsidDel="00000000" w:rsidR="00000000" w:rsidRPr="00000000">
        <w:rPr>
          <w:rtl w:val="0"/>
        </w:rPr>
      </w:r>
    </w:p>
    <w:p w:rsidR="00000000" w:rsidDel="00000000" w:rsidP="00000000" w:rsidRDefault="00000000" w:rsidRPr="00000000" w14:paraId="00000B9F">
      <w:pPr>
        <w:keepNext w:val="0"/>
        <w:keepLines w:val="0"/>
        <w:pageBreakBefore w:val="0"/>
        <w:widowControl w:val="1"/>
        <w:numPr>
          <w:ilvl w:val="0"/>
          <w:numId w:val="13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u w:val="none"/>
        </w:rPr>
      </w:pPr>
      <w:r w:rsidDel="00000000" w:rsidR="00000000" w:rsidRPr="00000000">
        <w:rPr>
          <w:rFonts w:ascii="Arial" w:cs="Arial" w:eastAsia="Arial" w:hAnsi="Arial"/>
          <w:rtl w:val="0"/>
        </w:rPr>
        <w:t xml:space="preserve">On any given day, when a student is marked absent without communication or explanation, the Office will contact the parent/caregiver by text message no later than 9.30am.</w:t>
      </w:r>
      <w:r w:rsidDel="00000000" w:rsidR="00000000" w:rsidRPr="00000000">
        <w:rPr>
          <w:rtl w:val="0"/>
        </w:rPr>
      </w:r>
    </w:p>
    <w:p w:rsidR="00000000" w:rsidDel="00000000" w:rsidP="00000000" w:rsidRDefault="00000000" w:rsidRPr="00000000" w14:paraId="00000BA0">
      <w:pPr>
        <w:keepNext w:val="0"/>
        <w:keepLines w:val="0"/>
        <w:pageBreakBefore w:val="0"/>
        <w:widowControl w:val="1"/>
        <w:numPr>
          <w:ilvl w:val="0"/>
          <w:numId w:val="13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u w:val="none"/>
        </w:rPr>
      </w:pPr>
      <w:r w:rsidDel="00000000" w:rsidR="00000000" w:rsidRPr="00000000">
        <w:rPr>
          <w:rFonts w:ascii="Arial" w:cs="Arial" w:eastAsia="Arial" w:hAnsi="Arial"/>
          <w:rtl w:val="0"/>
        </w:rPr>
        <w:t xml:space="preserve">The reason for the absence will be requested at this time. A reason is legally required so must be determined via text, email or phone.</w:t>
      </w:r>
      <w:r w:rsidDel="00000000" w:rsidR="00000000" w:rsidRPr="00000000">
        <w:rPr>
          <w:rtl w:val="0"/>
        </w:rPr>
      </w:r>
    </w:p>
    <w:p w:rsidR="00000000" w:rsidDel="00000000" w:rsidP="00000000" w:rsidRDefault="00000000" w:rsidRPr="00000000" w14:paraId="00000BA1">
      <w:pPr>
        <w:keepNext w:val="0"/>
        <w:keepLines w:val="0"/>
        <w:pageBreakBefore w:val="0"/>
        <w:widowControl w:val="1"/>
        <w:numPr>
          <w:ilvl w:val="0"/>
          <w:numId w:val="13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u w:val="none"/>
        </w:rPr>
      </w:pPr>
      <w:r w:rsidDel="00000000" w:rsidR="00000000" w:rsidRPr="00000000">
        <w:rPr>
          <w:rFonts w:ascii="Arial" w:cs="Arial" w:eastAsia="Arial" w:hAnsi="Arial"/>
          <w:rtl w:val="0"/>
        </w:rPr>
        <w:t xml:space="preserve">Once provided, the relevant absence code will be recorded on the SMS.</w:t>
      </w:r>
      <w:r w:rsidDel="00000000" w:rsidR="00000000" w:rsidRPr="00000000">
        <w:rPr>
          <w:rtl w:val="0"/>
        </w:rPr>
      </w:r>
    </w:p>
    <w:p w:rsidR="00000000" w:rsidDel="00000000" w:rsidP="00000000" w:rsidRDefault="00000000" w:rsidRPr="00000000" w14:paraId="00000BA2">
      <w:pPr>
        <w:keepNext w:val="0"/>
        <w:keepLines w:val="0"/>
        <w:pageBreakBefore w:val="0"/>
        <w:widowControl w:val="1"/>
        <w:numPr>
          <w:ilvl w:val="0"/>
          <w:numId w:val="13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u w:val="none"/>
        </w:rPr>
      </w:pPr>
      <w:r w:rsidDel="00000000" w:rsidR="00000000" w:rsidRPr="00000000">
        <w:rPr>
          <w:rFonts w:ascii="Arial" w:cs="Arial" w:eastAsia="Arial" w:hAnsi="Arial"/>
          <w:rtl w:val="0"/>
        </w:rPr>
        <w:t xml:space="preserve">If no reason is provided, the a</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 will be recorded. If no subsequent reason is provided, then the absence is recorded as a</w:t>
      </w:r>
      <w:r w:rsidDel="00000000" w:rsidR="00000000" w:rsidRPr="00000000">
        <w:rPr>
          <w:rFonts w:ascii="Arial" w:cs="Arial" w:eastAsia="Arial" w:hAnsi="Arial"/>
          <w:b w:val="1"/>
          <w:rtl w:val="0"/>
        </w:rPr>
        <w:t xml:space="preserve"> T</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B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w:cs="Arial" w:eastAsia="Arial" w:hAnsi="Arial"/>
        </w:rPr>
      </w:pPr>
      <w:r w:rsidDel="00000000" w:rsidR="00000000" w:rsidRPr="00000000">
        <w:rPr>
          <w:rtl w:val="0"/>
        </w:rPr>
      </w:r>
    </w:p>
    <w:p w:rsidR="00000000" w:rsidDel="00000000" w:rsidP="00000000" w:rsidRDefault="00000000" w:rsidRPr="00000000" w14:paraId="00000BA4">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u w:val="none"/>
        </w:rPr>
      </w:pPr>
      <w:r w:rsidDel="00000000" w:rsidR="00000000" w:rsidRPr="00000000">
        <w:rPr>
          <w:rFonts w:ascii="Arial" w:cs="Arial" w:eastAsia="Arial" w:hAnsi="Arial"/>
          <w:rtl w:val="0"/>
        </w:rPr>
        <w:t xml:space="preserve">Absences causing concern</w:t>
      </w:r>
      <w:r w:rsidDel="00000000" w:rsidR="00000000" w:rsidRPr="00000000">
        <w:rPr>
          <w:rtl w:val="0"/>
        </w:rPr>
      </w:r>
    </w:p>
    <w:p w:rsidR="00000000" w:rsidDel="00000000" w:rsidP="00000000" w:rsidRDefault="00000000" w:rsidRPr="00000000" w14:paraId="00000B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w:cs="Arial" w:eastAsia="Arial" w:hAnsi="Arial"/>
        </w:rPr>
      </w:pPr>
      <w:r w:rsidDel="00000000" w:rsidR="00000000" w:rsidRPr="00000000">
        <w:rPr>
          <w:rtl w:val="0"/>
        </w:rPr>
      </w:r>
    </w:p>
    <w:p w:rsidR="00000000" w:rsidDel="00000000" w:rsidP="00000000" w:rsidRDefault="00000000" w:rsidRPr="00000000" w14:paraId="00000BA6">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u w:val="none"/>
        </w:rPr>
      </w:pPr>
      <w:r w:rsidDel="00000000" w:rsidR="00000000" w:rsidRPr="00000000">
        <w:rPr>
          <w:rFonts w:ascii="Arial" w:cs="Arial" w:eastAsia="Arial" w:hAnsi="Arial"/>
          <w:rtl w:val="0"/>
        </w:rPr>
        <w:t xml:space="preserve">Patterns of non-attendance causing concern will be made known to the Principal/Senior Leadership Team (SLT) by the classroom teacher or Office staff.</w:t>
      </w:r>
      <w:r w:rsidDel="00000000" w:rsidR="00000000" w:rsidRPr="00000000">
        <w:rPr>
          <w:rtl w:val="0"/>
        </w:rPr>
      </w:r>
    </w:p>
    <w:p w:rsidR="00000000" w:rsidDel="00000000" w:rsidP="00000000" w:rsidRDefault="00000000" w:rsidRPr="00000000" w14:paraId="00000BA7">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u w:val="none"/>
        </w:rPr>
      </w:pPr>
      <w:r w:rsidDel="00000000" w:rsidR="00000000" w:rsidRPr="00000000">
        <w:rPr>
          <w:rFonts w:ascii="Arial" w:cs="Arial" w:eastAsia="Arial" w:hAnsi="Arial"/>
          <w:rtl w:val="0"/>
        </w:rPr>
        <w:t xml:space="preserve">The Principal/SLT will review the attendance data with a view to agree on an appropriate strategy to address the concern. Note: the strategy may differ from student to student depending on the personal/family circumstances at play.</w:t>
      </w:r>
    </w:p>
    <w:p w:rsidR="00000000" w:rsidDel="00000000" w:rsidP="00000000" w:rsidRDefault="00000000" w:rsidRPr="00000000" w14:paraId="00000BA8">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u w:val="none"/>
        </w:rPr>
      </w:pPr>
      <w:r w:rsidDel="00000000" w:rsidR="00000000" w:rsidRPr="00000000">
        <w:rPr>
          <w:rtl w:val="0"/>
        </w:rPr>
      </w:r>
    </w:p>
    <w:p w:rsidR="00000000" w:rsidDel="00000000" w:rsidP="00000000" w:rsidRDefault="00000000" w:rsidRPr="00000000" w14:paraId="00000B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w:cs="Arial" w:eastAsia="Arial" w:hAnsi="Arial"/>
        </w:rPr>
      </w:pPr>
      <w:r w:rsidDel="00000000" w:rsidR="00000000" w:rsidRPr="00000000">
        <w:rPr>
          <w:rtl w:val="0"/>
        </w:rPr>
      </w:r>
    </w:p>
    <w:p w:rsidR="00000000" w:rsidDel="00000000" w:rsidP="00000000" w:rsidRDefault="00000000" w:rsidRPr="00000000" w14:paraId="00000BAA">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u w:val="none"/>
        </w:rPr>
      </w:pPr>
      <w:r w:rsidDel="00000000" w:rsidR="00000000" w:rsidRPr="00000000">
        <w:rPr>
          <w:rFonts w:ascii="Arial" w:cs="Arial" w:eastAsia="Arial" w:hAnsi="Arial"/>
          <w:rtl w:val="0"/>
        </w:rPr>
        <w:t xml:space="preserve">Reporting to the Board of Trustees</w:t>
      </w:r>
      <w:r w:rsidDel="00000000" w:rsidR="00000000" w:rsidRPr="00000000">
        <w:rPr>
          <w:rtl w:val="0"/>
        </w:rPr>
      </w:r>
    </w:p>
    <w:p w:rsidR="00000000" w:rsidDel="00000000" w:rsidP="00000000" w:rsidRDefault="00000000" w:rsidRPr="00000000" w14:paraId="00000B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w:cs="Arial" w:eastAsia="Arial" w:hAnsi="Arial"/>
        </w:rPr>
      </w:pPr>
      <w:r w:rsidDel="00000000" w:rsidR="00000000" w:rsidRPr="00000000">
        <w:rPr>
          <w:rtl w:val="0"/>
        </w:rPr>
      </w:r>
    </w:p>
    <w:p w:rsidR="00000000" w:rsidDel="00000000" w:rsidP="00000000" w:rsidRDefault="00000000" w:rsidRPr="00000000" w14:paraId="00000BAC">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u w:val="none"/>
        </w:rPr>
      </w:pPr>
      <w:r w:rsidDel="00000000" w:rsidR="00000000" w:rsidRPr="00000000">
        <w:rPr>
          <w:rFonts w:ascii="Arial" w:cs="Arial" w:eastAsia="Arial" w:hAnsi="Arial"/>
          <w:rtl w:val="0"/>
        </w:rPr>
        <w:t xml:space="preserve">The Principal will provide an attendance report to the Board termly. Attendances of concerns or patterns will be specifically discussed.</w:t>
      </w:r>
      <w:r w:rsidDel="00000000" w:rsidR="00000000" w:rsidRPr="00000000">
        <w:rPr>
          <w:rtl w:val="0"/>
        </w:rPr>
      </w:r>
    </w:p>
    <w:p w:rsidR="00000000" w:rsidDel="00000000" w:rsidP="00000000" w:rsidRDefault="00000000" w:rsidRPr="00000000" w14:paraId="00000B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w:cs="Arial" w:eastAsia="Arial" w:hAnsi="Arial"/>
        </w:rPr>
      </w:pPr>
      <w:r w:rsidDel="00000000" w:rsidR="00000000" w:rsidRPr="00000000">
        <w:rPr>
          <w:rtl w:val="0"/>
        </w:rPr>
      </w:r>
    </w:p>
    <w:p w:rsidR="00000000" w:rsidDel="00000000" w:rsidP="00000000" w:rsidRDefault="00000000" w:rsidRPr="00000000" w14:paraId="00000BAE">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u w:val="none"/>
        </w:rPr>
      </w:pPr>
      <w:r w:rsidDel="00000000" w:rsidR="00000000" w:rsidRPr="00000000">
        <w:rPr>
          <w:rFonts w:ascii="Arial" w:cs="Arial" w:eastAsia="Arial" w:hAnsi="Arial"/>
          <w:rtl w:val="0"/>
        </w:rPr>
        <w:t xml:space="preserve">Enrolment Pack</w:t>
      </w:r>
      <w:r w:rsidDel="00000000" w:rsidR="00000000" w:rsidRPr="00000000">
        <w:rPr>
          <w:rtl w:val="0"/>
        </w:rPr>
      </w:r>
    </w:p>
    <w:p w:rsidR="00000000" w:rsidDel="00000000" w:rsidP="00000000" w:rsidRDefault="00000000" w:rsidRPr="00000000" w14:paraId="00000B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w:cs="Arial" w:eastAsia="Arial" w:hAnsi="Arial"/>
        </w:rPr>
      </w:pPr>
      <w:r w:rsidDel="00000000" w:rsidR="00000000" w:rsidRPr="00000000">
        <w:rPr>
          <w:rtl w:val="0"/>
        </w:rPr>
      </w:r>
    </w:p>
    <w:p w:rsidR="00000000" w:rsidDel="00000000" w:rsidP="00000000" w:rsidRDefault="00000000" w:rsidRPr="00000000" w14:paraId="00000BB0">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u w:val="none"/>
        </w:rPr>
      </w:pPr>
      <w:r w:rsidDel="00000000" w:rsidR="00000000" w:rsidRPr="00000000">
        <w:rPr>
          <w:rFonts w:ascii="Arial" w:cs="Arial" w:eastAsia="Arial" w:hAnsi="Arial"/>
          <w:rtl w:val="0"/>
        </w:rPr>
        <w:t xml:space="preserve">A copy of the Attendance Management Policy will be included in the Enrolment Pack.</w:t>
      </w:r>
      <w:r w:rsidDel="00000000" w:rsidR="00000000" w:rsidRPr="00000000">
        <w:rPr>
          <w:rtl w:val="0"/>
        </w:rPr>
      </w:r>
    </w:p>
    <w:p w:rsidR="00000000" w:rsidDel="00000000" w:rsidP="00000000" w:rsidRDefault="00000000" w:rsidRPr="00000000" w14:paraId="00000B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w:cs="Arial" w:eastAsia="Arial" w:hAnsi="Arial"/>
        </w:rPr>
      </w:pPr>
      <w:r w:rsidDel="00000000" w:rsidR="00000000" w:rsidRPr="00000000">
        <w:rPr>
          <w:rtl w:val="0"/>
        </w:rPr>
      </w:r>
    </w:p>
    <w:p w:rsidR="00000000" w:rsidDel="00000000" w:rsidP="00000000" w:rsidRDefault="00000000" w:rsidRPr="00000000" w14:paraId="00000BB2">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u w:val="none"/>
        </w:rPr>
      </w:pPr>
      <w:r w:rsidDel="00000000" w:rsidR="00000000" w:rsidRPr="00000000">
        <w:rPr>
          <w:rFonts w:ascii="Arial" w:cs="Arial" w:eastAsia="Arial" w:hAnsi="Arial"/>
          <w:rtl w:val="0"/>
        </w:rPr>
        <w:t xml:space="preserve">Roll Audits</w:t>
      </w:r>
      <w:r w:rsidDel="00000000" w:rsidR="00000000" w:rsidRPr="00000000">
        <w:rPr>
          <w:rtl w:val="0"/>
        </w:rPr>
      </w:r>
    </w:p>
    <w:p w:rsidR="00000000" w:rsidDel="00000000" w:rsidP="00000000" w:rsidRDefault="00000000" w:rsidRPr="00000000" w14:paraId="00000B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w:cs="Arial" w:eastAsia="Arial" w:hAnsi="Arial"/>
        </w:rPr>
      </w:pPr>
      <w:r w:rsidDel="00000000" w:rsidR="00000000" w:rsidRPr="00000000">
        <w:rPr>
          <w:rtl w:val="0"/>
        </w:rPr>
      </w:r>
    </w:p>
    <w:p w:rsidR="00000000" w:rsidDel="00000000" w:rsidP="00000000" w:rsidRDefault="00000000" w:rsidRPr="00000000" w14:paraId="00000BB4">
      <w:pPr>
        <w:keepNext w:val="0"/>
        <w:keepLines w:val="0"/>
        <w:pageBreakBefore w:val="0"/>
        <w:widowControl w:val="1"/>
        <w:numPr>
          <w:ilvl w:val="0"/>
          <w:numId w:val="10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u w:val="none"/>
        </w:rPr>
      </w:pPr>
      <w:r w:rsidDel="00000000" w:rsidR="00000000" w:rsidRPr="00000000">
        <w:rPr>
          <w:rFonts w:ascii="Arial" w:cs="Arial" w:eastAsia="Arial" w:hAnsi="Arial"/>
          <w:rtl w:val="0"/>
        </w:rPr>
        <w:t xml:space="preserve">Broadlands School will adhere to all Ministry of Education Roll Return and Roll Audit requirements effective 1 March and 1 July.</w:t>
      </w:r>
      <w:r w:rsidDel="00000000" w:rsidR="00000000" w:rsidRPr="00000000">
        <w:rPr>
          <w:rtl w:val="0"/>
        </w:rPr>
      </w:r>
    </w:p>
    <w:p w:rsidR="00000000" w:rsidDel="00000000" w:rsidP="00000000" w:rsidRDefault="00000000" w:rsidRPr="00000000" w14:paraId="00000BB5">
      <w:pPr>
        <w:keepNext w:val="0"/>
        <w:keepLines w:val="0"/>
        <w:pageBreakBefore w:val="0"/>
        <w:widowControl w:val="1"/>
        <w:numPr>
          <w:ilvl w:val="0"/>
          <w:numId w:val="10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u w:val="none"/>
        </w:rPr>
      </w:pPr>
      <w:r w:rsidDel="00000000" w:rsidR="00000000" w:rsidRPr="00000000">
        <w:rPr>
          <w:rFonts w:ascii="Arial" w:cs="Arial" w:eastAsia="Arial" w:hAnsi="Arial"/>
          <w:rtl w:val="0"/>
        </w:rPr>
        <w:t xml:space="preserve">All ENROL administrative and reporting requirements will be adhered to.</w:t>
      </w:r>
      <w:r w:rsidDel="00000000" w:rsidR="00000000" w:rsidRPr="00000000">
        <w:rPr>
          <w:rtl w:val="0"/>
        </w:rPr>
      </w:r>
    </w:p>
    <w:p w:rsidR="00000000" w:rsidDel="00000000" w:rsidP="00000000" w:rsidRDefault="00000000" w:rsidRPr="00000000" w14:paraId="00000B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BB7">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u w:val="none"/>
        </w:rPr>
      </w:pPr>
      <w:r w:rsidDel="00000000" w:rsidR="00000000" w:rsidRPr="00000000">
        <w:rPr>
          <w:rFonts w:ascii="Arial" w:cs="Arial" w:eastAsia="Arial" w:hAnsi="Arial"/>
          <w:rtl w:val="0"/>
        </w:rPr>
        <w:t xml:space="preserve">Definition of Terms</w:t>
      </w:r>
      <w:r w:rsidDel="00000000" w:rsidR="00000000" w:rsidRPr="00000000">
        <w:rPr>
          <w:rtl w:val="0"/>
        </w:rPr>
      </w:r>
    </w:p>
    <w:p w:rsidR="00000000" w:rsidDel="00000000" w:rsidP="00000000" w:rsidRDefault="00000000" w:rsidRPr="00000000" w14:paraId="00000B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w:cs="Arial" w:eastAsia="Arial" w:hAnsi="Arial"/>
        </w:rPr>
      </w:pPr>
      <w:r w:rsidDel="00000000" w:rsidR="00000000" w:rsidRPr="00000000">
        <w:rPr>
          <w:rtl w:val="0"/>
        </w:rPr>
      </w:r>
    </w:p>
    <w:p w:rsidR="00000000" w:rsidDel="00000000" w:rsidP="00000000" w:rsidRDefault="00000000" w:rsidRPr="00000000" w14:paraId="00000BB9">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u w:val="none"/>
        </w:rPr>
      </w:pPr>
      <w:r w:rsidDel="00000000" w:rsidR="00000000" w:rsidRPr="00000000">
        <w:rPr>
          <w:rFonts w:ascii="Arial" w:cs="Arial" w:eastAsia="Arial" w:hAnsi="Arial"/>
          <w:rtl w:val="0"/>
        </w:rPr>
        <w:t xml:space="preserve">Refer to the MOE Guidelines for absentee code details.</w:t>
      </w:r>
      <w:r w:rsidDel="00000000" w:rsidR="00000000" w:rsidRPr="00000000">
        <w:rPr>
          <w:rtl w:val="0"/>
        </w:rPr>
      </w:r>
    </w:p>
    <w:p w:rsidR="00000000" w:rsidDel="00000000" w:rsidP="00000000" w:rsidRDefault="00000000" w:rsidRPr="00000000" w14:paraId="00000B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w:cs="Arial" w:eastAsia="Arial" w:hAnsi="Arial"/>
        </w:rPr>
      </w:pPr>
      <w:r w:rsidDel="00000000" w:rsidR="00000000" w:rsidRPr="00000000">
        <w:rPr>
          <w:rtl w:val="0"/>
        </w:rPr>
      </w:r>
    </w:p>
    <w:sdt>
      <w:sdtPr>
        <w:tag w:val="goog_rdk_144"/>
      </w:sdtPr>
      <w:sdtContent>
        <w:p w:rsidR="00000000" w:rsidDel="00000000" w:rsidP="00000000" w:rsidRDefault="00000000" w:rsidRPr="00000000" w14:paraId="00000B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w:cs="Arial" w:eastAsia="Arial" w:hAnsi="Arial"/>
              <w:b w:val="1"/>
            </w:rPr>
          </w:pPr>
          <w:r w:rsidDel="00000000" w:rsidR="00000000" w:rsidRPr="00000000">
            <w:rPr>
              <w:rFonts w:ascii="Arial" w:cs="Arial" w:eastAsia="Arial" w:hAnsi="Arial"/>
              <w:b w:val="1"/>
              <w:rtl w:val="0"/>
            </w:rPr>
            <w:t xml:space="preserve">Related Documents</w:t>
          </w:r>
        </w:p>
      </w:sdtContent>
    </w:sdt>
    <w:p w:rsidR="00000000" w:rsidDel="00000000" w:rsidP="00000000" w:rsidRDefault="00000000" w:rsidRPr="00000000" w14:paraId="00000B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BBD">
      <w:pPr>
        <w:pageBreakBefore w:val="0"/>
        <w:numPr>
          <w:ilvl w:val="0"/>
          <w:numId w:val="134"/>
        </w:numPr>
        <w:ind w:left="720" w:hanging="360"/>
        <w:rPr>
          <w:rFonts w:ascii="Arial" w:cs="Arial" w:eastAsia="Arial" w:hAnsi="Arial"/>
          <w:u w:val="none"/>
        </w:rPr>
      </w:pPr>
      <w:r w:rsidDel="00000000" w:rsidR="00000000" w:rsidRPr="00000000">
        <w:rPr>
          <w:rFonts w:ascii="Arial" w:cs="Arial" w:eastAsia="Arial" w:hAnsi="Arial"/>
          <w:b w:val="1"/>
          <w:i w:val="1"/>
          <w:rtl w:val="0"/>
        </w:rPr>
        <w:t xml:space="preserve">O8</w:t>
      </w:r>
      <w:r w:rsidDel="00000000" w:rsidR="00000000" w:rsidRPr="00000000">
        <w:rPr>
          <w:rFonts w:ascii="Arial" w:cs="Arial" w:eastAsia="Arial" w:hAnsi="Arial"/>
          <w:rtl w:val="0"/>
        </w:rPr>
        <w:t xml:space="preserve"> Child Protection Policy</w:t>
      </w:r>
      <w:r w:rsidDel="00000000" w:rsidR="00000000" w:rsidRPr="00000000">
        <w:rPr>
          <w:rtl w:val="0"/>
        </w:rPr>
      </w:r>
    </w:p>
    <w:p w:rsidR="00000000" w:rsidDel="00000000" w:rsidP="00000000" w:rsidRDefault="00000000" w:rsidRPr="00000000" w14:paraId="00000BBE">
      <w:pPr>
        <w:pageBreakBefore w:val="0"/>
        <w:numPr>
          <w:ilvl w:val="0"/>
          <w:numId w:val="134"/>
        </w:numPr>
        <w:ind w:left="720" w:hanging="360"/>
        <w:rPr>
          <w:rFonts w:ascii="Arial" w:cs="Arial" w:eastAsia="Arial" w:hAnsi="Arial"/>
          <w:u w:val="none"/>
        </w:rPr>
      </w:pPr>
      <w:r w:rsidDel="00000000" w:rsidR="00000000" w:rsidRPr="00000000">
        <w:rPr>
          <w:rFonts w:ascii="Arial" w:cs="Arial" w:eastAsia="Arial" w:hAnsi="Arial"/>
          <w:b w:val="1"/>
          <w:i w:val="1"/>
          <w:rtl w:val="0"/>
        </w:rPr>
        <w:t xml:space="preserve">O9</w:t>
      </w:r>
      <w:r w:rsidDel="00000000" w:rsidR="00000000" w:rsidRPr="00000000">
        <w:rPr>
          <w:rFonts w:ascii="Arial" w:cs="Arial" w:eastAsia="Arial" w:hAnsi="Arial"/>
          <w:rtl w:val="0"/>
        </w:rPr>
        <w:t xml:space="preserve"> Well-being /Hauora Policy – Students</w:t>
      </w:r>
      <w:r w:rsidDel="00000000" w:rsidR="00000000" w:rsidRPr="00000000">
        <w:rPr>
          <w:rtl w:val="0"/>
        </w:rPr>
      </w:r>
    </w:p>
    <w:p w:rsidR="00000000" w:rsidDel="00000000" w:rsidP="00000000" w:rsidRDefault="00000000" w:rsidRPr="00000000" w14:paraId="00000BBF">
      <w:pPr>
        <w:pageBreakBefore w:val="0"/>
        <w:numPr>
          <w:ilvl w:val="0"/>
          <w:numId w:val="134"/>
        </w:numPr>
        <w:ind w:left="720" w:hanging="360"/>
        <w:rPr>
          <w:rFonts w:ascii="Arial" w:cs="Arial" w:eastAsia="Arial" w:hAnsi="Arial"/>
          <w:u w:val="none"/>
        </w:rPr>
      </w:pPr>
      <w:r w:rsidDel="00000000" w:rsidR="00000000" w:rsidRPr="00000000">
        <w:rPr>
          <w:rFonts w:ascii="Arial" w:cs="Arial" w:eastAsia="Arial" w:hAnsi="Arial"/>
          <w:b w:val="1"/>
          <w:i w:val="1"/>
          <w:rtl w:val="0"/>
        </w:rPr>
        <w:t xml:space="preserve">O10</w:t>
      </w:r>
      <w:r w:rsidDel="00000000" w:rsidR="00000000" w:rsidRPr="00000000">
        <w:rPr>
          <w:rFonts w:ascii="Arial" w:cs="Arial" w:eastAsia="Arial" w:hAnsi="Arial"/>
          <w:rtl w:val="0"/>
        </w:rPr>
        <w:t xml:space="preserve"> Well-being / Hauora Policy - Staff</w:t>
      </w:r>
      <w:r w:rsidDel="00000000" w:rsidR="00000000" w:rsidRPr="00000000">
        <w:rPr>
          <w:rtl w:val="0"/>
        </w:rPr>
      </w:r>
    </w:p>
    <w:p w:rsidR="00000000" w:rsidDel="00000000" w:rsidP="00000000" w:rsidRDefault="00000000" w:rsidRPr="00000000" w14:paraId="00000BC0">
      <w:pPr>
        <w:pageBreakBefore w:val="0"/>
        <w:numPr>
          <w:ilvl w:val="0"/>
          <w:numId w:val="134"/>
        </w:numPr>
        <w:ind w:left="720" w:hanging="360"/>
        <w:rPr>
          <w:rFonts w:ascii="Arial" w:cs="Arial" w:eastAsia="Arial" w:hAnsi="Arial"/>
          <w:u w:val="none"/>
        </w:rPr>
      </w:pPr>
      <w:r w:rsidDel="00000000" w:rsidR="00000000" w:rsidRPr="00000000">
        <w:rPr>
          <w:rFonts w:ascii="Arial" w:cs="Arial" w:eastAsia="Arial" w:hAnsi="Arial"/>
          <w:b w:val="1"/>
          <w:i w:val="1"/>
          <w:rtl w:val="0"/>
        </w:rPr>
        <w:t xml:space="preserve">O7</w:t>
      </w:r>
      <w:r w:rsidDel="00000000" w:rsidR="00000000" w:rsidRPr="00000000">
        <w:rPr>
          <w:rFonts w:ascii="Arial" w:cs="Arial" w:eastAsia="Arial" w:hAnsi="Arial"/>
          <w:rtl w:val="0"/>
        </w:rPr>
        <w:t xml:space="preserve"> Health and Safety Policy</w:t>
      </w:r>
    </w:p>
    <w:p w:rsidR="00000000" w:rsidDel="00000000" w:rsidP="00000000" w:rsidRDefault="00000000" w:rsidRPr="00000000" w14:paraId="00000BC1">
      <w:pPr>
        <w:pageBreakBefore w:val="0"/>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BC2">
      <w:pPr>
        <w:pageBreakBefore w:val="0"/>
        <w:ind w:left="0" w:firstLine="0"/>
        <w:rPr>
          <w:rFonts w:ascii="Arial" w:cs="Arial" w:eastAsia="Arial" w:hAnsi="Arial"/>
          <w:b w:val="1"/>
        </w:rPr>
      </w:pPr>
      <w:r w:rsidDel="00000000" w:rsidR="00000000" w:rsidRPr="00000000">
        <w:rPr>
          <w:rFonts w:ascii="Arial" w:cs="Arial" w:eastAsia="Arial" w:hAnsi="Arial"/>
          <w:b w:val="1"/>
          <w:rtl w:val="0"/>
        </w:rPr>
        <w:t xml:space="preserve">Legislation</w:t>
      </w:r>
    </w:p>
    <w:p w:rsidR="00000000" w:rsidDel="00000000" w:rsidP="00000000" w:rsidRDefault="00000000" w:rsidRPr="00000000" w14:paraId="00000BC3">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BC4">
      <w:pPr>
        <w:pageBreakBefore w:val="0"/>
        <w:numPr>
          <w:ilvl w:val="0"/>
          <w:numId w:val="102"/>
        </w:numPr>
        <w:ind w:left="720" w:hanging="360"/>
        <w:rPr>
          <w:rFonts w:ascii="Arial" w:cs="Arial" w:eastAsia="Arial" w:hAnsi="Arial"/>
          <w:u w:val="none"/>
        </w:rPr>
      </w:pPr>
      <w:r w:rsidDel="00000000" w:rsidR="00000000" w:rsidRPr="00000000">
        <w:rPr>
          <w:rFonts w:ascii="Arial" w:cs="Arial" w:eastAsia="Arial" w:hAnsi="Arial"/>
          <w:rtl w:val="0"/>
        </w:rPr>
        <w:t xml:space="preserve">Education and Training Act 2020</w:t>
      </w:r>
      <w:r w:rsidDel="00000000" w:rsidR="00000000" w:rsidRPr="00000000">
        <w:rPr>
          <w:rtl w:val="0"/>
        </w:rPr>
      </w:r>
    </w:p>
    <w:p w:rsidR="00000000" w:rsidDel="00000000" w:rsidP="00000000" w:rsidRDefault="00000000" w:rsidRPr="00000000" w14:paraId="00000BC5">
      <w:pPr>
        <w:pageBreakBefore w:val="0"/>
        <w:rPr>
          <w:rFonts w:ascii="Arial" w:cs="Arial" w:eastAsia="Arial" w:hAnsi="Arial"/>
        </w:rPr>
      </w:pPr>
      <w:r w:rsidDel="00000000" w:rsidR="00000000" w:rsidRPr="00000000">
        <w:rPr>
          <w:rtl w:val="0"/>
        </w:rPr>
      </w:r>
    </w:p>
    <w:sdt>
      <w:sdtPr>
        <w:tag w:val="goog_rdk_145"/>
      </w:sdtPr>
      <w:sdtContent>
        <w:p w:rsidR="00000000" w:rsidDel="00000000" w:rsidP="00000000" w:rsidRDefault="00000000" w:rsidRPr="00000000" w14:paraId="00000BC6">
          <w:pPr>
            <w:pageBreakBefore w:val="0"/>
            <w:rPr>
              <w:rFonts w:ascii="Arial" w:cs="Arial" w:eastAsia="Arial" w:hAnsi="Arial"/>
              <w:b w:val="1"/>
            </w:rPr>
          </w:pPr>
          <w:r w:rsidDel="00000000" w:rsidR="00000000" w:rsidRPr="00000000">
            <w:rPr>
              <w:rFonts w:ascii="Arial" w:cs="Arial" w:eastAsia="Arial" w:hAnsi="Arial"/>
              <w:b w:val="1"/>
              <w:rtl w:val="0"/>
            </w:rPr>
            <w:t xml:space="preserve">Relevant Links</w:t>
          </w:r>
        </w:p>
      </w:sdtContent>
    </w:sdt>
    <w:p w:rsidR="00000000" w:rsidDel="00000000" w:rsidP="00000000" w:rsidRDefault="00000000" w:rsidRPr="00000000" w14:paraId="00000BC7">
      <w:pPr>
        <w:pageBreakBefore w:val="0"/>
        <w:rPr>
          <w:rFonts w:ascii="Arial" w:cs="Arial" w:eastAsia="Arial" w:hAnsi="Arial"/>
          <w:b w:val="1"/>
        </w:rPr>
      </w:pPr>
      <w:r w:rsidDel="00000000" w:rsidR="00000000" w:rsidRPr="00000000">
        <w:rPr>
          <w:rtl w:val="0"/>
        </w:rPr>
      </w:r>
    </w:p>
    <w:p w:rsidR="00000000" w:rsidDel="00000000" w:rsidP="00000000" w:rsidRDefault="00000000" w:rsidRPr="00000000" w14:paraId="00000BC8">
      <w:pPr>
        <w:pageBreakBefore w:val="0"/>
        <w:rPr>
          <w:rFonts w:ascii="Arial" w:cs="Arial" w:eastAsia="Arial" w:hAnsi="Arial"/>
          <w:b w:val="1"/>
        </w:rPr>
      </w:pPr>
      <w:r w:rsidDel="00000000" w:rsidR="00000000" w:rsidRPr="00000000">
        <w:rPr>
          <w:rFonts w:ascii="Arial" w:cs="Arial" w:eastAsia="Arial" w:hAnsi="Arial"/>
          <w:rtl w:val="0"/>
        </w:rPr>
        <w:t xml:space="preserve">School Responsibilities for Student Attendance:</w:t>
      </w:r>
      <w:r w:rsidDel="00000000" w:rsidR="00000000" w:rsidRPr="00000000">
        <w:rPr>
          <w:rtl w:val="0"/>
        </w:rPr>
      </w:r>
    </w:p>
    <w:p w:rsidR="00000000" w:rsidDel="00000000" w:rsidP="00000000" w:rsidRDefault="00000000" w:rsidRPr="00000000" w14:paraId="00000BC9">
      <w:pPr>
        <w:pageBreakBefore w:val="0"/>
        <w:rPr>
          <w:rFonts w:ascii="Arial" w:cs="Arial" w:eastAsia="Arial" w:hAnsi="Arial"/>
          <w:color w:val="4a86e8"/>
          <w:u w:val="single"/>
        </w:rPr>
      </w:pPr>
      <w:r w:rsidDel="00000000" w:rsidR="00000000" w:rsidRPr="00000000">
        <w:rPr>
          <w:rFonts w:ascii="Arial" w:cs="Arial" w:eastAsia="Arial" w:hAnsi="Arial"/>
          <w:color w:val="4a86e8"/>
          <w:u w:val="single"/>
          <w:rtl w:val="0"/>
        </w:rPr>
        <w:t xml:space="preserve">https://www.education.govt.nz/school/managing-and-supporting-students/managing-student-attendance/legal-responsibilities/#jump1</w:t>
      </w:r>
    </w:p>
    <w:p w:rsidR="00000000" w:rsidDel="00000000" w:rsidP="00000000" w:rsidRDefault="00000000" w:rsidRPr="00000000" w14:paraId="00000BCA">
      <w:pPr>
        <w:pageBreakBefore w:val="0"/>
        <w:rPr>
          <w:rFonts w:ascii="Arial" w:cs="Arial" w:eastAsia="Arial" w:hAnsi="Arial"/>
          <w:color w:val="4a86e8"/>
          <w:u w:val="single"/>
        </w:rPr>
      </w:pPr>
      <w:r w:rsidDel="00000000" w:rsidR="00000000" w:rsidRPr="00000000">
        <w:rPr>
          <w:rtl w:val="0"/>
        </w:rPr>
      </w:r>
    </w:p>
    <w:p w:rsidR="00000000" w:rsidDel="00000000" w:rsidP="00000000" w:rsidRDefault="00000000" w:rsidRPr="00000000" w14:paraId="00000BCB">
      <w:pPr>
        <w:pageBreakBefore w:val="0"/>
        <w:rPr>
          <w:rFonts w:ascii="Arial" w:cs="Arial" w:eastAsia="Arial" w:hAnsi="Arial"/>
        </w:rPr>
      </w:pPr>
      <w:r w:rsidDel="00000000" w:rsidR="00000000" w:rsidRPr="00000000">
        <w:rPr>
          <w:rFonts w:ascii="Arial" w:cs="Arial" w:eastAsia="Arial" w:hAnsi="Arial"/>
          <w:rtl w:val="0"/>
        </w:rPr>
        <w:t xml:space="preserve">Section 36: </w:t>
      </w:r>
      <w:hyperlink r:id="rId49">
        <w:r w:rsidDel="00000000" w:rsidR="00000000" w:rsidRPr="00000000">
          <w:rPr>
            <w:rFonts w:ascii="Arial" w:cs="Arial" w:eastAsia="Arial" w:hAnsi="Arial"/>
            <w:color w:val="1155cc"/>
            <w:u w:val="single"/>
            <w:rtl w:val="0"/>
          </w:rPr>
          <w:t xml:space="preserve">https://www.legislation.govt.nz/act/public/2020/0038/latest/LMS171382.html?search=ta_act_E_ac%40ainf%40anif_an%40bn%40rn_25_a&amp;p=1</w:t>
        </w:r>
      </w:hyperlink>
      <w:r w:rsidDel="00000000" w:rsidR="00000000" w:rsidRPr="00000000">
        <w:rPr>
          <w:rtl w:val="0"/>
        </w:rPr>
      </w:r>
    </w:p>
    <w:p w:rsidR="00000000" w:rsidDel="00000000" w:rsidP="00000000" w:rsidRDefault="00000000" w:rsidRPr="00000000" w14:paraId="00000BCC">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BCD">
      <w:pPr>
        <w:pageBreakBefore w:val="0"/>
        <w:rPr>
          <w:rFonts w:ascii="Arial" w:cs="Arial" w:eastAsia="Arial" w:hAnsi="Arial"/>
        </w:rPr>
      </w:pPr>
      <w:r w:rsidDel="00000000" w:rsidR="00000000" w:rsidRPr="00000000">
        <w:rPr>
          <w:rFonts w:ascii="Arial" w:cs="Arial" w:eastAsia="Arial" w:hAnsi="Arial"/>
          <w:rtl w:val="0"/>
        </w:rPr>
        <w:t xml:space="preserve">Section 48:</w:t>
      </w:r>
    </w:p>
    <w:p w:rsidR="00000000" w:rsidDel="00000000" w:rsidP="00000000" w:rsidRDefault="00000000" w:rsidRPr="00000000" w14:paraId="00000BCE">
      <w:pPr>
        <w:pageBreakBefore w:val="0"/>
        <w:rPr>
          <w:rFonts w:ascii="Arial" w:cs="Arial" w:eastAsia="Arial" w:hAnsi="Arial"/>
        </w:rPr>
      </w:pPr>
      <w:hyperlink r:id="rId50">
        <w:r w:rsidDel="00000000" w:rsidR="00000000" w:rsidRPr="00000000">
          <w:rPr>
            <w:rFonts w:ascii="Arial" w:cs="Arial" w:eastAsia="Arial" w:hAnsi="Arial"/>
            <w:color w:val="1155cc"/>
            <w:u w:val="single"/>
            <w:rtl w:val="0"/>
          </w:rPr>
          <w:t xml:space="preserve">http://www.legislation.govt.nz/act/public/2020/0038/latest/LMS171386.html?search=ta_act_E_ac%40ainf%40anif_an%40bn%40rn_25_a&amp;p=1</w:t>
        </w:r>
      </w:hyperlink>
      <w:r w:rsidDel="00000000" w:rsidR="00000000" w:rsidRPr="00000000">
        <w:rPr>
          <w:rtl w:val="0"/>
        </w:rPr>
      </w:r>
    </w:p>
    <w:p w:rsidR="00000000" w:rsidDel="00000000" w:rsidP="00000000" w:rsidRDefault="00000000" w:rsidRPr="00000000" w14:paraId="00000BCF">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BD0">
      <w:pPr>
        <w:pageBreakBefore w:val="0"/>
        <w:rPr>
          <w:rFonts w:ascii="Arial" w:cs="Arial" w:eastAsia="Arial" w:hAnsi="Arial"/>
        </w:rPr>
      </w:pPr>
      <w:r w:rsidDel="00000000" w:rsidR="00000000" w:rsidRPr="00000000">
        <w:rPr>
          <w:rFonts w:ascii="Arial" w:cs="Arial" w:eastAsia="Arial" w:hAnsi="Arial"/>
          <w:rtl w:val="0"/>
        </w:rPr>
        <w:t xml:space="preserve">Section 49:</w:t>
      </w:r>
    </w:p>
    <w:p w:rsidR="00000000" w:rsidDel="00000000" w:rsidP="00000000" w:rsidRDefault="00000000" w:rsidRPr="00000000" w14:paraId="00000BD1">
      <w:pPr>
        <w:pageBreakBefore w:val="0"/>
        <w:rPr>
          <w:rFonts w:ascii="Arial" w:cs="Arial" w:eastAsia="Arial" w:hAnsi="Arial"/>
        </w:rPr>
      </w:pPr>
      <w:hyperlink r:id="rId51">
        <w:r w:rsidDel="00000000" w:rsidR="00000000" w:rsidRPr="00000000">
          <w:rPr>
            <w:rFonts w:ascii="Arial" w:cs="Arial" w:eastAsia="Arial" w:hAnsi="Arial"/>
            <w:color w:val="1155cc"/>
            <w:u w:val="single"/>
            <w:rtl w:val="0"/>
          </w:rPr>
          <w:t xml:space="preserve">http://www.legislation.govt.nz/act/public/2020/0038/latest/LMS204058.html?search=ta_act_E_ac%40ainf%40anif_an%40bn%40rn_25_a&amp;p=1</w:t>
        </w:r>
      </w:hyperlink>
      <w:r w:rsidDel="00000000" w:rsidR="00000000" w:rsidRPr="00000000">
        <w:rPr>
          <w:rtl w:val="0"/>
        </w:rPr>
      </w:r>
    </w:p>
    <w:p w:rsidR="00000000" w:rsidDel="00000000" w:rsidP="00000000" w:rsidRDefault="00000000" w:rsidRPr="00000000" w14:paraId="00000BD2">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BD3">
      <w:pPr>
        <w:pageBreakBefore w:val="0"/>
        <w:rPr>
          <w:rFonts w:ascii="Arial" w:cs="Arial" w:eastAsia="Arial" w:hAnsi="Arial"/>
        </w:rPr>
      </w:pPr>
      <w:r w:rsidDel="00000000" w:rsidR="00000000" w:rsidRPr="00000000">
        <w:rPr>
          <w:rFonts w:ascii="Arial" w:cs="Arial" w:eastAsia="Arial" w:hAnsi="Arial"/>
          <w:rtl w:val="0"/>
        </w:rPr>
        <w:t xml:space="preserve">Section 242:</w:t>
      </w:r>
    </w:p>
    <w:p w:rsidR="00000000" w:rsidDel="00000000" w:rsidP="00000000" w:rsidRDefault="00000000" w:rsidRPr="00000000" w14:paraId="00000BD4">
      <w:pPr>
        <w:pageBreakBefore w:val="0"/>
        <w:rPr>
          <w:rFonts w:ascii="Arial" w:cs="Arial" w:eastAsia="Arial" w:hAnsi="Arial"/>
        </w:rPr>
      </w:pPr>
      <w:hyperlink r:id="rId52">
        <w:r w:rsidDel="00000000" w:rsidR="00000000" w:rsidRPr="00000000">
          <w:rPr>
            <w:rFonts w:ascii="Arial" w:cs="Arial" w:eastAsia="Arial" w:hAnsi="Arial"/>
            <w:color w:val="1155cc"/>
            <w:u w:val="single"/>
            <w:rtl w:val="0"/>
          </w:rPr>
          <w:t xml:space="preserve">http://www.legislation.govt.nz/act/public/2020/0038/latest/LMS258475.html?search=ta_act_E_ac%40ainf%40anif_an%40bn%40rn_25_a&amp;p=1</w:t>
        </w:r>
      </w:hyperlink>
      <w:r w:rsidDel="00000000" w:rsidR="00000000" w:rsidRPr="00000000">
        <w:rPr>
          <w:rtl w:val="0"/>
        </w:rPr>
      </w:r>
    </w:p>
    <w:p w:rsidR="00000000" w:rsidDel="00000000" w:rsidP="00000000" w:rsidRDefault="00000000" w:rsidRPr="00000000" w14:paraId="00000BD5">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BD6">
      <w:pPr>
        <w:pageBreakBefore w:val="0"/>
        <w:rPr>
          <w:rFonts w:ascii="Arial" w:cs="Arial" w:eastAsia="Arial" w:hAnsi="Arial"/>
        </w:rPr>
      </w:pPr>
      <w:r w:rsidDel="00000000" w:rsidR="00000000" w:rsidRPr="00000000">
        <w:rPr>
          <w:rFonts w:ascii="Arial" w:cs="Arial" w:eastAsia="Arial" w:hAnsi="Arial"/>
          <w:rtl w:val="0"/>
        </w:rPr>
        <w:t xml:space="preserve">Appendix 1 of Attendance Matters:</w:t>
      </w:r>
    </w:p>
    <w:sdt>
      <w:sdtPr>
        <w:tag w:val="goog_rdk_146"/>
      </w:sdtPr>
      <w:sdtContent>
        <w:p w:rsidR="00000000" w:rsidDel="00000000" w:rsidP="00000000" w:rsidRDefault="00000000" w:rsidRPr="00000000" w14:paraId="00000BD7">
          <w:pPr>
            <w:pageBreakBefore w:val="0"/>
            <w:rPr>
              <w:rFonts w:ascii="Arial" w:cs="Arial" w:eastAsia="Arial" w:hAnsi="Arial"/>
              <w:color w:val="4a86e8"/>
              <w:u w:val="single"/>
            </w:rPr>
          </w:pPr>
          <w:r w:rsidDel="00000000" w:rsidR="00000000" w:rsidRPr="00000000">
            <w:rPr>
              <w:rFonts w:ascii="Arial" w:cs="Arial" w:eastAsia="Arial" w:hAnsi="Arial"/>
              <w:color w:val="4a86e8"/>
              <w:u w:val="single"/>
              <w:rtl w:val="0"/>
            </w:rPr>
            <w:t xml:space="preserve">https://www.education.govt.nz/school/managing-and-supporting-students/managing-student-attendance/</w:t>
          </w:r>
        </w:p>
      </w:sdtContent>
    </w:sdt>
    <w:p w:rsidR="00000000" w:rsidDel="00000000" w:rsidP="00000000" w:rsidRDefault="00000000" w:rsidRPr="00000000" w14:paraId="00000BD8">
      <w:pPr>
        <w:pageBreakBefore w:val="0"/>
        <w:rPr>
          <w:rFonts w:ascii="Arial" w:cs="Arial" w:eastAsia="Arial" w:hAnsi="Arial"/>
          <w:b w:val="1"/>
        </w:rPr>
      </w:pPr>
      <w:r w:rsidDel="00000000" w:rsidR="00000000" w:rsidRPr="00000000">
        <w:rPr>
          <w:rtl w:val="0"/>
        </w:rPr>
      </w:r>
    </w:p>
    <w:p w:rsidR="00000000" w:rsidDel="00000000" w:rsidP="00000000" w:rsidRDefault="00000000" w:rsidRPr="00000000" w14:paraId="00000BD9">
      <w:pPr>
        <w:pageBreakBefore w:val="0"/>
        <w:rPr>
          <w:rFonts w:ascii="Arial" w:cs="Arial" w:eastAsia="Arial" w:hAnsi="Arial"/>
          <w:b w:val="1"/>
        </w:rPr>
      </w:pPr>
      <w:r w:rsidDel="00000000" w:rsidR="00000000" w:rsidRPr="00000000">
        <w:rPr>
          <w:rFonts w:ascii="Arial" w:cs="Arial" w:eastAsia="Arial" w:hAnsi="Arial"/>
          <w:b w:val="1"/>
          <w:rtl w:val="0"/>
        </w:rPr>
        <w:t xml:space="preserve">Review schedule: Annual / BOT / ERO revised &amp; approved 5.8.21 / BOT reviewed 18.8.22</w:t>
      </w:r>
    </w:p>
    <w:p w:rsidR="00000000" w:rsidDel="00000000" w:rsidP="00000000" w:rsidRDefault="00000000" w:rsidRPr="00000000" w14:paraId="00000BDA">
      <w:pPr>
        <w:pageBreakBefore w:val="0"/>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BDB">
      <w:pPr>
        <w:pageBreakBefore w:val="0"/>
        <w:ind w:left="0" w:firstLine="0"/>
        <w:rPr>
          <w:rFonts w:ascii="Arial" w:cs="Arial" w:eastAsia="Arial" w:hAnsi="Arial"/>
          <w:b w:val="1"/>
        </w:rPr>
      </w:pPr>
      <w:r w:rsidDel="00000000" w:rsidR="00000000" w:rsidRPr="00000000">
        <w:rPr>
          <w:rtl w:val="0"/>
        </w:rPr>
      </w:r>
    </w:p>
    <w:sdt>
      <w:sdtPr>
        <w:tag w:val="goog_rdk_147"/>
      </w:sdtPr>
      <w:sdtContent>
        <w:p w:rsidR="00000000" w:rsidDel="00000000" w:rsidP="00000000" w:rsidRDefault="00000000" w:rsidRPr="00000000" w14:paraId="00000BDC">
          <w:pPr>
            <w:jc w:val="both"/>
            <w:rPr/>
          </w:pPr>
          <w:r w:rsidDel="00000000" w:rsidR="00000000" w:rsidRPr="00000000">
            <w:rPr>
              <w:rFonts w:ascii="Arial Black" w:cs="Arial Black" w:eastAsia="Arial Black" w:hAnsi="Arial Black"/>
              <w:rtl w:val="0"/>
            </w:rPr>
            <w:t xml:space="preserve">O14. Reducing Student Distress &amp; Use of Physical Restraint Policy (2023)</w:t>
          </w:r>
          <w:r w:rsidDel="00000000" w:rsidR="00000000" w:rsidRPr="00000000">
            <w:rPr>
              <w:rtl w:val="0"/>
            </w:rPr>
          </w:r>
        </w:p>
      </w:sdtContent>
    </w:sdt>
    <w:p w:rsidR="00000000" w:rsidDel="00000000" w:rsidP="00000000" w:rsidRDefault="00000000" w:rsidRPr="00000000" w14:paraId="00000BDD">
      <w:pPr>
        <w:rPr>
          <w:rFonts w:ascii="Arial" w:cs="Arial" w:eastAsia="Arial" w:hAnsi="Arial"/>
          <w:b w:val="1"/>
          <w:color w:val="231f20"/>
        </w:rPr>
      </w:pPr>
      <w:r w:rsidDel="00000000" w:rsidR="00000000" w:rsidRPr="00000000">
        <w:rPr>
          <w:rtl w:val="0"/>
        </w:rPr>
      </w:r>
    </w:p>
    <w:p w:rsidR="00000000" w:rsidDel="00000000" w:rsidP="00000000" w:rsidRDefault="00000000" w:rsidRPr="00000000" w14:paraId="00000BDE">
      <w:pPr>
        <w:rPr>
          <w:rFonts w:ascii="Arial" w:cs="Arial" w:eastAsia="Arial" w:hAnsi="Arial"/>
          <w:b w:val="1"/>
        </w:rPr>
      </w:pPr>
      <w:r w:rsidDel="00000000" w:rsidR="00000000" w:rsidRPr="00000000">
        <w:rPr>
          <w:rFonts w:ascii="Arial" w:cs="Arial" w:eastAsia="Arial" w:hAnsi="Arial"/>
          <w:b w:val="1"/>
          <w:sz w:val="5"/>
          <w:szCs w:val="5"/>
          <w:rtl w:val="0"/>
        </w:rPr>
        <w:t xml:space="preserve"> </w:t>
      </w:r>
      <w:r w:rsidDel="00000000" w:rsidR="00000000" w:rsidRPr="00000000">
        <w:rPr>
          <w:rFonts w:ascii="Arial" w:cs="Arial" w:eastAsia="Arial" w:hAnsi="Arial"/>
          <w:b w:val="1"/>
          <w:rtl w:val="0"/>
        </w:rPr>
        <w:t xml:space="preserve">Outcome Statement</w:t>
      </w:r>
      <w:r w:rsidDel="00000000" w:rsidR="00000000" w:rsidRPr="00000000">
        <w:rPr>
          <w:rtl w:val="0"/>
        </w:rPr>
      </w:r>
    </w:p>
    <w:p w:rsidR="00000000" w:rsidDel="00000000" w:rsidP="00000000" w:rsidRDefault="00000000" w:rsidRPr="00000000" w14:paraId="00000BDF">
      <w:pPr>
        <w:spacing w:after="240" w:before="240" w:lineRule="auto"/>
        <w:rPr>
          <w:rFonts w:ascii="Arial" w:cs="Arial" w:eastAsia="Arial" w:hAnsi="Arial"/>
        </w:rPr>
      </w:pPr>
      <w:r w:rsidDel="00000000" w:rsidR="00000000" w:rsidRPr="00000000">
        <w:rPr>
          <w:rFonts w:ascii="Arial" w:cs="Arial" w:eastAsia="Arial" w:hAnsi="Arial"/>
          <w:rtl w:val="0"/>
        </w:rPr>
        <w:t xml:space="preserve">This board is committed to a supportive and caring school environment where all students and staff are kept safe from harm and treated with dignity.  </w:t>
      </w:r>
    </w:p>
    <w:p w:rsidR="00000000" w:rsidDel="00000000" w:rsidP="00000000" w:rsidRDefault="00000000" w:rsidRPr="00000000" w14:paraId="00000BE0">
      <w:pPr>
        <w:spacing w:after="240" w:before="240" w:lineRule="auto"/>
        <w:rPr>
          <w:rFonts w:ascii="Arial" w:cs="Arial" w:eastAsia="Arial" w:hAnsi="Arial"/>
        </w:rPr>
      </w:pPr>
      <w:r w:rsidDel="00000000" w:rsidR="00000000" w:rsidRPr="00000000">
        <w:rPr>
          <w:rFonts w:ascii="Arial" w:cs="Arial" w:eastAsia="Arial" w:hAnsi="Arial"/>
          <w:rtl w:val="0"/>
        </w:rPr>
        <w:t xml:space="preserve">Except as authorised under this policy, no staff member may use any form of physical restraint on our students. </w:t>
      </w:r>
    </w:p>
    <w:p w:rsidR="00000000" w:rsidDel="00000000" w:rsidP="00000000" w:rsidRDefault="00000000" w:rsidRPr="00000000" w14:paraId="00000BE1">
      <w:pPr>
        <w:spacing w:after="240" w:before="240" w:lineRule="auto"/>
        <w:rPr>
          <w:rFonts w:ascii="Arial" w:cs="Arial" w:eastAsia="Arial" w:hAnsi="Arial"/>
        </w:rPr>
      </w:pPr>
      <w:r w:rsidDel="00000000" w:rsidR="00000000" w:rsidRPr="00000000">
        <w:rPr>
          <w:rFonts w:ascii="Arial" w:cs="Arial" w:eastAsia="Arial" w:hAnsi="Arial"/>
          <w:rtl w:val="0"/>
        </w:rPr>
        <w:t xml:space="preserve">Our principal, teachers, and board-authorised staff members can only physically restrain a student as a last resort, where:  </w:t>
      </w:r>
    </w:p>
    <w:p w:rsidR="00000000" w:rsidDel="00000000" w:rsidP="00000000" w:rsidRDefault="00000000" w:rsidRPr="00000000" w14:paraId="00000BE2">
      <w:pPr>
        <w:numPr>
          <w:ilvl w:val="0"/>
          <w:numId w:val="72"/>
        </w:numPr>
        <w:spacing w:after="0" w:afterAutospacing="0" w:before="240" w:lineRule="auto"/>
        <w:ind w:left="720" w:hanging="360"/>
        <w:rPr>
          <w:rFonts w:ascii="Arial" w:cs="Arial" w:eastAsia="Arial" w:hAnsi="Arial"/>
          <w:u w:val="none"/>
        </w:rPr>
      </w:pPr>
      <w:r w:rsidDel="00000000" w:rsidR="00000000" w:rsidRPr="00000000">
        <w:rPr>
          <w:rFonts w:ascii="Arial" w:cs="Arial" w:eastAsia="Arial" w:hAnsi="Arial"/>
          <w:rtl w:val="0"/>
        </w:rPr>
        <w:t xml:space="preserve">the use of physical restraint is necessary to prevent imminent harm to the student or another person, </w:t>
      </w:r>
    </w:p>
    <w:p w:rsidR="00000000" w:rsidDel="00000000" w:rsidP="00000000" w:rsidRDefault="00000000" w:rsidRPr="00000000" w14:paraId="00000BE3">
      <w:pPr>
        <w:numPr>
          <w:ilvl w:val="0"/>
          <w:numId w:val="72"/>
        </w:numPr>
        <w:spacing w:after="0" w:afterAutospacing="0" w:before="0" w:beforeAutospacing="0" w:lineRule="auto"/>
        <w:ind w:left="720" w:hanging="360"/>
        <w:rPr>
          <w:rFonts w:ascii="Arial" w:cs="Arial" w:eastAsia="Arial" w:hAnsi="Arial"/>
          <w:u w:val="none"/>
        </w:rPr>
      </w:pPr>
      <w:r w:rsidDel="00000000" w:rsidR="00000000" w:rsidRPr="00000000">
        <w:rPr>
          <w:rFonts w:ascii="Arial" w:cs="Arial" w:eastAsia="Arial" w:hAnsi="Arial"/>
          <w:rtl w:val="0"/>
        </w:rPr>
        <w:t xml:space="preserve">there is a reasonable belief that there is no other option available in the circumstances to prevent the harm, and </w:t>
      </w:r>
    </w:p>
    <w:p w:rsidR="00000000" w:rsidDel="00000000" w:rsidP="00000000" w:rsidRDefault="00000000" w:rsidRPr="00000000" w14:paraId="00000BE4">
      <w:pPr>
        <w:numPr>
          <w:ilvl w:val="0"/>
          <w:numId w:val="72"/>
        </w:numPr>
        <w:spacing w:after="240" w:before="0" w:beforeAutospacing="0" w:lineRule="auto"/>
        <w:ind w:left="720" w:hanging="360"/>
        <w:rPr>
          <w:rFonts w:ascii="Arial" w:cs="Arial" w:eastAsia="Arial" w:hAnsi="Arial"/>
          <w:u w:val="none"/>
        </w:rPr>
      </w:pPr>
      <w:r w:rsidDel="00000000" w:rsidR="00000000" w:rsidRPr="00000000">
        <w:rPr>
          <w:rFonts w:ascii="Arial" w:cs="Arial" w:eastAsia="Arial" w:hAnsi="Arial"/>
          <w:rtl w:val="0"/>
        </w:rPr>
        <w:t xml:space="preserve">the</w:t>
      </w:r>
      <w:r w:rsidDel="00000000" w:rsidR="00000000" w:rsidRPr="00000000">
        <w:rPr>
          <w:rFonts w:ascii="Arial" w:cs="Arial" w:eastAsia="Arial" w:hAnsi="Arial"/>
          <w:rtl w:val="0"/>
        </w:rPr>
        <w:t xml:space="preserve"> physical restraint is reasonable and proportionate to the circumstances. </w:t>
      </w:r>
    </w:p>
    <w:p w:rsidR="00000000" w:rsidDel="00000000" w:rsidP="00000000" w:rsidRDefault="00000000" w:rsidRPr="00000000" w14:paraId="00000BE5">
      <w:pPr>
        <w:spacing w:after="240" w:before="240" w:lineRule="auto"/>
        <w:ind w:left="720"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BE6">
      <w:pPr>
        <w:spacing w:before="220" w:line="220.8" w:lineRule="auto"/>
        <w:ind w:right="-20"/>
        <w:rPr>
          <w:rFonts w:ascii="Arial" w:cs="Arial" w:eastAsia="Arial" w:hAnsi="Arial"/>
          <w:b w:val="1"/>
        </w:rPr>
      </w:pPr>
      <w:r w:rsidDel="00000000" w:rsidR="00000000" w:rsidRPr="00000000">
        <w:rPr>
          <w:rFonts w:ascii="Arial" w:cs="Arial" w:eastAsia="Arial" w:hAnsi="Arial"/>
          <w:b w:val="1"/>
          <w:rtl w:val="0"/>
        </w:rPr>
        <w:t xml:space="preserve">Delegations </w:t>
      </w:r>
    </w:p>
    <w:p w:rsidR="00000000" w:rsidDel="00000000" w:rsidP="00000000" w:rsidRDefault="00000000" w:rsidRPr="00000000" w14:paraId="00000BE7">
      <w:pPr>
        <w:spacing w:after="240" w:before="240" w:lineRule="auto"/>
        <w:rPr>
          <w:rFonts w:ascii="Arial" w:cs="Arial" w:eastAsia="Arial" w:hAnsi="Arial"/>
        </w:rPr>
      </w:pPr>
      <w:r w:rsidDel="00000000" w:rsidR="00000000" w:rsidRPr="00000000">
        <w:rPr>
          <w:rFonts w:ascii="Arial" w:cs="Arial" w:eastAsia="Arial" w:hAnsi="Arial"/>
          <w:rtl w:val="0"/>
        </w:rPr>
        <w:t xml:space="preserve">The board delegates to the principal responsibility for: </w:t>
      </w:r>
    </w:p>
    <w:p w:rsidR="00000000" w:rsidDel="00000000" w:rsidP="00000000" w:rsidRDefault="00000000" w:rsidRPr="00000000" w14:paraId="00000BE8">
      <w:pPr>
        <w:numPr>
          <w:ilvl w:val="0"/>
          <w:numId w:val="100"/>
        </w:numPr>
        <w:spacing w:after="0" w:afterAutospacing="0" w:before="240" w:lineRule="auto"/>
        <w:ind w:left="720" w:hanging="360"/>
        <w:rPr>
          <w:rFonts w:ascii="Arial" w:cs="Arial" w:eastAsia="Arial" w:hAnsi="Arial"/>
          <w:u w:val="none"/>
        </w:rPr>
      </w:pPr>
      <w:r w:rsidDel="00000000" w:rsidR="00000000" w:rsidRPr="00000000">
        <w:rPr>
          <w:rFonts w:ascii="Arial" w:cs="Arial" w:eastAsia="Arial" w:hAnsi="Arial"/>
          <w:rtl w:val="0"/>
        </w:rPr>
        <w:t xml:space="preserve">developing and implementing procedures and practices to prevent, plan for, and respond to student distress that meet the requirements of the Education (Physical Restraint) Rules 2023 and its amendments (“the 2023 Rules”), and </w:t>
      </w:r>
    </w:p>
    <w:p w:rsidR="00000000" w:rsidDel="00000000" w:rsidP="00000000" w:rsidRDefault="00000000" w:rsidRPr="00000000" w14:paraId="00000BE9">
      <w:pPr>
        <w:numPr>
          <w:ilvl w:val="0"/>
          <w:numId w:val="100"/>
        </w:numPr>
        <w:spacing w:after="240" w:before="0" w:beforeAutospacing="0" w:lineRule="auto"/>
        <w:ind w:left="720" w:hanging="360"/>
        <w:rPr>
          <w:rFonts w:ascii="Arial" w:cs="Arial" w:eastAsia="Arial" w:hAnsi="Arial"/>
          <w:u w:val="none"/>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recommending eligible non-teaching staff to the board for authorisation to use physical restraint according to requirements of the 2023 Rules. </w:t>
      </w:r>
    </w:p>
    <w:p w:rsidR="00000000" w:rsidDel="00000000" w:rsidP="00000000" w:rsidRDefault="00000000" w:rsidRPr="00000000" w14:paraId="00000BEA">
      <w:pPr>
        <w:spacing w:after="240" w:before="240" w:lineRule="auto"/>
        <w:rPr>
          <w:rFonts w:ascii="Arial" w:cs="Arial" w:eastAsia="Arial" w:hAnsi="Arial"/>
        </w:rPr>
      </w:pPr>
      <w:r w:rsidDel="00000000" w:rsidR="00000000" w:rsidRPr="00000000">
        <w:rPr>
          <w:rFonts w:ascii="Arial" w:cs="Arial" w:eastAsia="Arial" w:hAnsi="Arial"/>
          <w:rtl w:val="0"/>
        </w:rPr>
        <w:t xml:space="preserve">Only the board can authorise non-teaching staff members to use physical restraint. </w:t>
      </w:r>
      <w:r w:rsidDel="00000000" w:rsidR="00000000" w:rsidRPr="00000000">
        <w:rPr>
          <w:rtl w:val="0"/>
        </w:rPr>
      </w:r>
    </w:p>
    <w:p w:rsidR="00000000" w:rsidDel="00000000" w:rsidP="00000000" w:rsidRDefault="00000000" w:rsidRPr="00000000" w14:paraId="00000BEB">
      <w:pPr>
        <w:spacing w:after="0" w:before="0" w:lineRule="auto"/>
        <w:rPr>
          <w:rFonts w:ascii="Arial" w:cs="Arial" w:eastAsia="Arial" w:hAnsi="Arial"/>
          <w:b w:val="1"/>
        </w:rPr>
      </w:pPr>
      <w:r w:rsidDel="00000000" w:rsidR="00000000" w:rsidRPr="00000000">
        <w:rPr>
          <w:rFonts w:ascii="Arial" w:cs="Arial" w:eastAsia="Arial" w:hAnsi="Arial"/>
          <w:b w:val="1"/>
          <w:rtl w:val="0"/>
        </w:rPr>
        <w:t xml:space="preserve">Expectations</w:t>
      </w:r>
    </w:p>
    <w:p w:rsidR="00000000" w:rsidDel="00000000" w:rsidP="00000000" w:rsidRDefault="00000000" w:rsidRPr="00000000" w14:paraId="00000BEC">
      <w:pPr>
        <w:spacing w:after="0" w:before="0" w:lineRule="auto"/>
        <w:rPr>
          <w:rFonts w:ascii="Arial" w:cs="Arial" w:eastAsia="Arial" w:hAnsi="Arial"/>
        </w:rPr>
      </w:pPr>
      <w:r w:rsidDel="00000000" w:rsidR="00000000" w:rsidRPr="00000000">
        <w:rPr>
          <w:rFonts w:ascii="Arial" w:cs="Arial" w:eastAsia="Arial" w:hAnsi="Arial"/>
          <w:color w:val="499799"/>
          <w:rtl w:val="0"/>
        </w:rPr>
        <w:br w:type="textWrapping"/>
      </w:r>
      <w:r w:rsidDel="00000000" w:rsidR="00000000" w:rsidRPr="00000000">
        <w:rPr>
          <w:rFonts w:ascii="Arial" w:cs="Arial" w:eastAsia="Arial" w:hAnsi="Arial"/>
          <w:rtl w:val="0"/>
        </w:rPr>
        <w:t xml:space="preserve"> All staff subject to this policy are trained to confidently apply prevention and de-escalation strategies, limiting the need to restrain a student physically according to the 2023 Rules and the relevant guidelines.</w:t>
      </w:r>
    </w:p>
    <w:p w:rsidR="00000000" w:rsidDel="00000000" w:rsidP="00000000" w:rsidRDefault="00000000" w:rsidRPr="00000000" w14:paraId="00000BED">
      <w:pPr>
        <w:spacing w:after="0" w:before="0" w:lineRule="auto"/>
        <w:rPr>
          <w:rFonts w:ascii="Arial" w:cs="Arial" w:eastAsia="Arial" w:hAnsi="Arial"/>
          <w:b w:val="1"/>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BEE">
      <w:pPr>
        <w:spacing w:after="240" w:before="240" w:lineRule="auto"/>
        <w:rPr>
          <w:rFonts w:ascii="Arial" w:cs="Arial" w:eastAsia="Arial" w:hAnsi="Arial"/>
          <w:b w:val="1"/>
        </w:rPr>
      </w:pPr>
      <w:r w:rsidDel="00000000" w:rsidR="00000000" w:rsidRPr="00000000">
        <w:rPr>
          <w:rFonts w:ascii="Arial" w:cs="Arial" w:eastAsia="Arial" w:hAnsi="Arial"/>
          <w:b w:val="1"/>
          <w:rtl w:val="0"/>
        </w:rPr>
        <w:t xml:space="preserve">Board of Trustees</w:t>
      </w:r>
    </w:p>
    <w:p w:rsidR="00000000" w:rsidDel="00000000" w:rsidP="00000000" w:rsidRDefault="00000000" w:rsidRPr="00000000" w14:paraId="00000BEF">
      <w:pPr>
        <w:spacing w:after="240" w:before="240" w:lineRule="auto"/>
        <w:rPr>
          <w:rFonts w:ascii="Arial" w:cs="Arial" w:eastAsia="Arial" w:hAnsi="Arial"/>
        </w:rPr>
      </w:pPr>
      <w:r w:rsidDel="00000000" w:rsidR="00000000" w:rsidRPr="00000000">
        <w:rPr>
          <w:rFonts w:ascii="Arial" w:cs="Arial" w:eastAsia="Arial" w:hAnsi="Arial"/>
          <w:rtl w:val="0"/>
        </w:rPr>
        <w:t xml:space="preserve">The Board requires:  </w:t>
      </w:r>
    </w:p>
    <w:p w:rsidR="00000000" w:rsidDel="00000000" w:rsidP="00000000" w:rsidRDefault="00000000" w:rsidRPr="00000000" w14:paraId="00000BF0">
      <w:pPr>
        <w:numPr>
          <w:ilvl w:val="0"/>
          <w:numId w:val="108"/>
        </w:numPr>
        <w:spacing w:after="0" w:afterAutospacing="0" w:before="240" w:lineRule="auto"/>
        <w:ind w:left="720" w:hanging="360"/>
        <w:rPr>
          <w:rFonts w:ascii="Arial" w:cs="Arial" w:eastAsia="Arial" w:hAnsi="Arial"/>
          <w:u w:val="none"/>
        </w:rPr>
      </w:pPr>
      <w:r w:rsidDel="00000000" w:rsidR="00000000" w:rsidRPr="00000000">
        <w:rPr>
          <w:rFonts w:ascii="Arial" w:cs="Arial" w:eastAsia="Arial" w:hAnsi="Arial"/>
          <w:rtl w:val="0"/>
        </w:rPr>
        <w:t xml:space="preserve">compliance with the 2023 Rules, and   </w:t>
      </w:r>
    </w:p>
    <w:p w:rsidR="00000000" w:rsidDel="00000000" w:rsidP="00000000" w:rsidRDefault="00000000" w:rsidRPr="00000000" w14:paraId="00000BF1">
      <w:pPr>
        <w:numPr>
          <w:ilvl w:val="0"/>
          <w:numId w:val="108"/>
        </w:numPr>
        <w:spacing w:after="240" w:before="0" w:beforeAutospacing="0" w:lineRule="auto"/>
        <w:ind w:left="720" w:hanging="360"/>
        <w:rPr>
          <w:rFonts w:ascii="Arial" w:cs="Arial" w:eastAsia="Arial" w:hAnsi="Arial"/>
          <w:u w:val="none"/>
        </w:rPr>
      </w:pPr>
      <w:r w:rsidDel="00000000" w:rsidR="00000000" w:rsidRPr="00000000">
        <w:rPr>
          <w:rFonts w:ascii="Arial" w:cs="Arial" w:eastAsia="Arial" w:hAnsi="Arial"/>
          <w:rtl w:val="0"/>
        </w:rPr>
        <w:t xml:space="preserve">an evidence-based assurance from their principal that this policy is being followed.  </w:t>
      </w:r>
    </w:p>
    <w:p w:rsidR="00000000" w:rsidDel="00000000" w:rsidP="00000000" w:rsidRDefault="00000000" w:rsidRPr="00000000" w14:paraId="00000BF2">
      <w:pPr>
        <w:spacing w:after="240" w:before="240" w:lineRule="auto"/>
        <w:rPr>
          <w:rFonts w:ascii="Arial" w:cs="Arial" w:eastAsia="Arial" w:hAnsi="Arial"/>
          <w:b w:val="1"/>
        </w:rPr>
      </w:pPr>
      <w:r w:rsidDel="00000000" w:rsidR="00000000" w:rsidRPr="00000000">
        <w:rPr>
          <w:rFonts w:ascii="Arial" w:cs="Arial" w:eastAsia="Arial" w:hAnsi="Arial"/>
          <w:b w:val="1"/>
          <w:rtl w:val="0"/>
        </w:rPr>
        <w:t xml:space="preserve">Principal </w:t>
      </w:r>
    </w:p>
    <w:p w:rsidR="00000000" w:rsidDel="00000000" w:rsidP="00000000" w:rsidRDefault="00000000" w:rsidRPr="00000000" w14:paraId="00000BF3">
      <w:pPr>
        <w:spacing w:after="240" w:before="240" w:lineRule="auto"/>
        <w:rPr>
          <w:rFonts w:ascii="Arial" w:cs="Arial" w:eastAsia="Arial" w:hAnsi="Arial"/>
        </w:rPr>
      </w:pPr>
      <w:r w:rsidDel="00000000" w:rsidR="00000000" w:rsidRPr="00000000">
        <w:rPr>
          <w:rFonts w:ascii="Arial" w:cs="Arial" w:eastAsia="Arial" w:hAnsi="Arial"/>
          <w:rtl w:val="0"/>
        </w:rPr>
        <w:t xml:space="preserve">The principal shall ensure: </w:t>
      </w:r>
    </w:p>
    <w:p w:rsidR="00000000" w:rsidDel="00000000" w:rsidP="00000000" w:rsidRDefault="00000000" w:rsidRPr="00000000" w14:paraId="00000BF4">
      <w:pPr>
        <w:numPr>
          <w:ilvl w:val="0"/>
          <w:numId w:val="20"/>
        </w:numPr>
        <w:spacing w:after="0" w:afterAutospacing="0" w:before="240" w:lineRule="auto"/>
        <w:ind w:left="720" w:hanging="360"/>
        <w:rPr>
          <w:rFonts w:ascii="Arial" w:cs="Arial" w:eastAsia="Arial" w:hAnsi="Arial"/>
          <w:u w:val="none"/>
        </w:rPr>
      </w:pPr>
      <w:r w:rsidDel="00000000" w:rsidR="00000000" w:rsidRPr="00000000">
        <w:rPr>
          <w:rFonts w:ascii="Arial" w:cs="Arial" w:eastAsia="Arial" w:hAnsi="Arial"/>
          <w:rtl w:val="0"/>
        </w:rPr>
        <w:t xml:space="preserve">the implementation and compliance of this policy, including the completion of best practice training by all staff who are authorised to use physical restraint, </w:t>
      </w:r>
    </w:p>
    <w:p w:rsidR="00000000" w:rsidDel="00000000" w:rsidP="00000000" w:rsidRDefault="00000000" w:rsidRPr="00000000" w14:paraId="00000BF5">
      <w:pPr>
        <w:numPr>
          <w:ilvl w:val="0"/>
          <w:numId w:val="20"/>
        </w:numPr>
        <w:spacing w:after="0" w:afterAutospacing="0" w:before="0" w:beforeAutospacing="0" w:lineRule="auto"/>
        <w:ind w:left="720" w:hanging="360"/>
        <w:rPr>
          <w:rFonts w:ascii="Arial" w:cs="Arial" w:eastAsia="Arial" w:hAnsi="Arial"/>
          <w:u w:val="none"/>
        </w:rPr>
      </w:pPr>
      <w:r w:rsidDel="00000000" w:rsidR="00000000" w:rsidRPr="00000000">
        <w:rPr>
          <w:rFonts w:ascii="Arial" w:cs="Arial" w:eastAsia="Arial" w:hAnsi="Arial"/>
          <w:rtl w:val="0"/>
        </w:rPr>
        <w:t xml:space="preserve">operational compliance with the Education and Training Act 2020 and the 2023 Rules, </w:t>
      </w:r>
    </w:p>
    <w:p w:rsidR="00000000" w:rsidDel="00000000" w:rsidP="00000000" w:rsidRDefault="00000000" w:rsidRPr="00000000" w14:paraId="00000BF6">
      <w:pPr>
        <w:numPr>
          <w:ilvl w:val="0"/>
          <w:numId w:val="20"/>
        </w:numPr>
        <w:spacing w:after="0" w:afterAutospacing="0" w:before="0" w:beforeAutospacing="0" w:lineRule="auto"/>
        <w:ind w:left="720" w:hanging="360"/>
        <w:rPr>
          <w:rFonts w:ascii="Arial" w:cs="Arial" w:eastAsia="Arial" w:hAnsi="Arial"/>
          <w:u w:val="none"/>
        </w:rPr>
      </w:pPr>
      <w:r w:rsidDel="00000000" w:rsidR="00000000" w:rsidRPr="00000000">
        <w:rPr>
          <w:rFonts w:ascii="Arial" w:cs="Arial" w:eastAsia="Arial" w:hAnsi="Arial"/>
          <w:rtl w:val="0"/>
        </w:rPr>
        <w:t xml:space="preserve">all physical restraint incidents are immediately reported at the next board meeting, </w:t>
      </w:r>
    </w:p>
    <w:p w:rsidR="00000000" w:rsidDel="00000000" w:rsidP="00000000" w:rsidRDefault="00000000" w:rsidRPr="00000000" w14:paraId="00000BF7">
      <w:pPr>
        <w:numPr>
          <w:ilvl w:val="0"/>
          <w:numId w:val="20"/>
        </w:numPr>
        <w:spacing w:after="0" w:afterAutospacing="0" w:before="0" w:beforeAutospacing="0" w:lineRule="auto"/>
        <w:ind w:left="720" w:hanging="360"/>
        <w:rPr>
          <w:rFonts w:ascii="Arial" w:cs="Arial" w:eastAsia="Arial" w:hAnsi="Arial"/>
          <w:u w:val="none"/>
        </w:rPr>
      </w:pPr>
      <w:r w:rsidDel="00000000" w:rsidR="00000000" w:rsidRPr="00000000">
        <w:rPr>
          <w:rtl w:val="0"/>
        </w:rPr>
        <w:t xml:space="preserve"> </w:t>
      </w:r>
      <w:r w:rsidDel="00000000" w:rsidR="00000000" w:rsidRPr="00000000">
        <w:rPr>
          <w:rFonts w:ascii="Arial" w:cs="Arial" w:eastAsia="Arial" w:hAnsi="Arial"/>
          <w:rtl w:val="0"/>
        </w:rPr>
        <w:t xml:space="preserve">the board is informed of all relevant information (risks, trends, and impacts), and </w:t>
      </w:r>
    </w:p>
    <w:p w:rsidR="00000000" w:rsidDel="00000000" w:rsidP="00000000" w:rsidRDefault="00000000" w:rsidRPr="00000000" w14:paraId="00000BF8">
      <w:pPr>
        <w:numPr>
          <w:ilvl w:val="0"/>
          <w:numId w:val="20"/>
        </w:numPr>
        <w:spacing w:after="240" w:before="0" w:beforeAutospacing="0" w:lineRule="auto"/>
        <w:ind w:left="720" w:hanging="360"/>
        <w:rPr>
          <w:rFonts w:ascii="Arial" w:cs="Arial" w:eastAsia="Arial" w:hAnsi="Arial"/>
          <w:u w:val="none"/>
        </w:rPr>
      </w:pPr>
      <w:r w:rsidDel="00000000" w:rsidR="00000000" w:rsidRPr="00000000">
        <w:rPr>
          <w:rFonts w:ascii="Arial" w:cs="Arial" w:eastAsia="Arial" w:hAnsi="Arial"/>
          <w:rtl w:val="0"/>
        </w:rPr>
        <w:t xml:space="preserve">all non-teaching staff who may use physical restraint on a student have been authorised by the board. </w:t>
      </w:r>
      <w:r w:rsidDel="00000000" w:rsidR="00000000" w:rsidRPr="00000000">
        <w:rPr>
          <w:rtl w:val="0"/>
        </w:rPr>
      </w:r>
    </w:p>
    <w:p w:rsidR="00000000" w:rsidDel="00000000" w:rsidP="00000000" w:rsidRDefault="00000000" w:rsidRPr="00000000" w14:paraId="00000BF9">
      <w:pPr>
        <w:spacing w:after="240" w:before="240" w:lineRule="auto"/>
        <w:rPr>
          <w:rFonts w:ascii="Arial" w:cs="Arial" w:eastAsia="Arial" w:hAnsi="Arial"/>
          <w:b w:val="1"/>
        </w:rPr>
      </w:pPr>
      <w:r w:rsidDel="00000000" w:rsidR="00000000" w:rsidRPr="00000000">
        <w:rPr>
          <w:rFonts w:ascii="Arial" w:cs="Arial" w:eastAsia="Arial" w:hAnsi="Arial"/>
          <w:b w:val="1"/>
          <w:rtl w:val="0"/>
        </w:rPr>
        <w:t xml:space="preserve">Monitoring </w:t>
      </w:r>
    </w:p>
    <w:p w:rsidR="00000000" w:rsidDel="00000000" w:rsidP="00000000" w:rsidRDefault="00000000" w:rsidRPr="00000000" w14:paraId="00000BFA">
      <w:pPr>
        <w:spacing w:after="240" w:before="240" w:lineRule="auto"/>
        <w:rPr>
          <w:rFonts w:ascii="Arial" w:cs="Arial" w:eastAsia="Arial" w:hAnsi="Arial"/>
        </w:rPr>
      </w:pPr>
      <w:r w:rsidDel="00000000" w:rsidR="00000000" w:rsidRPr="00000000">
        <w:rPr>
          <w:rFonts w:ascii="Arial" w:cs="Arial" w:eastAsia="Arial" w:hAnsi="Arial"/>
          <w:rtl w:val="0"/>
        </w:rPr>
        <w:t xml:space="preserve">The principal shall report to the Board: </w:t>
      </w:r>
    </w:p>
    <w:p w:rsidR="00000000" w:rsidDel="00000000" w:rsidP="00000000" w:rsidRDefault="00000000" w:rsidRPr="00000000" w14:paraId="00000BFB">
      <w:pPr>
        <w:numPr>
          <w:ilvl w:val="0"/>
          <w:numId w:val="21"/>
        </w:numPr>
        <w:spacing w:after="0" w:afterAutospacing="0" w:before="240" w:lineRule="auto"/>
        <w:ind w:left="720" w:hanging="360"/>
        <w:rPr>
          <w:rFonts w:ascii="Arial" w:cs="Arial" w:eastAsia="Arial" w:hAnsi="Arial"/>
          <w:u w:val="none"/>
        </w:rPr>
      </w:pPr>
      <w:r w:rsidDel="00000000" w:rsidR="00000000" w:rsidRPr="00000000">
        <w:rPr>
          <w:rFonts w:ascii="Arial" w:cs="Arial" w:eastAsia="Arial" w:hAnsi="Arial"/>
          <w:rtl w:val="0"/>
        </w:rPr>
        <w:t xml:space="preserve">on compliance, or the actions being taken to ensure compliance with this policy, the legislation, and the 2023 Rules on reducing student distress and use of physical restraint, and </w:t>
      </w:r>
    </w:p>
    <w:p w:rsidR="00000000" w:rsidDel="00000000" w:rsidP="00000000" w:rsidRDefault="00000000" w:rsidRPr="00000000" w14:paraId="00000BFC">
      <w:pPr>
        <w:numPr>
          <w:ilvl w:val="0"/>
          <w:numId w:val="21"/>
        </w:numPr>
        <w:spacing w:after="240" w:before="0" w:beforeAutospacing="0" w:lineRule="auto"/>
        <w:ind w:left="720" w:hanging="360"/>
        <w:rPr>
          <w:rFonts w:ascii="Arial" w:cs="Arial" w:eastAsia="Arial" w:hAnsi="Arial"/>
          <w:u w:val="none"/>
        </w:rPr>
      </w:pPr>
      <w:r w:rsidDel="00000000" w:rsidR="00000000" w:rsidRPr="00000000">
        <w:rPr>
          <w:rFonts w:ascii="Arial" w:cs="Arial" w:eastAsia="Arial" w:hAnsi="Arial"/>
          <w:rtl w:val="0"/>
        </w:rPr>
        <w:t xml:space="preserve">at every board meeting, all incidents, matters, or risks relating to this policy, ensuring that the non-identification and privacy of individual students is maintained.  </w:t>
      </w:r>
    </w:p>
    <w:p w:rsidR="00000000" w:rsidDel="00000000" w:rsidP="00000000" w:rsidRDefault="00000000" w:rsidRPr="00000000" w14:paraId="00000BFD">
      <w:pPr>
        <w:spacing w:after="240" w:before="240" w:lineRule="auto"/>
        <w:rPr>
          <w:rFonts w:ascii="Arial" w:cs="Arial" w:eastAsia="Arial" w:hAnsi="Arial"/>
        </w:rPr>
      </w:pPr>
      <w:r w:rsidDel="00000000" w:rsidR="00000000" w:rsidRPr="00000000">
        <w:rPr>
          <w:rFonts w:ascii="Arial" w:cs="Arial" w:eastAsia="Arial" w:hAnsi="Arial"/>
          <w:rtl w:val="0"/>
        </w:rPr>
        <w:t xml:space="preserve">The board shall monitor the use of physical restraint, looking for trends and any action that could be taken at the governance level to support reducing such incidents. </w:t>
      </w:r>
    </w:p>
    <w:p w:rsidR="00000000" w:rsidDel="00000000" w:rsidP="00000000" w:rsidRDefault="00000000" w:rsidRPr="00000000" w14:paraId="00000BFE">
      <w:pPr>
        <w:spacing w:after="240" w:before="240" w:lineRule="auto"/>
        <w:rPr>
          <w:rFonts w:ascii="Arial" w:cs="Arial" w:eastAsia="Arial" w:hAnsi="Arial"/>
          <w:b w:val="1"/>
        </w:rPr>
      </w:pPr>
      <w:r w:rsidDel="00000000" w:rsidR="00000000" w:rsidRPr="00000000">
        <w:rPr>
          <w:rFonts w:ascii="Arial" w:cs="Arial" w:eastAsia="Arial" w:hAnsi="Arial"/>
          <w:b w:val="1"/>
          <w:rtl w:val="0"/>
        </w:rPr>
        <w:t xml:space="preserve">Definitions </w:t>
      </w:r>
    </w:p>
    <w:p w:rsidR="00000000" w:rsidDel="00000000" w:rsidP="00000000" w:rsidRDefault="00000000" w:rsidRPr="00000000" w14:paraId="00000BFF">
      <w:pPr>
        <w:spacing w:after="240" w:before="240" w:lineRule="auto"/>
        <w:rPr>
          <w:rFonts w:ascii="Arial" w:cs="Arial" w:eastAsia="Arial" w:hAnsi="Arial"/>
        </w:rPr>
      </w:pPr>
      <w:r w:rsidDel="00000000" w:rsidR="00000000" w:rsidRPr="00000000">
        <w:rPr>
          <w:rFonts w:ascii="Arial" w:cs="Arial" w:eastAsia="Arial" w:hAnsi="Arial"/>
          <w:rtl w:val="0"/>
        </w:rPr>
        <w:t xml:space="preserve">As defined in the Education and Training Act 2020: </w:t>
      </w:r>
    </w:p>
    <w:p w:rsidR="00000000" w:rsidDel="00000000" w:rsidP="00000000" w:rsidRDefault="00000000" w:rsidRPr="00000000" w14:paraId="00000C00">
      <w:pPr>
        <w:spacing w:after="240" w:before="240" w:lineRule="auto"/>
        <w:rPr>
          <w:rFonts w:ascii="Arial" w:cs="Arial" w:eastAsia="Arial" w:hAnsi="Arial"/>
        </w:rPr>
      </w:pPr>
      <w:r w:rsidDel="00000000" w:rsidR="00000000" w:rsidRPr="00000000">
        <w:rPr>
          <w:rFonts w:ascii="Arial" w:cs="Arial" w:eastAsia="Arial" w:hAnsi="Arial"/>
          <w:rtl w:val="0"/>
        </w:rPr>
        <w:t xml:space="preserve">Physical restraint is using physical force to prevent, restrict or subdue the movement of a student’s body or part of the student’s body against the student’s will. </w:t>
      </w:r>
    </w:p>
    <w:p w:rsidR="00000000" w:rsidDel="00000000" w:rsidP="00000000" w:rsidRDefault="00000000" w:rsidRPr="00000000" w14:paraId="00000C01">
      <w:pPr>
        <w:spacing w:after="240" w:before="240" w:lineRule="auto"/>
        <w:rPr>
          <w:rFonts w:ascii="Arial" w:cs="Arial" w:eastAsia="Arial" w:hAnsi="Arial"/>
        </w:rPr>
      </w:pPr>
      <w:r w:rsidDel="00000000" w:rsidR="00000000" w:rsidRPr="00000000">
        <w:rPr>
          <w:rFonts w:ascii="Arial" w:cs="Arial" w:eastAsia="Arial" w:hAnsi="Arial"/>
          <w:rtl w:val="0"/>
        </w:rPr>
        <w:t xml:space="preserve">Harm means harm to the health, safety, or well-being of the student or another person, including any significant emotional distress suffered by the student or the other person. </w:t>
      </w:r>
    </w:p>
    <w:p w:rsidR="00000000" w:rsidDel="00000000" w:rsidP="00000000" w:rsidRDefault="00000000" w:rsidRPr="00000000" w14:paraId="00000C02">
      <w:pPr>
        <w:spacing w:after="240" w:before="240" w:lineRule="auto"/>
        <w:rPr>
          <w:rFonts w:ascii="Arial" w:cs="Arial" w:eastAsia="Arial" w:hAnsi="Arial"/>
        </w:rPr>
      </w:pPr>
      <w:r w:rsidDel="00000000" w:rsidR="00000000" w:rsidRPr="00000000">
        <w:rPr>
          <w:rFonts w:ascii="Arial" w:cs="Arial" w:eastAsia="Arial" w:hAnsi="Arial"/>
          <w:rtl w:val="0"/>
        </w:rPr>
        <w:t xml:space="preserve">Authorised staff member means an employee of a registered school who is trained and authorised by the employer to use physical restraint in accordance with Section 99 of the Act.</w:t>
      </w:r>
    </w:p>
    <w:p w:rsidR="00000000" w:rsidDel="00000000" w:rsidP="00000000" w:rsidRDefault="00000000" w:rsidRPr="00000000" w14:paraId="00000C03">
      <w:pPr>
        <w:spacing w:after="240" w:befor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C04">
      <w:pPr>
        <w:spacing w:after="240" w:befor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C05">
      <w:pPr>
        <w:spacing w:after="240" w:befor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C06">
      <w:pPr>
        <w:spacing w:after="240" w:before="240" w:lineRule="auto"/>
        <w:rPr>
          <w:rFonts w:ascii="Arial" w:cs="Arial" w:eastAsia="Arial" w:hAnsi="Arial"/>
        </w:rPr>
      </w:pPr>
      <w:r w:rsidDel="00000000" w:rsidR="00000000" w:rsidRPr="00000000">
        <w:rPr>
          <w:rFonts w:ascii="Arial" w:cs="Arial" w:eastAsia="Arial" w:hAnsi="Arial"/>
          <w:b w:val="1"/>
          <w:rtl w:val="0"/>
        </w:rPr>
        <w:t xml:space="preserve">Legislation:</w:t>
      </w:r>
      <w:r w:rsidDel="00000000" w:rsidR="00000000" w:rsidRPr="00000000">
        <w:rPr>
          <w:rtl w:val="0"/>
        </w:rPr>
      </w:r>
    </w:p>
    <w:p w:rsidR="00000000" w:rsidDel="00000000" w:rsidP="00000000" w:rsidRDefault="00000000" w:rsidRPr="00000000" w14:paraId="00000C07">
      <w:pPr>
        <w:numPr>
          <w:ilvl w:val="0"/>
          <w:numId w:val="8"/>
        </w:numPr>
        <w:spacing w:after="0" w:afterAutospacing="0" w:before="240" w:lineRule="auto"/>
        <w:ind w:left="720" w:hanging="360"/>
        <w:rPr>
          <w:rFonts w:ascii="Arial" w:cs="Arial" w:eastAsia="Arial" w:hAnsi="Arial"/>
          <w:b w:val="1"/>
          <w:u w:val="none"/>
        </w:rPr>
      </w:pPr>
      <w:hyperlink r:id="rId53">
        <w:r w:rsidDel="00000000" w:rsidR="00000000" w:rsidRPr="00000000">
          <w:rPr>
            <w:rFonts w:ascii="Arial" w:cs="Arial" w:eastAsia="Arial" w:hAnsi="Arial"/>
            <w:b w:val="1"/>
            <w:color w:val="0563c1"/>
            <w:u w:val="single"/>
            <w:rtl w:val="0"/>
          </w:rPr>
          <w:t xml:space="preserve">Education and Training Act 2020</w:t>
        </w:r>
      </w:hyperlink>
      <w:r w:rsidDel="00000000" w:rsidR="00000000" w:rsidRPr="00000000">
        <w:rPr>
          <w:rFonts w:ascii="Arial" w:cs="Arial" w:eastAsia="Arial" w:hAnsi="Arial"/>
          <w:b w:val="1"/>
          <w:rtl w:val="0"/>
        </w:rPr>
        <w:t xml:space="preserve"> (Sections 99-101) </w:t>
      </w:r>
    </w:p>
    <w:p w:rsidR="00000000" w:rsidDel="00000000" w:rsidP="00000000" w:rsidRDefault="00000000" w:rsidRPr="00000000" w14:paraId="00000C08">
      <w:pPr>
        <w:numPr>
          <w:ilvl w:val="0"/>
          <w:numId w:val="8"/>
        </w:numPr>
        <w:spacing w:after="0" w:afterAutospacing="0" w:before="0" w:beforeAutospacing="0" w:lineRule="auto"/>
        <w:ind w:left="720" w:hanging="360"/>
        <w:rPr>
          <w:rFonts w:ascii="Arial" w:cs="Arial" w:eastAsia="Arial" w:hAnsi="Arial"/>
          <w:b w:val="1"/>
          <w:color w:val="0563c1"/>
          <w:u w:val="none"/>
        </w:rPr>
      </w:pPr>
      <w:hyperlink r:id="rId54">
        <w:r w:rsidDel="00000000" w:rsidR="00000000" w:rsidRPr="00000000">
          <w:rPr>
            <w:rFonts w:ascii="Arial" w:cs="Arial" w:eastAsia="Arial" w:hAnsi="Arial"/>
            <w:b w:val="1"/>
            <w:color w:val="0563c1"/>
            <w:u w:val="single"/>
            <w:rtl w:val="0"/>
          </w:rPr>
          <w:t xml:space="preserve">Education (Physical Restraint) Rules 2023</w:t>
        </w:r>
      </w:hyperlink>
      <w:r w:rsidDel="00000000" w:rsidR="00000000" w:rsidRPr="00000000">
        <w:rPr>
          <w:rFonts w:ascii="Arial" w:cs="Arial" w:eastAsia="Arial" w:hAnsi="Arial"/>
          <w:b w:val="1"/>
          <w:color w:val="0563c1"/>
          <w:rtl w:val="0"/>
        </w:rPr>
        <w:t xml:space="preserve"> </w:t>
      </w:r>
      <w:r w:rsidDel="00000000" w:rsidR="00000000" w:rsidRPr="00000000">
        <w:rPr>
          <w:rtl w:val="0"/>
        </w:rPr>
      </w:r>
    </w:p>
    <w:p w:rsidR="00000000" w:rsidDel="00000000" w:rsidP="00000000" w:rsidRDefault="00000000" w:rsidRPr="00000000" w14:paraId="00000C09">
      <w:pPr>
        <w:numPr>
          <w:ilvl w:val="0"/>
          <w:numId w:val="8"/>
        </w:numPr>
        <w:spacing w:after="240" w:before="0" w:beforeAutospacing="0" w:lineRule="auto"/>
        <w:ind w:left="720" w:hanging="360"/>
        <w:rPr>
          <w:rFonts w:ascii="Arial" w:cs="Arial" w:eastAsia="Arial" w:hAnsi="Arial"/>
          <w:b w:val="1"/>
          <w:u w:val="none"/>
        </w:rPr>
      </w:pPr>
      <w:hyperlink r:id="rId55">
        <w:r w:rsidDel="00000000" w:rsidR="00000000" w:rsidRPr="00000000">
          <w:rPr>
            <w:rFonts w:ascii="Arial" w:cs="Arial" w:eastAsia="Arial" w:hAnsi="Arial"/>
            <w:b w:val="1"/>
            <w:color w:val="0563c1"/>
            <w:u w:val="single"/>
            <w:rtl w:val="0"/>
          </w:rPr>
          <w:t xml:space="preserve">Health and Safety at Work Act 2015</w:t>
        </w:r>
      </w:hyperlink>
      <w:r w:rsidDel="00000000" w:rsidR="00000000" w:rsidRPr="00000000">
        <w:rPr>
          <w:rtl w:val="0"/>
        </w:rPr>
      </w:r>
    </w:p>
    <w:p w:rsidR="00000000" w:rsidDel="00000000" w:rsidP="00000000" w:rsidRDefault="00000000" w:rsidRPr="00000000" w14:paraId="00000C0A">
      <w:pPr>
        <w:spacing w:after="240" w:before="240" w:lineRule="auto"/>
        <w:rPr>
          <w:rFonts w:ascii="Arial" w:cs="Arial" w:eastAsia="Arial" w:hAnsi="Arial"/>
        </w:rPr>
      </w:pPr>
      <w:r w:rsidDel="00000000" w:rsidR="00000000" w:rsidRPr="00000000">
        <w:rPr>
          <w:rFonts w:ascii="Arial" w:cs="Arial" w:eastAsia="Arial" w:hAnsi="Arial"/>
          <w:b w:val="1"/>
          <w:rtl w:val="0"/>
        </w:rPr>
        <w:t xml:space="preserve">Related Policies: </w:t>
      </w:r>
      <w:r w:rsidDel="00000000" w:rsidR="00000000" w:rsidRPr="00000000">
        <w:rPr>
          <w:rtl w:val="0"/>
        </w:rPr>
      </w:r>
    </w:p>
    <w:p w:rsidR="00000000" w:rsidDel="00000000" w:rsidP="00000000" w:rsidRDefault="00000000" w:rsidRPr="00000000" w14:paraId="00000C0B">
      <w:pPr>
        <w:numPr>
          <w:ilvl w:val="0"/>
          <w:numId w:val="13"/>
        </w:numPr>
        <w:spacing w:after="0" w:afterAutospacing="0" w:before="240" w:lineRule="auto"/>
        <w:ind w:left="1440" w:hanging="360"/>
        <w:rPr>
          <w:b w:val="1"/>
        </w:rPr>
      </w:pPr>
      <w:r w:rsidDel="00000000" w:rsidR="00000000" w:rsidRPr="00000000">
        <w:rPr>
          <w:rFonts w:ascii="Arial" w:cs="Arial" w:eastAsia="Arial" w:hAnsi="Arial"/>
          <w:b w:val="1"/>
          <w:i w:val="1"/>
          <w:rtl w:val="0"/>
        </w:rPr>
        <w:t xml:space="preserve">O7</w:t>
      </w:r>
      <w:r w:rsidDel="00000000" w:rsidR="00000000" w:rsidRPr="00000000">
        <w:rPr>
          <w:sz w:val="14"/>
          <w:szCs w:val="14"/>
          <w:rtl w:val="0"/>
        </w:rPr>
        <w:t xml:space="preserve"> </w:t>
      </w:r>
      <w:r w:rsidDel="00000000" w:rsidR="00000000" w:rsidRPr="00000000">
        <w:rPr>
          <w:rFonts w:ascii="Arial" w:cs="Arial" w:eastAsia="Arial" w:hAnsi="Arial"/>
          <w:rtl w:val="0"/>
        </w:rPr>
        <w:t xml:space="preserve">Health and Safety Policy </w:t>
      </w:r>
    </w:p>
    <w:p w:rsidR="00000000" w:rsidDel="00000000" w:rsidP="00000000" w:rsidRDefault="00000000" w:rsidRPr="00000000" w14:paraId="00000C0C">
      <w:pPr>
        <w:numPr>
          <w:ilvl w:val="0"/>
          <w:numId w:val="13"/>
        </w:numPr>
        <w:spacing w:after="0" w:afterAutospacing="0" w:before="0" w:beforeAutospacing="0" w:lineRule="auto"/>
        <w:ind w:left="1440" w:hanging="360"/>
        <w:rPr>
          <w:rFonts w:ascii="Arial" w:cs="Arial" w:eastAsia="Arial" w:hAnsi="Arial"/>
        </w:rPr>
      </w:pPr>
      <w:r w:rsidDel="00000000" w:rsidR="00000000" w:rsidRPr="00000000">
        <w:rPr>
          <w:rFonts w:ascii="Arial" w:cs="Arial" w:eastAsia="Arial" w:hAnsi="Arial"/>
          <w:b w:val="1"/>
          <w:i w:val="1"/>
          <w:rtl w:val="0"/>
        </w:rPr>
        <w:t xml:space="preserve">O8</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Child Protection Policy</w:t>
      </w:r>
    </w:p>
    <w:p w:rsidR="00000000" w:rsidDel="00000000" w:rsidP="00000000" w:rsidRDefault="00000000" w:rsidRPr="00000000" w14:paraId="00000C0D">
      <w:pPr>
        <w:numPr>
          <w:ilvl w:val="0"/>
          <w:numId w:val="13"/>
        </w:numPr>
        <w:spacing w:after="0" w:afterAutospacing="0" w:before="0" w:beforeAutospacing="0" w:lineRule="auto"/>
        <w:ind w:left="1440" w:hanging="360"/>
        <w:rPr>
          <w:rFonts w:ascii="Arial" w:cs="Arial" w:eastAsia="Arial" w:hAnsi="Arial"/>
          <w:u w:val="none"/>
        </w:rPr>
      </w:pPr>
      <w:r w:rsidDel="00000000" w:rsidR="00000000" w:rsidRPr="00000000">
        <w:rPr>
          <w:rFonts w:ascii="Arial" w:cs="Arial" w:eastAsia="Arial" w:hAnsi="Arial"/>
          <w:b w:val="1"/>
          <w:i w:val="1"/>
          <w:rtl w:val="0"/>
        </w:rPr>
        <w:t xml:space="preserve">O9</w:t>
      </w:r>
      <w:r w:rsidDel="00000000" w:rsidR="00000000" w:rsidRPr="00000000">
        <w:rPr>
          <w:rFonts w:ascii="Arial" w:cs="Arial" w:eastAsia="Arial" w:hAnsi="Arial"/>
          <w:rtl w:val="0"/>
        </w:rPr>
        <w:t xml:space="preserve"> Well-being Policy - Students</w:t>
      </w:r>
    </w:p>
    <w:p w:rsidR="00000000" w:rsidDel="00000000" w:rsidP="00000000" w:rsidRDefault="00000000" w:rsidRPr="00000000" w14:paraId="00000C0E">
      <w:pPr>
        <w:numPr>
          <w:ilvl w:val="0"/>
          <w:numId w:val="13"/>
        </w:numPr>
        <w:spacing w:after="0" w:afterAutospacing="0" w:before="0" w:beforeAutospacing="0" w:lineRule="auto"/>
        <w:ind w:left="1440" w:hanging="360"/>
        <w:rPr>
          <w:rFonts w:ascii="Arial" w:cs="Arial" w:eastAsia="Arial" w:hAnsi="Arial"/>
          <w:u w:val="none"/>
        </w:rPr>
      </w:pPr>
      <w:r w:rsidDel="00000000" w:rsidR="00000000" w:rsidRPr="00000000">
        <w:rPr>
          <w:rFonts w:ascii="Arial" w:cs="Arial" w:eastAsia="Arial" w:hAnsi="Arial"/>
          <w:b w:val="1"/>
          <w:i w:val="1"/>
          <w:rtl w:val="0"/>
        </w:rPr>
        <w:t xml:space="preserve">O10 </w:t>
      </w:r>
      <w:r w:rsidDel="00000000" w:rsidR="00000000" w:rsidRPr="00000000">
        <w:rPr>
          <w:rFonts w:ascii="Arial" w:cs="Arial" w:eastAsia="Arial" w:hAnsi="Arial"/>
          <w:rtl w:val="0"/>
        </w:rPr>
        <w:t xml:space="preserve">Well-being Policy - Staff</w:t>
      </w:r>
    </w:p>
    <w:p w:rsidR="00000000" w:rsidDel="00000000" w:rsidP="00000000" w:rsidRDefault="00000000" w:rsidRPr="00000000" w14:paraId="00000C0F">
      <w:pPr>
        <w:numPr>
          <w:ilvl w:val="0"/>
          <w:numId w:val="13"/>
        </w:numPr>
        <w:spacing w:after="0" w:afterAutospacing="0" w:before="0" w:beforeAutospacing="0" w:lineRule="auto"/>
        <w:ind w:left="1440" w:hanging="360"/>
        <w:rPr>
          <w:rFonts w:ascii="Arial" w:cs="Arial" w:eastAsia="Arial" w:hAnsi="Arial"/>
        </w:rPr>
      </w:pPr>
      <w:r w:rsidDel="00000000" w:rsidR="00000000" w:rsidRPr="00000000">
        <w:rPr>
          <w:rFonts w:ascii="Arial" w:cs="Arial" w:eastAsia="Arial" w:hAnsi="Arial"/>
          <w:b w:val="1"/>
          <w:i w:val="1"/>
          <w:rtl w:val="0"/>
        </w:rPr>
        <w:t xml:space="preserve">O12 </w:t>
      </w:r>
      <w:r w:rsidDel="00000000" w:rsidR="00000000" w:rsidRPr="00000000">
        <w:rPr>
          <w:rFonts w:ascii="Arial" w:cs="Arial" w:eastAsia="Arial" w:hAnsi="Arial"/>
          <w:rtl w:val="0"/>
        </w:rPr>
        <w:t xml:space="preserve">Behaviour Management Policy </w:t>
      </w:r>
    </w:p>
    <w:p w:rsidR="00000000" w:rsidDel="00000000" w:rsidP="00000000" w:rsidRDefault="00000000" w:rsidRPr="00000000" w14:paraId="00000C10">
      <w:pPr>
        <w:numPr>
          <w:ilvl w:val="0"/>
          <w:numId w:val="13"/>
        </w:numPr>
        <w:spacing w:after="0" w:afterAutospacing="0" w:before="0" w:beforeAutospacing="0" w:lineRule="auto"/>
        <w:ind w:left="1440" w:hanging="360"/>
        <w:rPr>
          <w:b w:val="1"/>
        </w:rPr>
      </w:pPr>
      <w:r w:rsidDel="00000000" w:rsidR="00000000" w:rsidRPr="00000000">
        <w:rPr>
          <w:rFonts w:ascii="Arial" w:cs="Arial" w:eastAsia="Arial" w:hAnsi="Arial"/>
          <w:b w:val="1"/>
          <w:i w:val="1"/>
          <w:rtl w:val="0"/>
        </w:rPr>
        <w:t xml:space="preserve">O2</w:t>
      </w:r>
      <w:r w:rsidDel="00000000" w:rsidR="00000000" w:rsidRPr="00000000">
        <w:rPr>
          <w:sz w:val="14"/>
          <w:szCs w:val="14"/>
          <w:rtl w:val="0"/>
        </w:rPr>
        <w:t xml:space="preserve">  </w:t>
      </w:r>
      <w:r w:rsidDel="00000000" w:rsidR="00000000" w:rsidRPr="00000000">
        <w:rPr>
          <w:rFonts w:ascii="Arial" w:cs="Arial" w:eastAsia="Arial" w:hAnsi="Arial"/>
          <w:rtl w:val="0"/>
        </w:rPr>
        <w:t xml:space="preserve">Personnel (Privacy) Policy </w:t>
      </w:r>
    </w:p>
    <w:p w:rsidR="00000000" w:rsidDel="00000000" w:rsidP="00000000" w:rsidRDefault="00000000" w:rsidRPr="00000000" w14:paraId="00000C11">
      <w:pPr>
        <w:numPr>
          <w:ilvl w:val="0"/>
          <w:numId w:val="13"/>
        </w:numPr>
        <w:spacing w:after="240" w:before="0" w:beforeAutospacing="0" w:lineRule="auto"/>
        <w:ind w:left="1440" w:hanging="360"/>
      </w:pPr>
      <w:r w:rsidDel="00000000" w:rsidR="00000000" w:rsidRPr="00000000">
        <w:rPr>
          <w:rFonts w:ascii="Arial" w:cs="Arial" w:eastAsia="Arial" w:hAnsi="Arial"/>
          <w:b w:val="1"/>
          <w:i w:val="1"/>
          <w:rtl w:val="0"/>
        </w:rPr>
        <w:t xml:space="preserve">G20</w:t>
      </w:r>
      <w:r w:rsidDel="00000000" w:rsidR="00000000" w:rsidRPr="00000000">
        <w:rPr>
          <w:rFonts w:ascii="Arial" w:cs="Arial" w:eastAsia="Arial" w:hAnsi="Arial"/>
          <w:rtl w:val="0"/>
        </w:rPr>
        <w:t xml:space="preserve"> Concerns and Complaints Policy</w:t>
      </w:r>
      <w:r w:rsidDel="00000000" w:rsidR="00000000" w:rsidRPr="00000000">
        <w:rPr>
          <w:rtl w:val="0"/>
        </w:rPr>
      </w:r>
    </w:p>
    <w:p w:rsidR="00000000" w:rsidDel="00000000" w:rsidP="00000000" w:rsidRDefault="00000000" w:rsidRPr="00000000" w14:paraId="00000C12">
      <w:pPr>
        <w:spacing w:after="240" w:before="240" w:lineRule="auto"/>
        <w:rPr>
          <w:rFonts w:ascii="Arial" w:cs="Arial" w:eastAsia="Arial" w:hAnsi="Arial"/>
          <w:b w:val="1"/>
        </w:rPr>
      </w:pPr>
      <w:r w:rsidDel="00000000" w:rsidR="00000000" w:rsidRPr="00000000">
        <w:rPr>
          <w:rFonts w:ascii="Arial" w:cs="Arial" w:eastAsia="Arial" w:hAnsi="Arial"/>
          <w:b w:val="1"/>
          <w:rtl w:val="0"/>
        </w:rPr>
        <w:t xml:space="preserve">Procedures/Supporting Documentation</w:t>
      </w:r>
    </w:p>
    <w:p w:rsidR="00000000" w:rsidDel="00000000" w:rsidP="00000000" w:rsidRDefault="00000000" w:rsidRPr="00000000" w14:paraId="00000C13">
      <w:pPr>
        <w:numPr>
          <w:ilvl w:val="0"/>
          <w:numId w:val="140"/>
        </w:numPr>
        <w:spacing w:after="240" w:before="240" w:lineRule="auto"/>
        <w:ind w:left="720" w:hanging="360"/>
        <w:rPr>
          <w:rFonts w:ascii="Arial" w:cs="Arial" w:eastAsia="Arial" w:hAnsi="Arial"/>
          <w:b w:val="1"/>
          <w:u w:val="none"/>
        </w:rPr>
      </w:pPr>
      <w:hyperlink r:id="rId56">
        <w:r w:rsidDel="00000000" w:rsidR="00000000" w:rsidRPr="00000000">
          <w:rPr>
            <w:rFonts w:ascii="Arial" w:cs="Arial" w:eastAsia="Arial" w:hAnsi="Arial"/>
            <w:b w:val="1"/>
            <w:color w:val="4f81bd"/>
            <w:u w:val="single"/>
            <w:rtl w:val="0"/>
          </w:rPr>
          <w:t xml:space="preserve">The Ministry of Education’s Physical Restraint Guidelines</w:t>
        </w:r>
      </w:hyperlink>
      <w:hyperlink r:id="rId57">
        <w:r w:rsidDel="00000000" w:rsidR="00000000" w:rsidRPr="00000000">
          <w:rPr>
            <w:rFonts w:ascii="Arial" w:cs="Arial" w:eastAsia="Arial" w:hAnsi="Arial"/>
            <w:b w:val="1"/>
            <w:color w:val="1155cc"/>
            <w:u w:val="single"/>
            <w:rtl w:val="0"/>
          </w:rPr>
          <w:t xml:space="preserve"> </w:t>
        </w:r>
      </w:hyperlink>
      <w:r w:rsidDel="00000000" w:rsidR="00000000" w:rsidRPr="00000000">
        <w:rPr>
          <w:rtl w:val="0"/>
        </w:rPr>
      </w:r>
    </w:p>
    <w:p w:rsidR="00000000" w:rsidDel="00000000" w:rsidP="00000000" w:rsidRDefault="00000000" w:rsidRPr="00000000" w14:paraId="00000C14">
      <w:pPr>
        <w:spacing w:after="240" w:before="240" w:lineRule="auto"/>
        <w:rPr>
          <w:rFonts w:ascii="Arial" w:cs="Arial" w:eastAsia="Arial" w:hAnsi="Arial"/>
          <w:color w:val="1155cc"/>
          <w:u w:val="single"/>
        </w:rPr>
      </w:pPr>
      <w:r w:rsidDel="00000000" w:rsidR="00000000" w:rsidRPr="00000000">
        <w:rPr>
          <w:rFonts w:ascii="Arial" w:cs="Arial" w:eastAsia="Arial" w:hAnsi="Arial"/>
          <w:rtl w:val="0"/>
        </w:rPr>
        <w:t xml:space="preserve">Appendix 1 of the</w:t>
      </w:r>
      <w:hyperlink r:id="rId58">
        <w:r w:rsidDel="00000000" w:rsidR="00000000" w:rsidRPr="00000000">
          <w:rPr>
            <w:rFonts w:ascii="Arial" w:cs="Arial" w:eastAsia="Arial" w:hAnsi="Arial"/>
            <w:rtl w:val="0"/>
          </w:rPr>
          <w:t xml:space="preserve"> </w:t>
        </w:r>
      </w:hyperlink>
      <w:hyperlink r:id="rId59">
        <w:r w:rsidDel="00000000" w:rsidR="00000000" w:rsidRPr="00000000">
          <w:rPr>
            <w:rFonts w:ascii="Arial" w:cs="Arial" w:eastAsia="Arial" w:hAnsi="Arial"/>
            <w:color w:val="4f81bd"/>
            <w:u w:val="single"/>
            <w:rtl w:val="0"/>
          </w:rPr>
          <w:t xml:space="preserve">Rules</w:t>
        </w:r>
      </w:hyperlink>
      <w:hyperlink r:id="rId60">
        <w:r w:rsidDel="00000000" w:rsidR="00000000" w:rsidRPr="00000000">
          <w:rPr>
            <w:rFonts w:ascii="Arial" w:cs="Arial" w:eastAsia="Arial" w:hAnsi="Arial"/>
            <w:color w:val="1155cc"/>
            <w:u w:val="single"/>
            <w:rtl w:val="0"/>
          </w:rPr>
          <w:t xml:space="preserve"> </w:t>
        </w:r>
      </w:hyperlink>
      <w:r w:rsidDel="00000000" w:rsidR="00000000" w:rsidRPr="00000000">
        <w:rPr>
          <w:rtl w:val="0"/>
        </w:rPr>
      </w:r>
    </w:p>
    <w:p w:rsidR="00000000" w:rsidDel="00000000" w:rsidP="00000000" w:rsidRDefault="00000000" w:rsidRPr="00000000" w14:paraId="00000C15">
      <w:pPr>
        <w:spacing w:after="240" w:before="240" w:lineRule="auto"/>
        <w:rPr>
          <w:rFonts w:ascii="Arial" w:cs="Arial" w:eastAsia="Arial" w:hAnsi="Arial"/>
        </w:rPr>
      </w:pPr>
      <w:r w:rsidDel="00000000" w:rsidR="00000000" w:rsidRPr="00000000">
        <w:rPr>
          <w:rFonts w:ascii="Arial" w:cs="Arial" w:eastAsia="Arial" w:hAnsi="Arial"/>
          <w:rtl w:val="0"/>
        </w:rPr>
        <w:t xml:space="preserve">Suggested procedures/practices that cover: </w:t>
      </w:r>
    </w:p>
    <w:p w:rsidR="00000000" w:rsidDel="00000000" w:rsidP="00000000" w:rsidRDefault="00000000" w:rsidRPr="00000000" w14:paraId="00000C16">
      <w:pPr>
        <w:numPr>
          <w:ilvl w:val="0"/>
          <w:numId w:val="9"/>
        </w:numPr>
        <w:spacing w:after="0" w:afterAutospacing="0" w:before="240" w:lineRule="auto"/>
        <w:ind w:left="720" w:hanging="360"/>
        <w:rPr>
          <w:rFonts w:ascii="Arial" w:cs="Arial" w:eastAsia="Arial" w:hAnsi="Arial"/>
        </w:rPr>
      </w:pPr>
      <w:r w:rsidDel="00000000" w:rsidR="00000000" w:rsidRPr="00000000">
        <w:rPr>
          <w:rFonts w:ascii="Arial" w:cs="Arial" w:eastAsia="Arial" w:hAnsi="Arial"/>
          <w:rtl w:val="0"/>
        </w:rPr>
        <w:t xml:space="preserve">the authorisation process </w:t>
      </w:r>
    </w:p>
    <w:p w:rsidR="00000000" w:rsidDel="00000000" w:rsidP="00000000" w:rsidRDefault="00000000" w:rsidRPr="00000000" w14:paraId="00000C17">
      <w:pPr>
        <w:numPr>
          <w:ilvl w:val="0"/>
          <w:numId w:val="9"/>
        </w:numPr>
        <w:spacing w:after="0" w:afterAutospacing="0" w:before="0" w:beforeAutospacing="0" w:lineRule="auto"/>
        <w:ind w:left="720" w:hanging="360"/>
        <w:rPr>
          <w:rFonts w:ascii="Arial" w:cs="Arial" w:eastAsia="Arial" w:hAnsi="Arial"/>
        </w:rPr>
      </w:pPr>
      <w:r w:rsidDel="00000000" w:rsidR="00000000" w:rsidRPr="00000000">
        <w:rPr>
          <w:rFonts w:ascii="Arial" w:cs="Arial" w:eastAsia="Arial" w:hAnsi="Arial"/>
          <w:rtl w:val="0"/>
        </w:rPr>
        <w:t xml:space="preserve">reducing and de-escalating student distress </w:t>
      </w:r>
    </w:p>
    <w:p w:rsidR="00000000" w:rsidDel="00000000" w:rsidP="00000000" w:rsidRDefault="00000000" w:rsidRPr="00000000" w14:paraId="00000C18">
      <w:pPr>
        <w:numPr>
          <w:ilvl w:val="0"/>
          <w:numId w:val="9"/>
        </w:numPr>
        <w:spacing w:after="0" w:afterAutospacing="0" w:before="0" w:beforeAutospacing="0" w:lineRule="auto"/>
        <w:ind w:left="720" w:hanging="360"/>
        <w:rPr>
          <w:rFonts w:ascii="Arial" w:cs="Arial" w:eastAsia="Arial" w:hAnsi="Arial"/>
        </w:rPr>
      </w:pPr>
      <w:r w:rsidDel="00000000" w:rsidR="00000000" w:rsidRPr="00000000">
        <w:rPr>
          <w:rFonts w:ascii="Arial" w:cs="Arial" w:eastAsia="Arial" w:hAnsi="Arial"/>
          <w:rtl w:val="0"/>
        </w:rPr>
        <w:t xml:space="preserve"> training and support for staff </w:t>
      </w:r>
    </w:p>
    <w:p w:rsidR="00000000" w:rsidDel="00000000" w:rsidP="00000000" w:rsidRDefault="00000000" w:rsidRPr="00000000" w14:paraId="00000C19">
      <w:pPr>
        <w:numPr>
          <w:ilvl w:val="0"/>
          <w:numId w:val="9"/>
        </w:numPr>
        <w:spacing w:after="0" w:afterAutospacing="0" w:before="0" w:beforeAutospacing="0" w:lineRule="auto"/>
        <w:ind w:left="720" w:hanging="360"/>
        <w:rPr>
          <w:rFonts w:ascii="Arial" w:cs="Arial" w:eastAsia="Arial" w:hAnsi="Arial"/>
        </w:rPr>
      </w:pPr>
      <w:r w:rsidDel="00000000" w:rsidR="00000000" w:rsidRPr="00000000">
        <w:rPr>
          <w:rFonts w:ascii="Arial" w:cs="Arial" w:eastAsia="Arial" w:hAnsi="Arial"/>
          <w:rtl w:val="0"/>
        </w:rPr>
        <w:t xml:space="preserve">notifying and reporting on instances of physical restraint </w:t>
      </w:r>
    </w:p>
    <w:p w:rsidR="00000000" w:rsidDel="00000000" w:rsidP="00000000" w:rsidRDefault="00000000" w:rsidRPr="00000000" w14:paraId="00000C1A">
      <w:pPr>
        <w:numPr>
          <w:ilvl w:val="0"/>
          <w:numId w:val="9"/>
        </w:numPr>
        <w:spacing w:after="240" w:before="0" w:beforeAutospacing="0" w:lineRule="auto"/>
        <w:ind w:left="720" w:hanging="360"/>
        <w:rPr>
          <w:rFonts w:ascii="Arial" w:cs="Arial" w:eastAsia="Arial" w:hAnsi="Arial"/>
        </w:rPr>
      </w:pPr>
      <w:r w:rsidDel="00000000" w:rsidR="00000000" w:rsidRPr="00000000">
        <w:rPr>
          <w:rFonts w:ascii="Arial" w:cs="Arial" w:eastAsia="Arial" w:hAnsi="Arial"/>
          <w:rtl w:val="0"/>
        </w:rPr>
        <w:t xml:space="preserve">monitoring the use of physical restraint</w:t>
      </w:r>
    </w:p>
    <w:p w:rsidR="00000000" w:rsidDel="00000000" w:rsidP="00000000" w:rsidRDefault="00000000" w:rsidRPr="00000000" w14:paraId="00000C1B">
      <w:pPr>
        <w:rPr>
          <w:rFonts w:ascii="Arial" w:cs="Arial" w:eastAsia="Arial" w:hAnsi="Arial"/>
          <w:b w:val="1"/>
        </w:rPr>
      </w:pPr>
      <w:r w:rsidDel="00000000" w:rsidR="00000000" w:rsidRPr="00000000">
        <w:rPr>
          <w:rFonts w:ascii="Arial" w:cs="Arial" w:eastAsia="Arial" w:hAnsi="Arial"/>
          <w:b w:val="1"/>
          <w:rtl w:val="0"/>
        </w:rPr>
        <w:t xml:space="preserve">Review schedule: Annual / BOT adopted 18.5.23</w:t>
      </w:r>
    </w:p>
    <w:p w:rsidR="00000000" w:rsidDel="00000000" w:rsidP="00000000" w:rsidRDefault="00000000" w:rsidRPr="00000000" w14:paraId="00000C1C">
      <w:pPr>
        <w:spacing w:after="240" w:before="240" w:lineRule="auto"/>
        <w:rPr>
          <w:rFonts w:ascii="Arial" w:cs="Arial" w:eastAsia="Arial" w:hAnsi="Arial"/>
          <w:b w:val="1"/>
        </w:rPr>
      </w:pPr>
      <w:r w:rsidDel="00000000" w:rsidR="00000000" w:rsidRPr="00000000">
        <w:rPr>
          <w:rFonts w:ascii="Arial Black" w:cs="Arial Black" w:eastAsia="Arial Black" w:hAnsi="Arial Black"/>
          <w:b w:val="1"/>
          <w:rtl w:val="0"/>
        </w:rPr>
        <w:t xml:space="preserve">O15. Religious Instruction Policy</w:t>
      </w:r>
      <w:r w:rsidDel="00000000" w:rsidR="00000000" w:rsidRPr="00000000">
        <w:rPr>
          <w:rtl w:val="0"/>
        </w:rPr>
      </w:r>
    </w:p>
    <w:p w:rsidR="00000000" w:rsidDel="00000000" w:rsidP="00000000" w:rsidRDefault="00000000" w:rsidRPr="00000000" w14:paraId="00000C1D">
      <w:pPr>
        <w:spacing w:after="240" w:before="240" w:lineRule="auto"/>
        <w:rPr>
          <w:rFonts w:ascii="Arial" w:cs="Arial" w:eastAsia="Arial" w:hAnsi="Arial"/>
          <w:b w:val="1"/>
        </w:rPr>
      </w:pPr>
      <w:r w:rsidDel="00000000" w:rsidR="00000000" w:rsidRPr="00000000">
        <w:rPr>
          <w:rFonts w:ascii="Arial" w:cs="Arial" w:eastAsia="Arial" w:hAnsi="Arial"/>
          <w:b w:val="1"/>
          <w:rtl w:val="0"/>
        </w:rPr>
        <w:t xml:space="preserve">Statement</w:t>
      </w:r>
    </w:p>
    <w:p w:rsidR="00000000" w:rsidDel="00000000" w:rsidP="00000000" w:rsidRDefault="00000000" w:rsidRPr="00000000" w14:paraId="00000C1E">
      <w:pPr>
        <w:spacing w:after="240" w:before="240" w:lineRule="auto"/>
        <w:rPr>
          <w:rFonts w:ascii="Arial" w:cs="Arial" w:eastAsia="Arial" w:hAnsi="Arial"/>
        </w:rPr>
      </w:pPr>
      <w:r w:rsidDel="00000000" w:rsidR="00000000" w:rsidRPr="00000000">
        <w:rPr>
          <w:rFonts w:ascii="Arial" w:cs="Arial" w:eastAsia="Arial" w:hAnsi="Arial"/>
          <w:rtl w:val="0"/>
        </w:rPr>
        <w:t xml:space="preserve">The Broadlands School Board of Trustees provides a learning environment that </w:t>
      </w:r>
      <w:r w:rsidDel="00000000" w:rsidR="00000000" w:rsidRPr="00000000">
        <w:rPr>
          <w:rFonts w:ascii="Arial" w:cs="Arial" w:eastAsia="Arial" w:hAnsi="Arial"/>
          <w:rtl w:val="0"/>
        </w:rPr>
        <w:t xml:space="preserve">supports a values</w:t>
      </w:r>
      <w:r w:rsidDel="00000000" w:rsidR="00000000" w:rsidRPr="00000000">
        <w:rPr>
          <w:rFonts w:ascii="Arial" w:cs="Arial" w:eastAsia="Arial" w:hAnsi="Arial"/>
          <w:rtl w:val="0"/>
        </w:rPr>
        <w:t xml:space="preserve">, or virtues-based culture in accordance with its Vision Statement.</w:t>
      </w:r>
    </w:p>
    <w:p w:rsidR="00000000" w:rsidDel="00000000" w:rsidP="00000000" w:rsidRDefault="00000000" w:rsidRPr="00000000" w14:paraId="00000C1F">
      <w:pPr>
        <w:spacing w:after="240" w:before="240" w:lineRule="auto"/>
        <w:jc w:val="center"/>
        <w:rPr>
          <w:rFonts w:ascii="Arial" w:cs="Arial" w:eastAsia="Arial" w:hAnsi="Arial"/>
          <w:b w:val="1"/>
          <w:i w:val="1"/>
        </w:rPr>
      </w:pPr>
      <w:r w:rsidDel="00000000" w:rsidR="00000000" w:rsidRPr="00000000">
        <w:rPr>
          <w:rFonts w:ascii="Arial" w:cs="Arial" w:eastAsia="Arial" w:hAnsi="Arial"/>
          <w:b w:val="1"/>
          <w:i w:val="1"/>
          <w:rtl w:val="0"/>
        </w:rPr>
        <w:t xml:space="preserve">‘Broadlands School actively promotes and models a virtues-based culture’. </w:t>
      </w:r>
    </w:p>
    <w:p w:rsidR="00000000" w:rsidDel="00000000" w:rsidP="00000000" w:rsidRDefault="00000000" w:rsidRPr="00000000" w14:paraId="00000C20">
      <w:pPr>
        <w:spacing w:after="160" w:line="259" w:lineRule="auto"/>
        <w:rPr>
          <w:rFonts w:ascii="Arial" w:cs="Arial" w:eastAsia="Arial" w:hAnsi="Arial"/>
        </w:rPr>
      </w:pPr>
      <w:r w:rsidDel="00000000" w:rsidR="00000000" w:rsidRPr="00000000">
        <w:rPr>
          <w:rFonts w:ascii="Arial" w:cs="Arial" w:eastAsia="Arial" w:hAnsi="Arial"/>
          <w:rtl w:val="0"/>
        </w:rPr>
        <w:t xml:space="preserve">In so doing, the Board provides a variety of opportunities that encourage an understanding and appreciation of a range of beliefs and values.</w:t>
      </w:r>
    </w:p>
    <w:p w:rsidR="00000000" w:rsidDel="00000000" w:rsidP="00000000" w:rsidRDefault="00000000" w:rsidRPr="00000000" w14:paraId="00000C21">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In consultation with the Principal </w:t>
      </w:r>
      <w:r w:rsidDel="00000000" w:rsidR="00000000" w:rsidRPr="00000000">
        <w:rPr>
          <w:rFonts w:ascii="Arial" w:cs="Arial" w:eastAsia="Arial" w:hAnsi="Arial"/>
          <w:rtl w:val="0"/>
        </w:rPr>
        <w:t xml:space="preserve">and school community, the Board of Trustees </w:t>
      </w:r>
      <w:r w:rsidDel="00000000" w:rsidR="00000000" w:rsidRPr="00000000">
        <w:rPr>
          <w:rFonts w:ascii="Arial" w:cs="Arial" w:eastAsia="Arial" w:hAnsi="Arial"/>
          <w:rtl w:val="0"/>
        </w:rPr>
        <w:t xml:space="preserve">approves that </w:t>
      </w:r>
      <w:r w:rsidDel="00000000" w:rsidR="00000000" w:rsidRPr="00000000">
        <w:rPr>
          <w:rFonts w:ascii="Arial" w:cs="Arial" w:eastAsia="Arial" w:hAnsi="Arial"/>
          <w:rtl w:val="0"/>
        </w:rPr>
        <w:t xml:space="preserve">Christian based </w:t>
      </w:r>
      <w:r w:rsidDel="00000000" w:rsidR="00000000" w:rsidRPr="00000000">
        <w:rPr>
          <w:rFonts w:ascii="Arial" w:cs="Arial" w:eastAsia="Arial" w:hAnsi="Arial"/>
          <w:rtl w:val="0"/>
        </w:rPr>
        <w:t xml:space="preserve">religious instruction will be held at Broadlands School for 30 minutes weekly, </w:t>
      </w:r>
      <w:r w:rsidDel="00000000" w:rsidR="00000000" w:rsidRPr="00000000">
        <w:rPr>
          <w:rFonts w:ascii="Arial" w:cs="Arial" w:eastAsia="Arial" w:hAnsi="Arial"/>
          <w:rtl w:val="0"/>
        </w:rPr>
        <w:t xml:space="preserve">following a programme that supports our virtues-based culture.  </w:t>
      </w:r>
    </w:p>
    <w:p w:rsidR="00000000" w:rsidDel="00000000" w:rsidP="00000000" w:rsidRDefault="00000000" w:rsidRPr="00000000" w14:paraId="00000C22">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Consultation with the school community regarding religious instruction is carried out every three years, with the last consultation being 2020, at which time the full cohort of then current eligible parents were consulted (in a broader and less specific context than in 2023) on religious instruction at school.  </w:t>
      </w:r>
    </w:p>
    <w:p w:rsidR="00000000" w:rsidDel="00000000" w:rsidP="00000000" w:rsidRDefault="00000000" w:rsidRPr="00000000" w14:paraId="00000C23">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The current approved provider of religious instruction at Broadlands school is Go Bananaz (a non-profit organisation delivering a Christian, values based religious education programme).  The programme is offered on an opt-in basis (i.e. all children who participate must have a permission slip completed and signed by their parents before participating).  This opt-in form clearly states that the programme is Christian-based religious instruction, gives details about the nature of the programme, and advises that an alternative is available.  If no form is completed, the child is opted-out of religious instruction.  </w:t>
      </w:r>
    </w:p>
    <w:p w:rsidR="00000000" w:rsidDel="00000000" w:rsidP="00000000" w:rsidRDefault="00000000" w:rsidRPr="00000000" w14:paraId="00000C24">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A valid alternative is offered to students not participating in religious instruction.  At the alternative class, supervision will be provided by a teacher aide with the additional presence of a teacher.</w:t>
      </w:r>
    </w:p>
    <w:p w:rsidR="00000000" w:rsidDel="00000000" w:rsidP="00000000" w:rsidRDefault="00000000" w:rsidRPr="00000000" w14:paraId="00000C25">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If/when Broadlands School changes the organisation providing religious instruction, or if there is a change to the programme offered, parents will be asked to complete a new opt-in permission slip approving participation in any new/alternative programme.</w:t>
      </w:r>
    </w:p>
    <w:p w:rsidR="00000000" w:rsidDel="00000000" w:rsidP="00000000" w:rsidRDefault="00000000" w:rsidRPr="00000000" w14:paraId="00000C26">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Religious instruction is offered during school hours. At this time, Broadlands School is deemed to be closed.</w:t>
      </w:r>
    </w:p>
    <w:p w:rsidR="00000000" w:rsidDel="00000000" w:rsidP="00000000" w:rsidRDefault="00000000" w:rsidRPr="00000000" w14:paraId="00000C27">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The presentation of Go Bananaz is strictly limited to the designated 30-minute time period. As such, no informal religious discussions shall occur with students by the Go Bananaz facilitator outside of this time.</w:t>
      </w:r>
    </w:p>
    <w:p w:rsidR="00000000" w:rsidDel="00000000" w:rsidP="00000000" w:rsidRDefault="00000000" w:rsidRPr="00000000" w14:paraId="00000C28">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This religious instruction policy includes activities both on site at Broadlands School, and any activities based off site (such as school camps). It excludes the annual Go Bananaz camp which is operated independently of Broadlands School with parental consent.</w:t>
      </w:r>
    </w:p>
    <w:p w:rsidR="00000000" w:rsidDel="00000000" w:rsidP="00000000" w:rsidRDefault="00000000" w:rsidRPr="00000000" w14:paraId="00000C29">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A ‘Religious Instruction - Go Bananaz’ information / ‘opt-in’ form will be included in the Enrolment Pack. This document forms part of the O15 Religious Instruction Policy.</w:t>
      </w:r>
    </w:p>
    <w:p w:rsidR="00000000" w:rsidDel="00000000" w:rsidP="00000000" w:rsidRDefault="00000000" w:rsidRPr="00000000" w14:paraId="00000C2A">
      <w:pPr>
        <w:spacing w:after="160" w:line="259" w:lineRule="auto"/>
        <w:jc w:val="both"/>
        <w:rPr>
          <w:rFonts w:ascii="Arial" w:cs="Arial" w:eastAsia="Arial" w:hAnsi="Arial"/>
          <w:b w:val="1"/>
        </w:rPr>
      </w:pPr>
      <w:r w:rsidDel="00000000" w:rsidR="00000000" w:rsidRPr="00000000">
        <w:rPr>
          <w:rFonts w:ascii="Arial" w:cs="Arial" w:eastAsia="Arial" w:hAnsi="Arial"/>
          <w:b w:val="1"/>
          <w:rtl w:val="0"/>
        </w:rPr>
        <w:t xml:space="preserve">Definitions</w:t>
      </w:r>
    </w:p>
    <w:p w:rsidR="00000000" w:rsidDel="00000000" w:rsidP="00000000" w:rsidRDefault="00000000" w:rsidRPr="00000000" w14:paraId="00000C2B">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Religious instruction is defined as the teaching or endorsing of a particular faith, which supports or encourages belief in the religion being taught. It is the non-neutral, partisan teaching of religion which supports or encourages student belief in the religion being taught.</w:t>
      </w:r>
    </w:p>
    <w:p w:rsidR="00000000" w:rsidDel="00000000" w:rsidP="00000000" w:rsidRDefault="00000000" w:rsidRPr="00000000" w14:paraId="00000C2C">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Religious instruction is not part of the NZ Curriculum or Te Marautanga o Aotearoa. (Religion in NZ Schools - published by the Human Rights Commision)</w:t>
      </w:r>
    </w:p>
    <w:p w:rsidR="00000000" w:rsidDel="00000000" w:rsidP="00000000" w:rsidRDefault="00000000" w:rsidRPr="00000000" w14:paraId="00000C2D">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Religious instruction may develop a student’s spiritual dimension by encouraging an understanding and appreciation of religious beliefs and values (virtues) through a non-denominational Christian programme of instruction.</w:t>
      </w:r>
    </w:p>
    <w:p w:rsidR="00000000" w:rsidDel="00000000" w:rsidP="00000000" w:rsidRDefault="00000000" w:rsidRPr="00000000" w14:paraId="00000C2E">
      <w:pPr>
        <w:spacing w:after="240" w:before="240" w:lineRule="auto"/>
        <w:jc w:val="both"/>
        <w:rPr>
          <w:rFonts w:ascii="Arial" w:cs="Arial" w:eastAsia="Arial" w:hAnsi="Arial"/>
          <w:b w:val="1"/>
        </w:rPr>
      </w:pPr>
      <w:r w:rsidDel="00000000" w:rsidR="00000000" w:rsidRPr="00000000">
        <w:rPr>
          <w:rFonts w:ascii="Arial" w:cs="Arial" w:eastAsia="Arial" w:hAnsi="Arial"/>
          <w:b w:val="1"/>
          <w:rtl w:val="0"/>
        </w:rPr>
        <w:t xml:space="preserve">Requirements:</w:t>
      </w:r>
    </w:p>
    <w:p w:rsidR="00000000" w:rsidDel="00000000" w:rsidP="00000000" w:rsidRDefault="00000000" w:rsidRPr="00000000" w14:paraId="00000C2F">
      <w:pPr>
        <w:numPr>
          <w:ilvl w:val="0"/>
          <w:numId w:val="12"/>
        </w:numPr>
        <w:spacing w:after="0" w:afterAutospacing="0" w:before="240" w:lineRule="auto"/>
        <w:ind w:left="720" w:hanging="360"/>
        <w:jc w:val="both"/>
        <w:rPr>
          <w:rFonts w:ascii="Arial" w:cs="Arial" w:eastAsia="Arial" w:hAnsi="Arial"/>
        </w:rPr>
      </w:pPr>
      <w:r w:rsidDel="00000000" w:rsidR="00000000" w:rsidRPr="00000000">
        <w:rPr>
          <w:rFonts w:ascii="Arial" w:cs="Arial" w:eastAsia="Arial" w:hAnsi="Arial"/>
          <w:rtl w:val="0"/>
        </w:rPr>
        <w:t xml:space="preserve">The Education and Training Act 2020 specifies that religious instruction in state primary schools must be entirely of a secular character while the school is open.</w:t>
      </w:r>
    </w:p>
    <w:p w:rsidR="00000000" w:rsidDel="00000000" w:rsidP="00000000" w:rsidRDefault="00000000" w:rsidRPr="00000000" w14:paraId="00000C30">
      <w:pPr>
        <w:numPr>
          <w:ilvl w:val="0"/>
          <w:numId w:val="12"/>
        </w:numPr>
        <w:spacing w:after="0" w:afterAutospacing="0" w:before="0" w:beforeAutospacing="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Keep the wellbeing and rights of diverse students and their family/whanau at the centre of decision-making.</w:t>
      </w:r>
    </w:p>
    <w:p w:rsidR="00000000" w:rsidDel="00000000" w:rsidP="00000000" w:rsidRDefault="00000000" w:rsidRPr="00000000" w14:paraId="00000C31">
      <w:pPr>
        <w:numPr>
          <w:ilvl w:val="0"/>
          <w:numId w:val="12"/>
        </w:numPr>
        <w:spacing w:after="0" w:afterAutospacing="0" w:before="0" w:beforeAutospacing="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After consulting with the Principal, Boards have the discretion to close the school, or part of the school, for up to one hour per week. (and no more than 20 hours) in a way the Board has approved.</w:t>
      </w:r>
    </w:p>
    <w:p w:rsidR="00000000" w:rsidDel="00000000" w:rsidP="00000000" w:rsidRDefault="00000000" w:rsidRPr="00000000" w14:paraId="00000C32">
      <w:pPr>
        <w:numPr>
          <w:ilvl w:val="0"/>
          <w:numId w:val="12"/>
        </w:numPr>
        <w:spacing w:after="0" w:afterAutospacing="0" w:before="0" w:beforeAutospacing="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Students without signed consent are deemed to be ‘non-consenting’ so must not take part.</w:t>
      </w:r>
    </w:p>
    <w:p w:rsidR="00000000" w:rsidDel="00000000" w:rsidP="00000000" w:rsidRDefault="00000000" w:rsidRPr="00000000" w14:paraId="00000C33">
      <w:pPr>
        <w:numPr>
          <w:ilvl w:val="0"/>
          <w:numId w:val="12"/>
        </w:numPr>
        <w:spacing w:after="0" w:afterAutospacing="0" w:before="0" w:beforeAutospacing="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The choice of whether or not to participate does not affect teaching time for any student.</w:t>
      </w:r>
    </w:p>
    <w:p w:rsidR="00000000" w:rsidDel="00000000" w:rsidP="00000000" w:rsidRDefault="00000000" w:rsidRPr="00000000" w14:paraId="00000C34">
      <w:pPr>
        <w:numPr>
          <w:ilvl w:val="0"/>
          <w:numId w:val="12"/>
        </w:numPr>
        <w:spacing w:after="0" w:afterAutospacing="0" w:before="0" w:beforeAutospacing="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Those not participating have their rights protected and are treated in a non-discriminatory way.</w:t>
      </w:r>
    </w:p>
    <w:p w:rsidR="00000000" w:rsidDel="00000000" w:rsidP="00000000" w:rsidRDefault="00000000" w:rsidRPr="00000000" w14:paraId="00000C35">
      <w:pPr>
        <w:numPr>
          <w:ilvl w:val="0"/>
          <w:numId w:val="12"/>
        </w:numPr>
        <w:spacing w:after="0" w:afterAutospacing="0" w:before="0" w:beforeAutospacing="0" w:lineRule="auto"/>
        <w:ind w:left="720" w:hanging="360"/>
        <w:jc w:val="both"/>
        <w:rPr>
          <w:rFonts w:ascii="Arial" w:cs="Arial" w:eastAsia="Arial" w:hAnsi="Arial"/>
        </w:rPr>
      </w:pPr>
      <w:r w:rsidDel="00000000" w:rsidR="00000000" w:rsidRPr="00000000">
        <w:rPr>
          <w:rFonts w:ascii="Arial" w:cs="Arial" w:eastAsia="Arial" w:hAnsi="Arial"/>
          <w:rtl w:val="0"/>
        </w:rPr>
        <w:t xml:space="preserve">Students not taking part are supervised independently of the religious instruction by teacher aide and/or teaching staff (as numbers dictate) at which time they are offered a valid alternative, which must be secular (non-religious) in nature.</w:t>
      </w:r>
    </w:p>
    <w:p w:rsidR="00000000" w:rsidDel="00000000" w:rsidP="00000000" w:rsidRDefault="00000000" w:rsidRPr="00000000" w14:paraId="00000C36">
      <w:pPr>
        <w:numPr>
          <w:ilvl w:val="0"/>
          <w:numId w:val="12"/>
        </w:numPr>
        <w:spacing w:after="0" w:afterAutospacing="0" w:before="0" w:beforeAutospacing="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All instructors who lead religious instruction are volunteers who are approved by the Board of Trustees.</w:t>
      </w:r>
    </w:p>
    <w:p w:rsidR="00000000" w:rsidDel="00000000" w:rsidP="00000000" w:rsidRDefault="00000000" w:rsidRPr="00000000" w14:paraId="00000C37">
      <w:pPr>
        <w:numPr>
          <w:ilvl w:val="0"/>
          <w:numId w:val="12"/>
        </w:numPr>
        <w:spacing w:after="0" w:afterAutospacing="0" w:before="0" w:beforeAutospacing="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Staff members are made aware of their right not to attend religious instruction.</w:t>
      </w:r>
    </w:p>
    <w:p w:rsidR="00000000" w:rsidDel="00000000" w:rsidP="00000000" w:rsidRDefault="00000000" w:rsidRPr="00000000" w14:paraId="00000C38">
      <w:pPr>
        <w:numPr>
          <w:ilvl w:val="0"/>
          <w:numId w:val="12"/>
        </w:numPr>
        <w:spacing w:after="0" w:afterAutospacing="0" w:before="0" w:beforeAutospacing="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Volunteers are made aware of the expectation that no treats, (such as lollies, or other gifts) should be offered.</w:t>
      </w:r>
    </w:p>
    <w:p w:rsidR="00000000" w:rsidDel="00000000" w:rsidP="00000000" w:rsidRDefault="00000000" w:rsidRPr="00000000" w14:paraId="00000C39">
      <w:pPr>
        <w:numPr>
          <w:ilvl w:val="0"/>
          <w:numId w:val="12"/>
        </w:numPr>
        <w:spacing w:after="0" w:afterAutospacing="0" w:before="0" w:beforeAutospacing="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A NZ Police vetting is required if the volunteer has unsupervised access to students. However, the Board requires that a NZ Police Vet be undertaken as required every three years.</w:t>
      </w:r>
    </w:p>
    <w:p w:rsidR="00000000" w:rsidDel="00000000" w:rsidP="00000000" w:rsidRDefault="00000000" w:rsidRPr="00000000" w14:paraId="00000C3A">
      <w:pPr>
        <w:numPr>
          <w:ilvl w:val="0"/>
          <w:numId w:val="12"/>
        </w:numPr>
        <w:spacing w:after="0" w:afterAutospacing="0" w:before="0" w:beforeAutospacing="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It is deemed realistic for the teaching staff to engage in the programme in a supportive role, but not must not lead. </w:t>
      </w:r>
    </w:p>
    <w:p w:rsidR="00000000" w:rsidDel="00000000" w:rsidP="00000000" w:rsidRDefault="00000000" w:rsidRPr="00000000" w14:paraId="00000C3B">
      <w:pPr>
        <w:numPr>
          <w:ilvl w:val="0"/>
          <w:numId w:val="12"/>
        </w:numPr>
        <w:spacing w:after="0" w:afterAutospacing="0" w:before="0" w:beforeAutospacing="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Have a Concerns and Complaints Policy (G20) that is communicated to parents/caregivers and whanau that is used as a procedure to resolve issues when/if they arise.</w:t>
      </w:r>
    </w:p>
    <w:p w:rsidR="00000000" w:rsidDel="00000000" w:rsidP="00000000" w:rsidRDefault="00000000" w:rsidRPr="00000000" w14:paraId="00000C3C">
      <w:pPr>
        <w:numPr>
          <w:ilvl w:val="0"/>
          <w:numId w:val="12"/>
        </w:numPr>
        <w:spacing w:after="0" w:afterAutospacing="0" w:before="0" w:beforeAutospacing="0" w:lineRule="auto"/>
        <w:ind w:left="720" w:hanging="360"/>
        <w:jc w:val="both"/>
        <w:rPr>
          <w:rFonts w:ascii="Arial" w:cs="Arial" w:eastAsia="Arial" w:hAnsi="Arial"/>
        </w:rPr>
      </w:pPr>
      <w:r w:rsidDel="00000000" w:rsidR="00000000" w:rsidRPr="00000000">
        <w:rPr>
          <w:rFonts w:ascii="Arial" w:cs="Arial" w:eastAsia="Arial" w:hAnsi="Arial"/>
          <w:rtl w:val="0"/>
        </w:rPr>
        <w:t xml:space="preserve">Offer religious instruction at enrolment through an informed written consent, ‘opt-in’ basis, before the programme begins for each child. Withdrawal can occur at any time in writing.</w:t>
      </w:r>
    </w:p>
    <w:p w:rsidR="00000000" w:rsidDel="00000000" w:rsidP="00000000" w:rsidRDefault="00000000" w:rsidRPr="00000000" w14:paraId="00000C3D">
      <w:pPr>
        <w:numPr>
          <w:ilvl w:val="0"/>
          <w:numId w:val="12"/>
        </w:numPr>
        <w:spacing w:after="240" w:before="0" w:beforeAutospacing="0" w:lineRule="auto"/>
        <w:ind w:left="720" w:hanging="360"/>
        <w:jc w:val="both"/>
        <w:rPr>
          <w:rFonts w:ascii="Arial" w:cs="Arial" w:eastAsia="Arial" w:hAnsi="Arial"/>
        </w:rPr>
      </w:pPr>
      <w:r w:rsidDel="00000000" w:rsidR="00000000" w:rsidRPr="00000000">
        <w:rPr>
          <w:rFonts w:ascii="Arial" w:cs="Arial" w:eastAsia="Arial" w:hAnsi="Arial"/>
          <w:rtl w:val="0"/>
        </w:rPr>
        <w:t xml:space="preserve">Consult at least every three years or when there has been a noticeable change in the needs of the community.                                                                                                                                                                                                                                                                                                                                                                                                                                                                                                                                                                                                                                                                                                                                                                                                                                                                                                                                                                                                                                                                                                                                                                                                                                                                                                                                                                                                                                                                                                                                                                                                                                                                                                                                                                                                                                                                                                                                                                                                                                                                                                                                                                                                                                                                                                                                                                                                                                                                                                                                                                                                                                                                                                                                                                                                                                                                                                                                </w:t>
      </w:r>
    </w:p>
    <w:p w:rsidR="00000000" w:rsidDel="00000000" w:rsidP="00000000" w:rsidRDefault="00000000" w:rsidRPr="00000000" w14:paraId="00000C3E">
      <w:pPr>
        <w:spacing w:after="240" w:before="240" w:lineRule="auto"/>
        <w:jc w:val="both"/>
        <w:rPr>
          <w:rFonts w:ascii="Arial" w:cs="Arial" w:eastAsia="Arial" w:hAnsi="Arial"/>
          <w:b w:val="1"/>
        </w:rPr>
      </w:pPr>
      <w:r w:rsidDel="00000000" w:rsidR="00000000" w:rsidRPr="00000000">
        <w:rPr>
          <w:rFonts w:ascii="Arial" w:cs="Arial" w:eastAsia="Arial" w:hAnsi="Arial"/>
          <w:b w:val="1"/>
          <w:rtl w:val="0"/>
        </w:rPr>
        <w:t xml:space="preserve">Guidelines / Recommendations:</w:t>
      </w:r>
    </w:p>
    <w:p w:rsidR="00000000" w:rsidDel="00000000" w:rsidP="00000000" w:rsidRDefault="00000000" w:rsidRPr="00000000" w14:paraId="00000C3F">
      <w:pPr>
        <w:numPr>
          <w:ilvl w:val="0"/>
          <w:numId w:val="12"/>
        </w:numPr>
        <w:spacing w:after="0" w:afterAutospacing="0" w:before="24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Apply the guidelines to programmes run at school as well as activities based offsite (such as school camps).</w:t>
      </w:r>
    </w:p>
    <w:p w:rsidR="00000000" w:rsidDel="00000000" w:rsidP="00000000" w:rsidRDefault="00000000" w:rsidRPr="00000000" w14:paraId="00000C40">
      <w:pPr>
        <w:numPr>
          <w:ilvl w:val="0"/>
          <w:numId w:val="12"/>
        </w:numPr>
        <w:spacing w:after="0" w:afterAutospacing="0" w:before="0" w:beforeAutospacing="0" w:lineRule="auto"/>
        <w:ind w:left="720" w:hanging="360"/>
        <w:jc w:val="both"/>
        <w:rPr>
          <w:rFonts w:ascii="Arial" w:cs="Arial" w:eastAsia="Arial" w:hAnsi="Arial"/>
        </w:rPr>
      </w:pPr>
      <w:r w:rsidDel="00000000" w:rsidR="00000000" w:rsidRPr="00000000">
        <w:rPr>
          <w:rFonts w:ascii="Arial" w:cs="Arial" w:eastAsia="Arial" w:hAnsi="Arial"/>
          <w:rtl w:val="0"/>
        </w:rPr>
        <w:t xml:space="preserve">Provide full and accurate information as to the nature of religious instruction.</w:t>
      </w:r>
    </w:p>
    <w:p w:rsidR="00000000" w:rsidDel="00000000" w:rsidP="00000000" w:rsidRDefault="00000000" w:rsidRPr="00000000" w14:paraId="00000C41">
      <w:pPr>
        <w:numPr>
          <w:ilvl w:val="0"/>
          <w:numId w:val="12"/>
        </w:numPr>
        <w:spacing w:after="0" w:afterAutospacing="0" w:before="0" w:beforeAutospacing="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Use community consultation / seek community input in the most appropriate way to inform the decision making process.</w:t>
      </w:r>
    </w:p>
    <w:p w:rsidR="00000000" w:rsidDel="00000000" w:rsidP="00000000" w:rsidRDefault="00000000" w:rsidRPr="00000000" w14:paraId="00000C42">
      <w:pPr>
        <w:numPr>
          <w:ilvl w:val="0"/>
          <w:numId w:val="12"/>
        </w:numPr>
        <w:spacing w:after="240" w:before="0" w:beforeAutospacing="0" w:lineRule="auto"/>
        <w:ind w:left="720" w:hanging="360"/>
        <w:jc w:val="both"/>
        <w:rPr>
          <w:rFonts w:ascii="Arial" w:cs="Arial" w:eastAsia="Arial" w:hAnsi="Arial"/>
        </w:rPr>
      </w:pPr>
      <w:r w:rsidDel="00000000" w:rsidR="00000000" w:rsidRPr="00000000">
        <w:rPr>
          <w:rFonts w:ascii="Arial" w:cs="Arial" w:eastAsia="Arial" w:hAnsi="Arial"/>
          <w:rtl w:val="0"/>
        </w:rPr>
        <w:t xml:space="preserve">Make the findings of the consultation available to the school community.</w:t>
      </w:r>
      <w:r w:rsidDel="00000000" w:rsidR="00000000" w:rsidRPr="00000000">
        <w:rPr>
          <w:rtl w:val="0"/>
        </w:rPr>
      </w:r>
    </w:p>
    <w:p w:rsidR="00000000" w:rsidDel="00000000" w:rsidP="00000000" w:rsidRDefault="00000000" w:rsidRPr="00000000" w14:paraId="00000C43">
      <w:pPr>
        <w:rPr>
          <w:rFonts w:ascii="Arial" w:cs="Arial" w:eastAsia="Arial" w:hAnsi="Arial"/>
          <w:b w:val="1"/>
        </w:rPr>
      </w:pPr>
      <w:r w:rsidDel="00000000" w:rsidR="00000000" w:rsidRPr="00000000">
        <w:rPr>
          <w:rFonts w:ascii="Arial" w:cs="Arial" w:eastAsia="Arial" w:hAnsi="Arial"/>
          <w:b w:val="1"/>
          <w:rtl w:val="0"/>
        </w:rPr>
        <w:t xml:space="preserve">Legislation:</w:t>
      </w:r>
    </w:p>
    <w:p w:rsidR="00000000" w:rsidDel="00000000" w:rsidP="00000000" w:rsidRDefault="00000000" w:rsidRPr="00000000" w14:paraId="00000C44">
      <w:pPr>
        <w:rPr>
          <w:rFonts w:ascii="Arial" w:cs="Arial" w:eastAsia="Arial" w:hAnsi="Arial"/>
        </w:rPr>
      </w:pPr>
      <w:r w:rsidDel="00000000" w:rsidR="00000000" w:rsidRPr="00000000">
        <w:rPr>
          <w:rtl w:val="0"/>
        </w:rPr>
      </w:r>
    </w:p>
    <w:p w:rsidR="00000000" w:rsidDel="00000000" w:rsidP="00000000" w:rsidRDefault="00000000" w:rsidRPr="00000000" w14:paraId="00000C45">
      <w:pPr>
        <w:numPr>
          <w:ilvl w:val="0"/>
          <w:numId w:val="47"/>
        </w:numPr>
        <w:ind w:left="720" w:hanging="360"/>
        <w:rPr>
          <w:rFonts w:ascii="Arial" w:cs="Arial" w:eastAsia="Arial" w:hAnsi="Arial"/>
          <w:u w:val="none"/>
        </w:rPr>
      </w:pPr>
      <w:r w:rsidDel="00000000" w:rsidR="00000000" w:rsidRPr="00000000">
        <w:rPr>
          <w:rFonts w:ascii="Arial" w:cs="Arial" w:eastAsia="Arial" w:hAnsi="Arial"/>
          <w:rtl w:val="0"/>
        </w:rPr>
        <w:t xml:space="preserve">Education and Training Act 2020</w:t>
      </w:r>
    </w:p>
    <w:p w:rsidR="00000000" w:rsidDel="00000000" w:rsidP="00000000" w:rsidRDefault="00000000" w:rsidRPr="00000000" w14:paraId="00000C46">
      <w:pPr>
        <w:numPr>
          <w:ilvl w:val="0"/>
          <w:numId w:val="47"/>
        </w:numPr>
        <w:ind w:left="720" w:hanging="360"/>
        <w:rPr>
          <w:rFonts w:ascii="Arial" w:cs="Arial" w:eastAsia="Arial" w:hAnsi="Arial"/>
          <w:u w:val="none"/>
        </w:rPr>
      </w:pPr>
      <w:r w:rsidDel="00000000" w:rsidR="00000000" w:rsidRPr="00000000">
        <w:rPr>
          <w:rFonts w:ascii="Arial" w:cs="Arial" w:eastAsia="Arial" w:hAnsi="Arial"/>
          <w:rtl w:val="0"/>
        </w:rPr>
        <w:t xml:space="preserve">Human Rights Act 1993</w:t>
      </w:r>
    </w:p>
    <w:p w:rsidR="00000000" w:rsidDel="00000000" w:rsidP="00000000" w:rsidRDefault="00000000" w:rsidRPr="00000000" w14:paraId="00000C47">
      <w:pPr>
        <w:numPr>
          <w:ilvl w:val="0"/>
          <w:numId w:val="47"/>
        </w:numPr>
        <w:ind w:left="720" w:hanging="360"/>
        <w:rPr>
          <w:rFonts w:ascii="Arial" w:cs="Arial" w:eastAsia="Arial" w:hAnsi="Arial"/>
          <w:u w:val="none"/>
        </w:rPr>
      </w:pPr>
      <w:r w:rsidDel="00000000" w:rsidR="00000000" w:rsidRPr="00000000">
        <w:rPr>
          <w:rFonts w:ascii="Arial" w:cs="Arial" w:eastAsia="Arial" w:hAnsi="Arial"/>
          <w:rtl w:val="0"/>
        </w:rPr>
        <w:t xml:space="preserve">Bill of Rights Act 1990</w:t>
      </w:r>
    </w:p>
    <w:p w:rsidR="00000000" w:rsidDel="00000000" w:rsidP="00000000" w:rsidRDefault="00000000" w:rsidRPr="00000000" w14:paraId="00000C48">
      <w:pPr>
        <w:rPr>
          <w:rFonts w:ascii="Arial" w:cs="Arial" w:eastAsia="Arial" w:hAnsi="Arial"/>
        </w:rPr>
      </w:pPr>
      <w:r w:rsidDel="00000000" w:rsidR="00000000" w:rsidRPr="00000000">
        <w:rPr>
          <w:rtl w:val="0"/>
        </w:rPr>
      </w:r>
    </w:p>
    <w:p w:rsidR="00000000" w:rsidDel="00000000" w:rsidP="00000000" w:rsidRDefault="00000000" w:rsidRPr="00000000" w14:paraId="00000C49">
      <w:pPr>
        <w:rPr>
          <w:rFonts w:ascii="Arial" w:cs="Arial" w:eastAsia="Arial" w:hAnsi="Arial"/>
        </w:rPr>
      </w:pPr>
      <w:r w:rsidDel="00000000" w:rsidR="00000000" w:rsidRPr="00000000">
        <w:rPr>
          <w:rFonts w:ascii="Arial" w:cs="Arial" w:eastAsia="Arial" w:hAnsi="Arial"/>
          <w:b w:val="1"/>
          <w:rtl w:val="0"/>
        </w:rPr>
        <w:t xml:space="preserve">Related Policies:</w:t>
      </w:r>
      <w:r w:rsidDel="00000000" w:rsidR="00000000" w:rsidRPr="00000000">
        <w:rPr>
          <w:rtl w:val="0"/>
        </w:rPr>
      </w:r>
    </w:p>
    <w:p w:rsidR="00000000" w:rsidDel="00000000" w:rsidP="00000000" w:rsidRDefault="00000000" w:rsidRPr="00000000" w14:paraId="00000C4A">
      <w:pPr>
        <w:numPr>
          <w:ilvl w:val="0"/>
          <w:numId w:val="86"/>
        </w:numPr>
        <w:spacing w:after="240" w:before="240" w:lineRule="auto"/>
        <w:ind w:left="720" w:hanging="360"/>
        <w:rPr>
          <w:rFonts w:ascii="Arial" w:cs="Arial" w:eastAsia="Arial" w:hAnsi="Arial"/>
          <w:u w:val="none"/>
        </w:rPr>
      </w:pPr>
      <w:r w:rsidDel="00000000" w:rsidR="00000000" w:rsidRPr="00000000">
        <w:rPr>
          <w:rFonts w:ascii="Arial" w:cs="Arial" w:eastAsia="Arial" w:hAnsi="Arial"/>
          <w:b w:val="1"/>
          <w:i w:val="1"/>
          <w:rtl w:val="0"/>
        </w:rPr>
        <w:t xml:space="preserve">G20</w:t>
      </w:r>
      <w:r w:rsidDel="00000000" w:rsidR="00000000" w:rsidRPr="00000000">
        <w:rPr>
          <w:rFonts w:ascii="Arial" w:cs="Arial" w:eastAsia="Arial" w:hAnsi="Arial"/>
          <w:rtl w:val="0"/>
        </w:rPr>
        <w:t xml:space="preserve"> Concerns and Complaints Policy</w:t>
      </w:r>
    </w:p>
    <w:p w:rsidR="00000000" w:rsidDel="00000000" w:rsidP="00000000" w:rsidRDefault="00000000" w:rsidRPr="00000000" w14:paraId="00000C4B">
      <w:pPr>
        <w:spacing w:after="240" w:before="240" w:lineRule="auto"/>
        <w:rPr>
          <w:rFonts w:ascii="Arial" w:cs="Arial" w:eastAsia="Arial" w:hAnsi="Arial"/>
          <w:b w:val="1"/>
        </w:rPr>
      </w:pPr>
      <w:r w:rsidDel="00000000" w:rsidR="00000000" w:rsidRPr="00000000">
        <w:rPr>
          <w:rFonts w:ascii="Arial" w:cs="Arial" w:eastAsia="Arial" w:hAnsi="Arial"/>
          <w:b w:val="1"/>
          <w:rtl w:val="0"/>
        </w:rPr>
        <w:t xml:space="preserve">Related Links:</w:t>
      </w:r>
    </w:p>
    <w:p w:rsidR="00000000" w:rsidDel="00000000" w:rsidP="00000000" w:rsidRDefault="00000000" w:rsidRPr="00000000" w14:paraId="00000C4C">
      <w:pPr>
        <w:numPr>
          <w:ilvl w:val="0"/>
          <w:numId w:val="61"/>
        </w:numPr>
        <w:spacing w:after="0" w:afterAutospacing="0" w:before="240" w:lineRule="auto"/>
        <w:ind w:left="720" w:hanging="360"/>
        <w:rPr>
          <w:rFonts w:ascii="Arial" w:cs="Arial" w:eastAsia="Arial" w:hAnsi="Arial"/>
          <w:b w:val="1"/>
          <w:u w:val="none"/>
        </w:rPr>
      </w:pPr>
      <w:hyperlink r:id="rId61">
        <w:r w:rsidDel="00000000" w:rsidR="00000000" w:rsidRPr="00000000">
          <w:rPr>
            <w:rFonts w:ascii="Arial" w:cs="Arial" w:eastAsia="Arial" w:hAnsi="Arial"/>
            <w:b w:val="1"/>
            <w:color w:val="1155cc"/>
            <w:u w:val="single"/>
            <w:rtl w:val="0"/>
          </w:rPr>
          <w:t xml:space="preserve">https://www.education.govt.nz/school/boards-information/religious-instruction-guidelines/</w:t>
        </w:r>
      </w:hyperlink>
      <w:r w:rsidDel="00000000" w:rsidR="00000000" w:rsidRPr="00000000">
        <w:rPr>
          <w:rtl w:val="0"/>
        </w:rPr>
      </w:r>
    </w:p>
    <w:p w:rsidR="00000000" w:rsidDel="00000000" w:rsidP="00000000" w:rsidRDefault="00000000" w:rsidRPr="00000000" w14:paraId="00000C4D">
      <w:pPr>
        <w:numPr>
          <w:ilvl w:val="0"/>
          <w:numId w:val="61"/>
        </w:numPr>
        <w:spacing w:after="240" w:before="0" w:beforeAutospacing="0" w:lineRule="auto"/>
        <w:ind w:left="720" w:hanging="360"/>
        <w:rPr>
          <w:rFonts w:ascii="Arial" w:cs="Arial" w:eastAsia="Arial" w:hAnsi="Arial"/>
          <w:b w:val="1"/>
          <w:u w:val="none"/>
        </w:rPr>
      </w:pPr>
      <w:hyperlink r:id="rId62">
        <w:r w:rsidDel="00000000" w:rsidR="00000000" w:rsidRPr="00000000">
          <w:rPr>
            <w:rFonts w:ascii="Arial" w:cs="Arial" w:eastAsia="Arial" w:hAnsi="Arial"/>
            <w:b w:val="1"/>
            <w:color w:val="1155cc"/>
            <w:u w:val="single"/>
            <w:rtl w:val="0"/>
          </w:rPr>
          <w:t xml:space="preserve">https://religiouseducation.co.nz/short-guide-to-religious-instruction-for-boards-of-trustees/</w:t>
        </w:r>
      </w:hyperlink>
      <w:r w:rsidDel="00000000" w:rsidR="00000000" w:rsidRPr="00000000">
        <w:rPr>
          <w:rtl w:val="0"/>
        </w:rPr>
      </w:r>
    </w:p>
    <w:p w:rsidR="00000000" w:rsidDel="00000000" w:rsidP="00000000" w:rsidRDefault="00000000" w:rsidRPr="00000000" w14:paraId="00000C4E">
      <w:pPr>
        <w:spacing w:after="240" w:before="240" w:lineRule="auto"/>
        <w:ind w:left="720" w:firstLine="0"/>
        <w:rPr>
          <w:rFonts w:ascii="Arial" w:cs="Arial" w:eastAsia="Arial" w:hAnsi="Arial"/>
          <w:sz w:val="52"/>
          <w:szCs w:val="52"/>
        </w:rPr>
      </w:pPr>
      <w:r w:rsidDel="00000000" w:rsidR="00000000" w:rsidRPr="00000000">
        <w:rPr>
          <w:rtl w:val="0"/>
        </w:rPr>
      </w:r>
    </w:p>
    <w:p w:rsidR="00000000" w:rsidDel="00000000" w:rsidP="00000000" w:rsidRDefault="00000000" w:rsidRPr="00000000" w14:paraId="00000C4F">
      <w:pPr>
        <w:spacing w:line="276" w:lineRule="auto"/>
        <w:jc w:val="center"/>
        <w:rPr>
          <w:rFonts w:ascii="Arial" w:cs="Arial" w:eastAsia="Arial" w:hAnsi="Arial"/>
          <w:sz w:val="22"/>
          <w:szCs w:val="22"/>
        </w:rPr>
      </w:pPr>
      <w:r w:rsidDel="00000000" w:rsidR="00000000" w:rsidRPr="00000000">
        <w:rPr>
          <w:rFonts w:ascii="Arial" w:cs="Arial" w:eastAsia="Arial" w:hAnsi="Arial"/>
          <w:sz w:val="52"/>
          <w:szCs w:val="52"/>
          <w:rtl w:val="0"/>
        </w:rPr>
        <w:t xml:space="preserve">   </w:t>
      </w:r>
      <w:r w:rsidDel="00000000" w:rsidR="00000000" w:rsidRPr="00000000">
        <w:rPr>
          <w:rFonts w:ascii="Arial" w:cs="Arial" w:eastAsia="Arial" w:hAnsi="Arial"/>
          <w:sz w:val="52"/>
          <w:szCs w:val="52"/>
        </w:rPr>
        <w:drawing>
          <wp:inline distB="114300" distT="114300" distL="114300" distR="114300">
            <wp:extent cx="903611" cy="920660"/>
            <wp:effectExtent b="0" l="0" r="0" t="0"/>
            <wp:docPr id="24" name="image1.png"/>
            <a:graphic>
              <a:graphicData uri="http://schemas.openxmlformats.org/drawingml/2006/picture">
                <pic:pic>
                  <pic:nvPicPr>
                    <pic:cNvPr id="0" name="image1.png"/>
                    <pic:cNvPicPr preferRelativeResize="0"/>
                  </pic:nvPicPr>
                  <pic:blipFill>
                    <a:blip r:embed="rId63"/>
                    <a:srcRect b="0" l="0" r="0" t="0"/>
                    <a:stretch>
                      <a:fillRect/>
                    </a:stretch>
                  </pic:blipFill>
                  <pic:spPr>
                    <a:xfrm>
                      <a:off x="0" y="0"/>
                      <a:ext cx="903611" cy="920660"/>
                    </a:xfrm>
                    <a:prstGeom prst="rect"/>
                    <a:ln/>
                  </pic:spPr>
                </pic:pic>
              </a:graphicData>
            </a:graphic>
          </wp:inline>
        </w:drawing>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C50">
      <w:pPr>
        <w:spacing w:line="276" w:lineRule="auto"/>
        <w:jc w:val="center"/>
        <w:rPr>
          <w:rFonts w:ascii="Arial" w:cs="Arial" w:eastAsia="Arial" w:hAnsi="Arial"/>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rtl w:val="0"/>
        </w:rPr>
        <w:t xml:space="preserve">Religious Instruction - Go Bananaz</w:t>
      </w:r>
    </w:p>
    <w:p w:rsidR="00000000" w:rsidDel="00000000" w:rsidP="00000000" w:rsidRDefault="00000000" w:rsidRPr="00000000" w14:paraId="00000C51">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C52">
      <w:pPr>
        <w:spacing w:line="276" w:lineRule="auto"/>
        <w:jc w:val="both"/>
        <w:rPr>
          <w:rFonts w:ascii="Arial" w:cs="Arial" w:eastAsia="Arial" w:hAnsi="Arial"/>
        </w:rPr>
      </w:pPr>
      <w:r w:rsidDel="00000000" w:rsidR="00000000" w:rsidRPr="00000000">
        <w:rPr>
          <w:rFonts w:ascii="Arial" w:cs="Arial" w:eastAsia="Arial" w:hAnsi="Arial"/>
          <w:rtl w:val="0"/>
        </w:rPr>
        <w:t xml:space="preserve">Go Bananaz is a christian, faith-based, non-profit </w:t>
      </w:r>
      <w:r w:rsidDel="00000000" w:rsidR="00000000" w:rsidRPr="00000000">
        <w:rPr>
          <w:rFonts w:ascii="Arial" w:cs="Arial" w:eastAsia="Arial" w:hAnsi="Arial"/>
          <w:rtl w:val="0"/>
        </w:rPr>
        <w:t xml:space="preserve">organisation</w:t>
      </w:r>
      <w:r w:rsidDel="00000000" w:rsidR="00000000" w:rsidRPr="00000000">
        <w:rPr>
          <w:rFonts w:ascii="Arial" w:cs="Arial" w:eastAsia="Arial" w:hAnsi="Arial"/>
          <w:rtl w:val="0"/>
        </w:rPr>
        <w:t xml:space="preserve"> that provides life skills, values (linked closely to our virtues) and education with a moral and biblical base to primary-aged students in the Rotorua District and in some of our Reporoa Valley Schools. Go Bananaz is its own brand, but is broadly based upon an </w:t>
      </w:r>
      <w:r w:rsidDel="00000000" w:rsidR="00000000" w:rsidRPr="00000000">
        <w:rPr>
          <w:rFonts w:ascii="Arial" w:cs="Arial" w:eastAsia="Arial" w:hAnsi="Arial"/>
          <w:rtl w:val="0"/>
        </w:rPr>
        <w:t xml:space="preserve">organisation</w:t>
      </w:r>
      <w:r w:rsidDel="00000000" w:rsidR="00000000" w:rsidRPr="00000000">
        <w:rPr>
          <w:rFonts w:ascii="Arial" w:cs="Arial" w:eastAsia="Arial" w:hAnsi="Arial"/>
          <w:rtl w:val="0"/>
        </w:rPr>
        <w:t xml:space="preserve"> called ‘Launchpad’ which can be further researched via https://launchpad.kiwi/about-us/.</w:t>
      </w:r>
    </w:p>
    <w:p w:rsidR="00000000" w:rsidDel="00000000" w:rsidP="00000000" w:rsidRDefault="00000000" w:rsidRPr="00000000" w14:paraId="00000C53">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C54">
      <w:pPr>
        <w:spacing w:line="276" w:lineRule="auto"/>
        <w:jc w:val="both"/>
        <w:rPr>
          <w:rFonts w:ascii="Arial" w:cs="Arial" w:eastAsia="Arial" w:hAnsi="Arial"/>
        </w:rPr>
      </w:pPr>
      <w:r w:rsidDel="00000000" w:rsidR="00000000" w:rsidRPr="00000000">
        <w:rPr>
          <w:rFonts w:ascii="Arial" w:cs="Arial" w:eastAsia="Arial" w:hAnsi="Arial"/>
          <w:rtl w:val="0"/>
        </w:rPr>
        <w:t xml:space="preserve">At Broadlands School, Go Bananaz has been visiting weekly for 30 minutes for approximately four years, with each session facilitated by Jono Jellard (refer to the flier attached over page). </w:t>
      </w:r>
    </w:p>
    <w:p w:rsidR="00000000" w:rsidDel="00000000" w:rsidP="00000000" w:rsidRDefault="00000000" w:rsidRPr="00000000" w14:paraId="00000C55">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C56">
      <w:pPr>
        <w:spacing w:line="276" w:lineRule="auto"/>
        <w:jc w:val="both"/>
        <w:rPr>
          <w:rFonts w:ascii="Arial" w:cs="Arial" w:eastAsia="Arial" w:hAnsi="Arial"/>
        </w:rPr>
      </w:pPr>
      <w:r w:rsidDel="00000000" w:rsidR="00000000" w:rsidRPr="00000000">
        <w:rPr>
          <w:rFonts w:ascii="Arial" w:cs="Arial" w:eastAsia="Arial" w:hAnsi="Arial"/>
          <w:rtl w:val="0"/>
        </w:rPr>
        <w:t xml:space="preserve">All students have the opportunity to attend weekly Go Bananaz, which consists of learning a values-based memory verse, sharing a story, taking turns playing a short movement-based game that promotes the values and above all, having fun. The programme is structured to be engaging for children so that they can take away what they have learned and apply it to their daily lives.</w:t>
      </w:r>
    </w:p>
    <w:p w:rsidR="00000000" w:rsidDel="00000000" w:rsidP="00000000" w:rsidRDefault="00000000" w:rsidRPr="00000000" w14:paraId="00000C57">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C58">
      <w:pPr>
        <w:spacing w:line="276" w:lineRule="auto"/>
        <w:jc w:val="both"/>
        <w:rPr>
          <w:rFonts w:ascii="Arial" w:cs="Arial" w:eastAsia="Arial" w:hAnsi="Arial"/>
        </w:rPr>
      </w:pPr>
      <w:r w:rsidDel="00000000" w:rsidR="00000000" w:rsidRPr="00000000">
        <w:rPr>
          <w:rFonts w:ascii="Arial" w:cs="Arial" w:eastAsia="Arial" w:hAnsi="Arial"/>
          <w:rtl w:val="0"/>
        </w:rPr>
        <w:t xml:space="preserve">The programme also supports our school and Board of Trustees’-approved Vision Statement: </w:t>
      </w:r>
    </w:p>
    <w:p w:rsidR="00000000" w:rsidDel="00000000" w:rsidP="00000000" w:rsidRDefault="00000000" w:rsidRPr="00000000" w14:paraId="00000C59">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C5A">
      <w:pPr>
        <w:spacing w:line="276" w:lineRule="auto"/>
        <w:jc w:val="center"/>
        <w:rPr>
          <w:rFonts w:ascii="Arial" w:cs="Arial" w:eastAsia="Arial" w:hAnsi="Arial"/>
          <w:b w:val="1"/>
          <w:i w:val="1"/>
        </w:rPr>
      </w:pPr>
      <w:r w:rsidDel="00000000" w:rsidR="00000000" w:rsidRPr="00000000">
        <w:rPr>
          <w:rFonts w:ascii="Arial" w:cs="Arial" w:eastAsia="Arial" w:hAnsi="Arial"/>
          <w:rtl w:val="0"/>
        </w:rPr>
        <w:t xml:space="preserve">‘</w:t>
      </w:r>
      <w:r w:rsidDel="00000000" w:rsidR="00000000" w:rsidRPr="00000000">
        <w:rPr>
          <w:rFonts w:ascii="Arial" w:cs="Arial" w:eastAsia="Arial" w:hAnsi="Arial"/>
          <w:b w:val="1"/>
          <w:i w:val="1"/>
          <w:rtl w:val="0"/>
        </w:rPr>
        <w:t xml:space="preserve">Broadlands School actively promotes and models a virtues-based culture.</w:t>
      </w:r>
    </w:p>
    <w:p w:rsidR="00000000" w:rsidDel="00000000" w:rsidP="00000000" w:rsidRDefault="00000000" w:rsidRPr="00000000" w14:paraId="00000C5B">
      <w:pPr>
        <w:spacing w:line="276" w:lineRule="auto"/>
        <w:jc w:val="center"/>
        <w:rPr>
          <w:rFonts w:ascii="Arial" w:cs="Arial" w:eastAsia="Arial" w:hAnsi="Arial"/>
          <w:b w:val="1"/>
          <w:i w:val="1"/>
        </w:rPr>
      </w:pPr>
      <w:r w:rsidDel="00000000" w:rsidR="00000000" w:rsidRPr="00000000">
        <w:rPr>
          <w:rFonts w:ascii="Arial" w:cs="Arial" w:eastAsia="Arial" w:hAnsi="Arial"/>
          <w:b w:val="1"/>
          <w:i w:val="1"/>
          <w:rtl w:val="0"/>
        </w:rPr>
        <w:t xml:space="preserve">Virtues - the Gifts of Character’</w:t>
      </w:r>
    </w:p>
    <w:p w:rsidR="00000000" w:rsidDel="00000000" w:rsidP="00000000" w:rsidRDefault="00000000" w:rsidRPr="00000000" w14:paraId="00000C5C">
      <w:pPr>
        <w:spacing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C5D">
      <w:pPr>
        <w:spacing w:line="276" w:lineRule="auto"/>
        <w:jc w:val="both"/>
        <w:rPr>
          <w:rFonts w:ascii="Arial" w:cs="Arial" w:eastAsia="Arial" w:hAnsi="Arial"/>
        </w:rPr>
      </w:pPr>
      <w:r w:rsidDel="00000000" w:rsidR="00000000" w:rsidRPr="00000000">
        <w:rPr>
          <w:rFonts w:ascii="Arial" w:cs="Arial" w:eastAsia="Arial" w:hAnsi="Arial"/>
          <w:rtl w:val="0"/>
        </w:rPr>
        <w:t xml:space="preserve">Your child’s inclusion in the Go Bananaz programme is your choice. However, if you require additional information before making your decision, please contact the Principal on 07 333 8576 or email: </w:t>
      </w:r>
      <w:hyperlink r:id="rId64">
        <w:r w:rsidDel="00000000" w:rsidR="00000000" w:rsidRPr="00000000">
          <w:rPr>
            <w:rFonts w:ascii="Arial" w:cs="Arial" w:eastAsia="Arial" w:hAnsi="Arial"/>
            <w:color w:val="1155cc"/>
            <w:u w:val="single"/>
            <w:rtl w:val="0"/>
          </w:rPr>
          <w:t xml:space="preserve">principal@broadlands.school.nz</w:t>
        </w:r>
      </w:hyperlink>
      <w:r w:rsidDel="00000000" w:rsidR="00000000" w:rsidRPr="00000000">
        <w:rPr>
          <w:rFonts w:ascii="Arial" w:cs="Arial" w:eastAsia="Arial" w:hAnsi="Arial"/>
          <w:rtl w:val="0"/>
        </w:rPr>
        <w:t xml:space="preserve">.</w:t>
      </w:r>
    </w:p>
    <w:p w:rsidR="00000000" w:rsidDel="00000000" w:rsidP="00000000" w:rsidRDefault="00000000" w:rsidRPr="00000000" w14:paraId="00000C5E">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C5F">
      <w:pPr>
        <w:spacing w:line="276" w:lineRule="auto"/>
        <w:jc w:val="both"/>
        <w:rPr>
          <w:rFonts w:ascii="Arial" w:cs="Arial" w:eastAsia="Arial" w:hAnsi="Arial"/>
        </w:rPr>
      </w:pPr>
      <w:r w:rsidDel="00000000" w:rsidR="00000000" w:rsidRPr="00000000">
        <w:rPr>
          <w:rFonts w:ascii="Arial" w:cs="Arial" w:eastAsia="Arial" w:hAnsi="Arial"/>
          <w:rtl w:val="0"/>
        </w:rPr>
        <w:t xml:space="preserve">You are also very welcome to view Go Bananaz in action before making your decision and also view the Board of Trustees’ ‘O15 Religious Instruction Policy’ which can be found within the Governance Framework on </w:t>
      </w:r>
      <w:hyperlink r:id="rId65">
        <w:r w:rsidDel="00000000" w:rsidR="00000000" w:rsidRPr="00000000">
          <w:rPr>
            <w:rFonts w:ascii="Arial" w:cs="Arial" w:eastAsia="Arial" w:hAnsi="Arial"/>
            <w:color w:val="1155cc"/>
            <w:u w:val="single"/>
            <w:rtl w:val="0"/>
          </w:rPr>
          <w:t xml:space="preserve">www.broadlands.school.nz</w:t>
        </w:r>
      </w:hyperlink>
      <w:r w:rsidDel="00000000" w:rsidR="00000000" w:rsidRPr="00000000">
        <w:rPr>
          <w:rFonts w:ascii="Arial" w:cs="Arial" w:eastAsia="Arial" w:hAnsi="Arial"/>
          <w:rtl w:val="0"/>
        </w:rPr>
        <w:t xml:space="preserve">.</w:t>
      </w:r>
    </w:p>
    <w:p w:rsidR="00000000" w:rsidDel="00000000" w:rsidP="00000000" w:rsidRDefault="00000000" w:rsidRPr="00000000" w14:paraId="00000C60">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C61">
      <w:pPr>
        <w:spacing w:line="276" w:lineRule="auto"/>
        <w:jc w:val="both"/>
        <w:rPr>
          <w:rFonts w:ascii="Arial" w:cs="Arial" w:eastAsia="Arial" w:hAnsi="Arial"/>
        </w:rPr>
      </w:pPr>
      <w:r w:rsidDel="00000000" w:rsidR="00000000" w:rsidRPr="00000000">
        <w:rPr>
          <w:rFonts w:ascii="Arial" w:cs="Arial" w:eastAsia="Arial" w:hAnsi="Arial"/>
          <w:rtl w:val="0"/>
        </w:rPr>
        <w:t xml:space="preserve">If you choose to not opt your child in, then they will be involved in activities organised and supervised by a Teacher Aide and further supported by a teacher.</w:t>
      </w:r>
    </w:p>
    <w:p w:rsidR="00000000" w:rsidDel="00000000" w:rsidP="00000000" w:rsidRDefault="00000000" w:rsidRPr="00000000" w14:paraId="00000C62">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C63">
      <w:pPr>
        <w:spacing w:line="276" w:lineRule="auto"/>
        <w:jc w:val="both"/>
        <w:rPr>
          <w:rFonts w:ascii="Arial" w:cs="Arial" w:eastAsia="Arial" w:hAnsi="Arial"/>
        </w:rPr>
      </w:pPr>
      <w:r w:rsidDel="00000000" w:rsidR="00000000" w:rsidRPr="00000000">
        <w:rPr>
          <w:rFonts w:ascii="Arial" w:cs="Arial" w:eastAsia="Arial" w:hAnsi="Arial"/>
          <w:rtl w:val="0"/>
        </w:rPr>
        <w:t xml:space="preserve">You may withdraw your child from Go Bananaz at any time in the future by advising the Principal.</w:t>
      </w:r>
    </w:p>
    <w:p w:rsidR="00000000" w:rsidDel="00000000" w:rsidP="00000000" w:rsidRDefault="00000000" w:rsidRPr="00000000" w14:paraId="00000C64">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C65">
      <w:pPr>
        <w:spacing w:line="276" w:lineRule="auto"/>
        <w:jc w:val="both"/>
        <w:rPr>
          <w:rFonts w:ascii="Arial" w:cs="Arial" w:eastAsia="Arial" w:hAnsi="Arial"/>
        </w:rPr>
      </w:pPr>
      <w:r w:rsidDel="00000000" w:rsidR="00000000" w:rsidRPr="00000000">
        <w:rPr>
          <w:rFonts w:ascii="Arial" w:cs="Arial" w:eastAsia="Arial" w:hAnsi="Arial"/>
          <w:rtl w:val="0"/>
        </w:rPr>
        <w:t xml:space="preserve">Please complete the following upon enrolment: </w:t>
      </w:r>
    </w:p>
    <w:p w:rsidR="00000000" w:rsidDel="00000000" w:rsidP="00000000" w:rsidRDefault="00000000" w:rsidRPr="00000000" w14:paraId="00000C66">
      <w:pPr>
        <w:spacing w:line="276" w:lineRule="auto"/>
        <w:jc w:val="both"/>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3038475</wp:posOffset>
                </wp:positionH>
                <wp:positionV relativeFrom="paragraph">
                  <wp:posOffset>133350</wp:posOffset>
                </wp:positionV>
                <wp:extent cx="247650" cy="247650"/>
                <wp:effectExtent b="0" l="0" r="0" t="0"/>
                <wp:wrapNone/>
                <wp:docPr id="23" name=""/>
                <a:graphic>
                  <a:graphicData uri="http://schemas.microsoft.com/office/word/2010/wordprocessingShape">
                    <wps:wsp>
                      <wps:cNvSpPr/>
                      <wps:cNvPr id="17" name="Shape 17"/>
                      <wps:spPr>
                        <a:xfrm>
                          <a:off x="5231700" y="3665700"/>
                          <a:ext cx="2286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3038475</wp:posOffset>
                </wp:positionH>
                <wp:positionV relativeFrom="paragraph">
                  <wp:posOffset>133350</wp:posOffset>
                </wp:positionV>
                <wp:extent cx="247650" cy="247650"/>
                <wp:effectExtent b="0" l="0" r="0" t="0"/>
                <wp:wrapNone/>
                <wp:docPr id="23" name="image3.png"/>
                <a:graphic>
                  <a:graphicData uri="http://schemas.openxmlformats.org/drawingml/2006/picture">
                    <pic:pic>
                      <pic:nvPicPr>
                        <pic:cNvPr id="0" name="image3.png"/>
                        <pic:cNvPicPr preferRelativeResize="0"/>
                      </pic:nvPicPr>
                      <pic:blipFill>
                        <a:blip r:embed="rId66"/>
                        <a:srcRect/>
                        <a:stretch>
                          <a:fillRect/>
                        </a:stretch>
                      </pic:blipFill>
                      <pic:spPr>
                        <a:xfrm>
                          <a:off x="0" y="0"/>
                          <a:ext cx="247650" cy="247650"/>
                        </a:xfrm>
                        <a:prstGeom prst="rect"/>
                        <a:ln/>
                      </pic:spPr>
                    </pic:pic>
                  </a:graphicData>
                </a:graphic>
              </wp:anchor>
            </w:drawing>
          </mc:Fallback>
        </mc:AlternateContent>
      </w:r>
    </w:p>
    <w:p w:rsidR="00000000" w:rsidDel="00000000" w:rsidP="00000000" w:rsidRDefault="00000000" w:rsidRPr="00000000" w14:paraId="00000C67">
      <w:pPr>
        <w:spacing w:line="276" w:lineRule="auto"/>
        <w:jc w:val="both"/>
        <w:rPr>
          <w:rFonts w:ascii="Arial" w:cs="Arial" w:eastAsia="Arial" w:hAnsi="Arial"/>
        </w:rPr>
      </w:pPr>
      <w:r w:rsidDel="00000000" w:rsidR="00000000" w:rsidRPr="00000000">
        <w:rPr>
          <w:rFonts w:ascii="Arial" w:cs="Arial" w:eastAsia="Arial" w:hAnsi="Arial"/>
          <w:rtl w:val="0"/>
        </w:rPr>
        <w:t xml:space="preserve">I </w:t>
      </w:r>
      <w:r w:rsidDel="00000000" w:rsidR="00000000" w:rsidRPr="00000000">
        <w:rPr>
          <w:rFonts w:ascii="Arial" w:cs="Arial" w:eastAsia="Arial" w:hAnsi="Arial"/>
          <w:b w:val="1"/>
          <w:rtl w:val="0"/>
        </w:rPr>
        <w:t xml:space="preserve">approve</w:t>
      </w:r>
      <w:r w:rsidDel="00000000" w:rsidR="00000000" w:rsidRPr="00000000">
        <w:rPr>
          <w:rFonts w:ascii="Arial" w:cs="Arial" w:eastAsia="Arial" w:hAnsi="Arial"/>
          <w:rtl w:val="0"/>
        </w:rPr>
        <w:t xml:space="preserve"> of my child attending weekly Go Bananaz.          (Please </w:t>
      </w:r>
      <w:r w:rsidDel="00000000" w:rsidR="00000000" w:rsidRPr="00000000">
        <w:rPr>
          <w:rFonts w:ascii="Arial" w:cs="Arial" w:eastAsia="Arial" w:hAnsi="Arial"/>
          <w:rtl w:val="0"/>
        </w:rPr>
        <w:t xml:space="preserve">tick</w:t>
      </w:r>
      <w:r w:rsidDel="00000000" w:rsidR="00000000" w:rsidRPr="00000000">
        <w:rPr>
          <w:rFonts w:ascii="Arial" w:cs="Arial" w:eastAsia="Arial" w:hAnsi="Arial"/>
          <w:rtl w:val="0"/>
        </w:rPr>
        <w:t xml:space="preserve"> if </w:t>
      </w:r>
      <w:r w:rsidDel="00000000" w:rsidR="00000000" w:rsidRPr="00000000">
        <w:rPr>
          <w:rFonts w:ascii="Arial" w:cs="Arial" w:eastAsia="Arial" w:hAnsi="Arial"/>
          <w:rtl w:val="0"/>
        </w:rPr>
        <w:t xml:space="preserve">approving</w:t>
      </w:r>
      <w:r w:rsidDel="00000000" w:rsidR="00000000" w:rsidRPr="00000000">
        <w:rPr>
          <w:rFonts w:ascii="Arial" w:cs="Arial" w:eastAsia="Arial" w:hAnsi="Arial"/>
          <w:rtl w:val="0"/>
        </w:rPr>
        <w:t xml:space="preserve">/opting-in)</w:t>
      </w:r>
    </w:p>
    <w:p w:rsidR="00000000" w:rsidDel="00000000" w:rsidP="00000000" w:rsidRDefault="00000000" w:rsidRPr="00000000" w14:paraId="00000C68">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C69">
      <w:pPr>
        <w:spacing w:line="276" w:lineRule="auto"/>
        <w:jc w:val="both"/>
        <w:rPr>
          <w:rFonts w:ascii="Arial" w:cs="Arial" w:eastAsia="Arial" w:hAnsi="Arial"/>
        </w:rPr>
      </w:pPr>
      <w:r w:rsidDel="00000000" w:rsidR="00000000" w:rsidRPr="00000000">
        <w:rPr>
          <w:rFonts w:ascii="Arial" w:cs="Arial" w:eastAsia="Arial" w:hAnsi="Arial"/>
          <w:rtl w:val="0"/>
        </w:rPr>
        <w:t xml:space="preserve">Child’s(ren’s) Name(s): _________________________________________</w:t>
      </w:r>
    </w:p>
    <w:p w:rsidR="00000000" w:rsidDel="00000000" w:rsidP="00000000" w:rsidRDefault="00000000" w:rsidRPr="00000000" w14:paraId="00000C6A">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C6B">
      <w:pPr>
        <w:spacing w:line="276" w:lineRule="auto"/>
        <w:jc w:val="both"/>
        <w:rPr>
          <w:rFonts w:ascii="Arial" w:cs="Arial" w:eastAsia="Arial" w:hAnsi="Arial"/>
        </w:rPr>
      </w:pPr>
      <w:r w:rsidDel="00000000" w:rsidR="00000000" w:rsidRPr="00000000">
        <w:rPr>
          <w:rFonts w:ascii="Arial" w:cs="Arial" w:eastAsia="Arial" w:hAnsi="Arial"/>
          <w:rtl w:val="0"/>
        </w:rPr>
        <w:t xml:space="preserve">Parent / Caregiver: _______________________ Date: __________________</w:t>
      </w:r>
    </w:p>
    <w:p w:rsidR="00000000" w:rsidDel="00000000" w:rsidP="00000000" w:rsidRDefault="00000000" w:rsidRPr="00000000" w14:paraId="00000C6C">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C6D">
      <w:pPr>
        <w:rPr>
          <w:rFonts w:ascii="Arial" w:cs="Arial" w:eastAsia="Arial" w:hAnsi="Arial"/>
        </w:rPr>
      </w:pPr>
      <w:r w:rsidDel="00000000" w:rsidR="00000000" w:rsidRPr="00000000">
        <w:rPr>
          <w:rFonts w:ascii="Arial" w:cs="Arial" w:eastAsia="Arial" w:hAnsi="Arial"/>
          <w:b w:val="1"/>
          <w:rtl w:val="0"/>
        </w:rPr>
        <w:t xml:space="preserve">Review schedule: Annual / BOT adopted 28.06.23 </w:t>
      </w:r>
      <w:r w:rsidDel="00000000" w:rsidR="00000000" w:rsidRPr="00000000">
        <w:rPr>
          <w:rtl w:val="0"/>
        </w:rPr>
      </w:r>
    </w:p>
    <w:p w:rsidR="00000000" w:rsidDel="00000000" w:rsidP="00000000" w:rsidRDefault="00000000" w:rsidRPr="00000000" w14:paraId="00000C6E">
      <w:pPr>
        <w:spacing w:after="240" w:before="240" w:lineRule="auto"/>
        <w:rPr>
          <w:rFonts w:ascii="Arial" w:cs="Arial" w:eastAsia="Arial" w:hAnsi="Arial"/>
        </w:rPr>
      </w:pPr>
      <w:r w:rsidDel="00000000" w:rsidR="00000000" w:rsidRPr="00000000">
        <w:rPr>
          <w:rtl w:val="0"/>
        </w:rPr>
      </w:r>
    </w:p>
    <w:sectPr>
      <w:type w:val="nextPage"/>
      <w:pgSz w:h="16838" w:w="11906" w:orient="portrait"/>
      <w:pgMar w:bottom="1440" w:top="1440" w:left="1080" w:right="1080" w:header="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Cambria"/>
  <w:font w:name="Calibri"/>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urgette">
    <w:embedRegular w:fontKey="{00000000-0000-0000-0000-000000000000}" r:id="rId5" w:subsetted="0"/>
  </w:font>
  <w:font w:name="Noto Sans Symbols">
    <w:embedRegular w:fontKey="{00000000-0000-0000-0000-000000000000}" r:id="rId6" w:subsetted="0"/>
    <w:embedBold w:fontKey="{00000000-0000-0000-0000-000000000000}" r:id="rId7" w:subsetted="0"/>
  </w:font>
  <w:font w:name="Arial Black">
    <w:embedRegular w:fontKey="{00000000-0000-0000-0000-000000000000}" r:id="rId8" w:subsetted="0"/>
  </w:font>
  <w:font w:name="Satisfy">
    <w:embedRegular w:fontKey="{00000000-0000-0000-0000-000000000000}" r:id="rId9" w:subsetted="0"/>
  </w:font>
  <w:font w:name="Sorts Mill Goudy">
    <w:embedRegular w:fontKey="{00000000-0000-0000-0000-000000000000}" r:id="rId10" w:subsetted="0"/>
    <w:embedItalic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70">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C71">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720" w:before="0" w:line="240" w:lineRule="auto"/>
      <w:ind w:left="0" w:right="360" w:firstLine="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72">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720" w:before="0" w:line="240" w:lineRule="auto"/>
      <w:ind w:left="0" w:right="360" w:firstLine="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f81bd"/>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4f81bd"/>
        <w:sz w:val="20"/>
        <w:szCs w:val="20"/>
        <w:u w:val="none"/>
        <w:shd w:fill="auto" w:val="clear"/>
        <w:vertAlign w:val="baseline"/>
        <w:rtl w:val="0"/>
      </w:rPr>
      <w:t xml:space="preserve">pg. </w:t>
    </w:r>
    <w:r w:rsidDel="00000000" w:rsidR="00000000" w:rsidRPr="00000000">
      <w:rPr>
        <w:rFonts w:ascii="Cambria" w:cs="Cambria" w:eastAsia="Cambria" w:hAnsi="Cambria"/>
        <w:b w:val="0"/>
        <w:i w:val="0"/>
        <w:smallCaps w:val="0"/>
        <w:strike w:val="0"/>
        <w:color w:val="4f81bd"/>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6F">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72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decimal"/>
      <w:lvlText w:val="%1"/>
      <w:lvlJc w:val="left"/>
      <w:pPr>
        <w:ind w:left="735"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lvl w:ilvl="0">
      <w:start w:val="1"/>
      <w:numFmt w:val="bullet"/>
      <w:lvlText w:val="●"/>
      <w:lvlJc w:val="left"/>
      <w:pPr>
        <w:ind w:left="851" w:firstLine="567.9999999999998"/>
      </w:pPr>
      <w:rPr>
        <w:rFonts w:ascii="Arial" w:cs="Arial" w:eastAsia="Arial" w:hAnsi="Arial"/>
        <w:vertAlign w:val="baseline"/>
      </w:rPr>
    </w:lvl>
    <w:lvl w:ilvl="1">
      <w:start w:val="1"/>
      <w:numFmt w:val="bullet"/>
      <w:lvlText w:val="o"/>
      <w:lvlJc w:val="left"/>
      <w:pPr>
        <w:ind w:left="1724" w:firstLine="1364"/>
      </w:pPr>
      <w:rPr>
        <w:rFonts w:ascii="Arial" w:cs="Arial" w:eastAsia="Arial" w:hAnsi="Arial"/>
        <w:vertAlign w:val="baseline"/>
      </w:rPr>
    </w:lvl>
    <w:lvl w:ilvl="2">
      <w:start w:val="1"/>
      <w:numFmt w:val="bullet"/>
      <w:lvlText w:val="▪"/>
      <w:lvlJc w:val="left"/>
      <w:pPr>
        <w:ind w:left="2444" w:firstLine="2084"/>
      </w:pPr>
      <w:rPr>
        <w:rFonts w:ascii="Arial" w:cs="Arial" w:eastAsia="Arial" w:hAnsi="Arial"/>
        <w:vertAlign w:val="baseline"/>
      </w:rPr>
    </w:lvl>
    <w:lvl w:ilvl="3">
      <w:start w:val="1"/>
      <w:numFmt w:val="bullet"/>
      <w:lvlText w:val="●"/>
      <w:lvlJc w:val="left"/>
      <w:pPr>
        <w:ind w:left="3164" w:firstLine="2804"/>
      </w:pPr>
      <w:rPr>
        <w:rFonts w:ascii="Arial" w:cs="Arial" w:eastAsia="Arial" w:hAnsi="Arial"/>
        <w:vertAlign w:val="baseline"/>
      </w:rPr>
    </w:lvl>
    <w:lvl w:ilvl="4">
      <w:start w:val="1"/>
      <w:numFmt w:val="bullet"/>
      <w:lvlText w:val="o"/>
      <w:lvlJc w:val="left"/>
      <w:pPr>
        <w:ind w:left="3884" w:firstLine="3524"/>
      </w:pPr>
      <w:rPr>
        <w:rFonts w:ascii="Arial" w:cs="Arial" w:eastAsia="Arial" w:hAnsi="Arial"/>
        <w:vertAlign w:val="baseline"/>
      </w:rPr>
    </w:lvl>
    <w:lvl w:ilvl="5">
      <w:start w:val="1"/>
      <w:numFmt w:val="bullet"/>
      <w:lvlText w:val="▪"/>
      <w:lvlJc w:val="left"/>
      <w:pPr>
        <w:ind w:left="4604" w:firstLine="4244"/>
      </w:pPr>
      <w:rPr>
        <w:rFonts w:ascii="Arial" w:cs="Arial" w:eastAsia="Arial" w:hAnsi="Arial"/>
        <w:vertAlign w:val="baseline"/>
      </w:rPr>
    </w:lvl>
    <w:lvl w:ilvl="6">
      <w:start w:val="1"/>
      <w:numFmt w:val="bullet"/>
      <w:lvlText w:val="●"/>
      <w:lvlJc w:val="left"/>
      <w:pPr>
        <w:ind w:left="5324" w:firstLine="4964"/>
      </w:pPr>
      <w:rPr>
        <w:rFonts w:ascii="Arial" w:cs="Arial" w:eastAsia="Arial" w:hAnsi="Arial"/>
        <w:vertAlign w:val="baseline"/>
      </w:rPr>
    </w:lvl>
    <w:lvl w:ilvl="7">
      <w:start w:val="1"/>
      <w:numFmt w:val="bullet"/>
      <w:lvlText w:val="o"/>
      <w:lvlJc w:val="left"/>
      <w:pPr>
        <w:ind w:left="6044" w:firstLine="5684"/>
      </w:pPr>
      <w:rPr>
        <w:rFonts w:ascii="Arial" w:cs="Arial" w:eastAsia="Arial" w:hAnsi="Arial"/>
        <w:vertAlign w:val="baseline"/>
      </w:rPr>
    </w:lvl>
    <w:lvl w:ilvl="8">
      <w:start w:val="1"/>
      <w:numFmt w:val="bullet"/>
      <w:lvlText w:val="▪"/>
      <w:lvlJc w:val="left"/>
      <w:pPr>
        <w:ind w:left="6764" w:firstLine="6404"/>
      </w:pPr>
      <w:rPr>
        <w:rFonts w:ascii="Arial" w:cs="Arial" w:eastAsia="Arial" w:hAnsi="Arial"/>
        <w:vertAlign w:val="baseli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firstLine="1080"/>
      </w:pPr>
      <w:rPr>
        <w:rFonts w:ascii="Arial" w:cs="Arial" w:eastAsia="Arial" w:hAnsi="Arial"/>
        <w:vertAlign w:val="baseline"/>
      </w:rPr>
    </w:lvl>
    <w:lvl w:ilvl="1">
      <w:start w:val="1"/>
      <w:numFmt w:val="bullet"/>
      <w:lvlText w:val="o"/>
      <w:lvlJc w:val="left"/>
      <w:pPr>
        <w:ind w:left="2160" w:firstLine="1800"/>
      </w:pPr>
      <w:rPr>
        <w:rFonts w:ascii="Arial" w:cs="Arial" w:eastAsia="Arial" w:hAnsi="Arial"/>
        <w:vertAlign w:val="baseline"/>
      </w:rPr>
    </w:lvl>
    <w:lvl w:ilvl="2">
      <w:start w:val="1"/>
      <w:numFmt w:val="bullet"/>
      <w:lvlText w:val="▪"/>
      <w:lvlJc w:val="left"/>
      <w:pPr>
        <w:ind w:left="2880" w:firstLine="2520"/>
      </w:pPr>
      <w:rPr>
        <w:rFonts w:ascii="Arial" w:cs="Arial" w:eastAsia="Arial" w:hAnsi="Arial"/>
        <w:vertAlign w:val="baseline"/>
      </w:rPr>
    </w:lvl>
    <w:lvl w:ilvl="3">
      <w:start w:val="1"/>
      <w:numFmt w:val="bullet"/>
      <w:lvlText w:val="●"/>
      <w:lvlJc w:val="left"/>
      <w:pPr>
        <w:ind w:left="3600" w:firstLine="3240"/>
      </w:pPr>
      <w:rPr>
        <w:rFonts w:ascii="Arial" w:cs="Arial" w:eastAsia="Arial" w:hAnsi="Arial"/>
        <w:vertAlign w:val="baseline"/>
      </w:rPr>
    </w:lvl>
    <w:lvl w:ilvl="4">
      <w:start w:val="1"/>
      <w:numFmt w:val="bullet"/>
      <w:lvlText w:val="o"/>
      <w:lvlJc w:val="left"/>
      <w:pPr>
        <w:ind w:left="4320" w:firstLine="3960"/>
      </w:pPr>
      <w:rPr>
        <w:rFonts w:ascii="Arial" w:cs="Arial" w:eastAsia="Arial" w:hAnsi="Arial"/>
        <w:vertAlign w:val="baseline"/>
      </w:rPr>
    </w:lvl>
    <w:lvl w:ilvl="5">
      <w:start w:val="1"/>
      <w:numFmt w:val="bullet"/>
      <w:lvlText w:val="▪"/>
      <w:lvlJc w:val="left"/>
      <w:pPr>
        <w:ind w:left="5040" w:firstLine="4680"/>
      </w:pPr>
      <w:rPr>
        <w:rFonts w:ascii="Arial" w:cs="Arial" w:eastAsia="Arial" w:hAnsi="Arial"/>
        <w:vertAlign w:val="baseline"/>
      </w:rPr>
    </w:lvl>
    <w:lvl w:ilvl="6">
      <w:start w:val="1"/>
      <w:numFmt w:val="bullet"/>
      <w:lvlText w:val="●"/>
      <w:lvlJc w:val="left"/>
      <w:pPr>
        <w:ind w:left="5760" w:firstLine="5400"/>
      </w:pPr>
      <w:rPr>
        <w:rFonts w:ascii="Arial" w:cs="Arial" w:eastAsia="Arial" w:hAnsi="Arial"/>
        <w:vertAlign w:val="baseline"/>
      </w:rPr>
    </w:lvl>
    <w:lvl w:ilvl="7">
      <w:start w:val="1"/>
      <w:numFmt w:val="bullet"/>
      <w:lvlText w:val="o"/>
      <w:lvlJc w:val="left"/>
      <w:pPr>
        <w:ind w:left="6480" w:firstLine="6120"/>
      </w:pPr>
      <w:rPr>
        <w:rFonts w:ascii="Arial" w:cs="Arial" w:eastAsia="Arial" w:hAnsi="Arial"/>
        <w:vertAlign w:val="baseline"/>
      </w:rPr>
    </w:lvl>
    <w:lvl w:ilvl="8">
      <w:start w:val="1"/>
      <w:numFmt w:val="bullet"/>
      <w:lvlText w:val="▪"/>
      <w:lvlJc w:val="left"/>
      <w:pPr>
        <w:ind w:left="7200" w:firstLine="6840"/>
      </w:pPr>
      <w:rPr>
        <w:rFonts w:ascii="Arial" w:cs="Arial" w:eastAsia="Arial" w:hAnsi="Arial"/>
        <w:vertAlign w:val="baseline"/>
      </w:rPr>
    </w:lvl>
  </w:abstractNum>
  <w:abstractNum w:abstractNumId="11">
    <w:lvl w:ilvl="0">
      <w:start w:val="1"/>
      <w:numFmt w:val="bullet"/>
      <w:lvlText w:val="●"/>
      <w:lvlJc w:val="left"/>
      <w:pPr>
        <w:ind w:left="1286" w:firstLine="1003"/>
      </w:pPr>
      <w:rPr>
        <w:rFonts w:ascii="Arial" w:cs="Arial" w:eastAsia="Arial" w:hAnsi="Arial"/>
        <w:vertAlign w:val="baseline"/>
      </w:rPr>
    </w:lvl>
    <w:lvl w:ilvl="1">
      <w:start w:val="1"/>
      <w:numFmt w:val="bullet"/>
      <w:lvlText w:val="o"/>
      <w:lvlJc w:val="left"/>
      <w:pPr>
        <w:ind w:left="2159" w:firstLine="1799"/>
      </w:pPr>
      <w:rPr>
        <w:rFonts w:ascii="Arial" w:cs="Arial" w:eastAsia="Arial" w:hAnsi="Arial"/>
        <w:vertAlign w:val="baseline"/>
      </w:rPr>
    </w:lvl>
    <w:lvl w:ilvl="2">
      <w:start w:val="1"/>
      <w:numFmt w:val="bullet"/>
      <w:lvlText w:val="▪"/>
      <w:lvlJc w:val="left"/>
      <w:pPr>
        <w:ind w:left="2879" w:firstLine="2519"/>
      </w:pPr>
      <w:rPr>
        <w:rFonts w:ascii="Arial" w:cs="Arial" w:eastAsia="Arial" w:hAnsi="Arial"/>
        <w:vertAlign w:val="baseline"/>
      </w:rPr>
    </w:lvl>
    <w:lvl w:ilvl="3">
      <w:start w:val="1"/>
      <w:numFmt w:val="bullet"/>
      <w:lvlText w:val="●"/>
      <w:lvlJc w:val="left"/>
      <w:pPr>
        <w:ind w:left="3599" w:firstLine="3239"/>
      </w:pPr>
      <w:rPr>
        <w:rFonts w:ascii="Arial" w:cs="Arial" w:eastAsia="Arial" w:hAnsi="Arial"/>
        <w:vertAlign w:val="baseline"/>
      </w:rPr>
    </w:lvl>
    <w:lvl w:ilvl="4">
      <w:start w:val="1"/>
      <w:numFmt w:val="bullet"/>
      <w:lvlText w:val="o"/>
      <w:lvlJc w:val="left"/>
      <w:pPr>
        <w:ind w:left="4319" w:firstLine="3959"/>
      </w:pPr>
      <w:rPr>
        <w:rFonts w:ascii="Arial" w:cs="Arial" w:eastAsia="Arial" w:hAnsi="Arial"/>
        <w:vertAlign w:val="baseline"/>
      </w:rPr>
    </w:lvl>
    <w:lvl w:ilvl="5">
      <w:start w:val="1"/>
      <w:numFmt w:val="bullet"/>
      <w:lvlText w:val="▪"/>
      <w:lvlJc w:val="left"/>
      <w:pPr>
        <w:ind w:left="5039" w:firstLine="4679"/>
      </w:pPr>
      <w:rPr>
        <w:rFonts w:ascii="Arial" w:cs="Arial" w:eastAsia="Arial" w:hAnsi="Arial"/>
        <w:vertAlign w:val="baseline"/>
      </w:rPr>
    </w:lvl>
    <w:lvl w:ilvl="6">
      <w:start w:val="1"/>
      <w:numFmt w:val="bullet"/>
      <w:lvlText w:val="●"/>
      <w:lvlJc w:val="left"/>
      <w:pPr>
        <w:ind w:left="5759" w:firstLine="5399"/>
      </w:pPr>
      <w:rPr>
        <w:rFonts w:ascii="Arial" w:cs="Arial" w:eastAsia="Arial" w:hAnsi="Arial"/>
        <w:vertAlign w:val="baseline"/>
      </w:rPr>
    </w:lvl>
    <w:lvl w:ilvl="7">
      <w:start w:val="1"/>
      <w:numFmt w:val="bullet"/>
      <w:lvlText w:val="o"/>
      <w:lvlJc w:val="left"/>
      <w:pPr>
        <w:ind w:left="6479" w:firstLine="6119"/>
      </w:pPr>
      <w:rPr>
        <w:rFonts w:ascii="Arial" w:cs="Arial" w:eastAsia="Arial" w:hAnsi="Arial"/>
        <w:vertAlign w:val="baseline"/>
      </w:rPr>
    </w:lvl>
    <w:lvl w:ilvl="8">
      <w:start w:val="1"/>
      <w:numFmt w:val="bullet"/>
      <w:lvlText w:val="▪"/>
      <w:lvlJc w:val="left"/>
      <w:pPr>
        <w:ind w:left="7199" w:firstLine="6839"/>
      </w:pPr>
      <w:rPr>
        <w:rFonts w:ascii="Arial" w:cs="Arial" w:eastAsia="Arial" w:hAnsi="Arial"/>
        <w:vertAlign w:val="baseli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decimal"/>
      <w:lvlText w:val="%1."/>
      <w:lvlJc w:val="left"/>
      <w:pPr>
        <w:ind w:left="720" w:firstLine="360"/>
      </w:pPr>
      <w:rPr>
        <w:u w:val="single"/>
        <w:vertAlign w:val="baseline"/>
      </w:rPr>
    </w:lvl>
    <w:lvl w:ilvl="1">
      <w:start w:val="1"/>
      <w:numFmt w:val="decimal"/>
      <w:lvlText w:val="%1.%2"/>
      <w:lvlJc w:val="left"/>
      <w:pPr>
        <w:ind w:left="810" w:firstLine="360"/>
      </w:pPr>
      <w:rPr>
        <w:vertAlign w:val="baseline"/>
      </w:rPr>
    </w:lvl>
    <w:lvl w:ilvl="2">
      <w:start w:val="1"/>
      <w:numFmt w:val="decimal"/>
      <w:lvlText w:val="%1.%2.%3"/>
      <w:lvlJc w:val="left"/>
      <w:pPr>
        <w:ind w:left="1080" w:firstLine="360"/>
      </w:pPr>
      <w:rPr>
        <w:vertAlign w:val="baseline"/>
      </w:rPr>
    </w:lvl>
    <w:lvl w:ilvl="3">
      <w:start w:val="1"/>
      <w:numFmt w:val="decimal"/>
      <w:lvlText w:val="%1.%2.%3.%4"/>
      <w:lvlJc w:val="left"/>
      <w:pPr>
        <w:ind w:left="1080" w:firstLine="360"/>
      </w:pPr>
      <w:rPr>
        <w:vertAlign w:val="baseline"/>
      </w:rPr>
    </w:lvl>
    <w:lvl w:ilvl="4">
      <w:start w:val="1"/>
      <w:numFmt w:val="decimal"/>
      <w:lvlText w:val="%1.%2.%3.%4.%5"/>
      <w:lvlJc w:val="left"/>
      <w:pPr>
        <w:ind w:left="1440" w:firstLine="360"/>
      </w:pPr>
      <w:rPr>
        <w:vertAlign w:val="baseline"/>
      </w:rPr>
    </w:lvl>
    <w:lvl w:ilvl="5">
      <w:start w:val="1"/>
      <w:numFmt w:val="decimal"/>
      <w:lvlText w:val="%1.%2.%3.%4.%5.%6"/>
      <w:lvlJc w:val="left"/>
      <w:pPr>
        <w:ind w:left="1440" w:firstLine="360"/>
      </w:pPr>
      <w:rPr>
        <w:vertAlign w:val="baseline"/>
      </w:rPr>
    </w:lvl>
    <w:lvl w:ilvl="6">
      <w:start w:val="1"/>
      <w:numFmt w:val="decimal"/>
      <w:lvlText w:val="%1.%2.%3.%4.%5.%6.%7"/>
      <w:lvlJc w:val="left"/>
      <w:pPr>
        <w:ind w:left="1800" w:firstLine="360"/>
      </w:pPr>
      <w:rPr>
        <w:vertAlign w:val="baseline"/>
      </w:rPr>
    </w:lvl>
    <w:lvl w:ilvl="7">
      <w:start w:val="1"/>
      <w:numFmt w:val="decimal"/>
      <w:lvlText w:val="%1.%2.%3.%4.%5.%6.%7.%8"/>
      <w:lvlJc w:val="left"/>
      <w:pPr>
        <w:ind w:left="1800" w:firstLine="360"/>
      </w:pPr>
      <w:rPr>
        <w:vertAlign w:val="baseline"/>
      </w:rPr>
    </w:lvl>
    <w:lvl w:ilvl="8">
      <w:start w:val="1"/>
      <w:numFmt w:val="decimal"/>
      <w:lvlText w:val="%1.%2.%3.%4.%5.%6.%7.%8.%9"/>
      <w:lvlJc w:val="left"/>
      <w:pPr>
        <w:ind w:left="2160" w:firstLine="360"/>
      </w:pPr>
      <w:rPr>
        <w:vertAlign w:val="baseline"/>
      </w:rPr>
    </w:lvl>
  </w:abstractNum>
  <w:abstractNum w:abstractNumId="15">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6">
    <w:lvl w:ilvl="0">
      <w:start w:val="1"/>
      <w:numFmt w:val="decimal"/>
      <w:lvlText w:val="%1"/>
      <w:lvlJc w:val="left"/>
      <w:pPr>
        <w:ind w:left="108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7">
    <w:lvl w:ilvl="0">
      <w:start w:val="14"/>
      <w:numFmt w:val="decimal"/>
      <w:lvlText w:val="%1."/>
      <w:lvlJc w:val="left"/>
      <w:pPr>
        <w:ind w:left="360" w:firstLine="0"/>
      </w:pPr>
      <w:rPr>
        <w:b w:val="0"/>
        <w:i w:val="0"/>
        <w:u w:val="none"/>
        <w:vertAlign w:val="baseline"/>
      </w:rPr>
    </w:lvl>
    <w:lvl w:ilvl="1">
      <w:start w:val="1"/>
      <w:numFmt w:val="bullet"/>
      <w:lvlText w:val="▪"/>
      <w:lvlJc w:val="left"/>
      <w:pPr>
        <w:ind w:left="1080" w:firstLine="720"/>
      </w:pPr>
      <w:rPr>
        <w:rFonts w:ascii="Arial" w:cs="Arial" w:eastAsia="Arial" w:hAnsi="Arial"/>
        <w:b w:val="0"/>
        <w:i w:val="0"/>
        <w:u w:val="none"/>
        <w:vertAlign w:val="baseline"/>
      </w:rPr>
    </w:lvl>
    <w:lvl w:ilvl="2">
      <w:start w:val="1"/>
      <w:numFmt w:val="lowerRoman"/>
      <w:lvlText w:val="%3."/>
      <w:lvlJc w:val="right"/>
      <w:pPr>
        <w:ind w:left="1800" w:firstLine="1620"/>
      </w:pPr>
      <w:rPr>
        <w:b w:val="0"/>
        <w:i w:val="0"/>
        <w:u w:val="none"/>
        <w:vertAlign w:val="baseline"/>
      </w:rPr>
    </w:lvl>
    <w:lvl w:ilvl="3">
      <w:start w:val="1"/>
      <w:numFmt w:val="bullet"/>
      <w:lvlText w:val="▪"/>
      <w:lvlJc w:val="left"/>
      <w:pPr>
        <w:ind w:left="2520" w:firstLine="2160"/>
      </w:pPr>
      <w:rPr>
        <w:rFonts w:ascii="Arial" w:cs="Arial" w:eastAsia="Arial" w:hAnsi="Arial"/>
        <w:b w:val="0"/>
        <w:i w:val="0"/>
        <w:u w:val="none"/>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18">
    <w:lvl w:ilvl="0">
      <w:start w:val="16"/>
      <w:numFmt w:val="decimal"/>
      <w:lvlText w:val="G%1"/>
      <w:lvlJc w:val="left"/>
      <w:pPr>
        <w:ind w:left="-85" w:firstLine="1077"/>
      </w:pPr>
      <w:rPr>
        <w:rFonts w:ascii="Arial" w:cs="Arial" w:eastAsia="Arial" w:hAnsi="Arial"/>
        <w:b w:val="1"/>
        <w:i w:val="1"/>
        <w:vertAlign w:val="baseline"/>
      </w:rPr>
    </w:lvl>
    <w:lvl w:ilvl="1">
      <w:start w:val="1"/>
      <w:numFmt w:val="lowerLetter"/>
      <w:lvlText w:val="%2."/>
      <w:lvlJc w:val="left"/>
      <w:pPr>
        <w:ind w:left="862" w:firstLine="1797"/>
      </w:pPr>
      <w:rPr>
        <w:vertAlign w:val="baseline"/>
      </w:rPr>
    </w:lvl>
    <w:lvl w:ilvl="2">
      <w:start w:val="1"/>
      <w:numFmt w:val="lowerRoman"/>
      <w:lvlText w:val="%3."/>
      <w:lvlJc w:val="right"/>
      <w:pPr>
        <w:ind w:left="1582" w:firstLine="2697"/>
      </w:pPr>
      <w:rPr>
        <w:vertAlign w:val="baseline"/>
      </w:rPr>
    </w:lvl>
    <w:lvl w:ilvl="3">
      <w:start w:val="1"/>
      <w:numFmt w:val="decimal"/>
      <w:lvlText w:val="%4."/>
      <w:lvlJc w:val="left"/>
      <w:pPr>
        <w:ind w:left="2302" w:firstLine="3237"/>
      </w:pPr>
      <w:rPr>
        <w:vertAlign w:val="baseline"/>
      </w:rPr>
    </w:lvl>
    <w:lvl w:ilvl="4">
      <w:start w:val="1"/>
      <w:numFmt w:val="lowerLetter"/>
      <w:lvlText w:val="%5."/>
      <w:lvlJc w:val="left"/>
      <w:pPr>
        <w:ind w:left="3022" w:firstLine="3957"/>
      </w:pPr>
      <w:rPr>
        <w:vertAlign w:val="baseline"/>
      </w:rPr>
    </w:lvl>
    <w:lvl w:ilvl="5">
      <w:start w:val="1"/>
      <w:numFmt w:val="lowerRoman"/>
      <w:lvlText w:val="%6."/>
      <w:lvlJc w:val="right"/>
      <w:pPr>
        <w:ind w:left="3742" w:firstLine="4857"/>
      </w:pPr>
      <w:rPr>
        <w:vertAlign w:val="baseline"/>
      </w:rPr>
    </w:lvl>
    <w:lvl w:ilvl="6">
      <w:start w:val="1"/>
      <w:numFmt w:val="decimal"/>
      <w:lvlText w:val="%7."/>
      <w:lvlJc w:val="left"/>
      <w:pPr>
        <w:ind w:left="4462" w:firstLine="5397"/>
      </w:pPr>
      <w:rPr>
        <w:vertAlign w:val="baseline"/>
      </w:rPr>
    </w:lvl>
    <w:lvl w:ilvl="7">
      <w:start w:val="1"/>
      <w:numFmt w:val="lowerLetter"/>
      <w:lvlText w:val="%8."/>
      <w:lvlJc w:val="left"/>
      <w:pPr>
        <w:ind w:left="5182" w:firstLine="6117"/>
      </w:pPr>
      <w:rPr>
        <w:vertAlign w:val="baseline"/>
      </w:rPr>
    </w:lvl>
    <w:lvl w:ilvl="8">
      <w:start w:val="1"/>
      <w:numFmt w:val="lowerRoman"/>
      <w:lvlText w:val="%9."/>
      <w:lvlJc w:val="right"/>
      <w:pPr>
        <w:ind w:left="5902" w:firstLine="7017"/>
      </w:pPr>
      <w:rPr>
        <w:vertAlign w:val="baseline"/>
      </w:rPr>
    </w:lvl>
  </w:abstractNum>
  <w:abstractNum w:abstractNumId="19">
    <w:lvl w:ilvl="0">
      <w:start w:val="1"/>
      <w:numFmt w:val="decimal"/>
      <w:lvlText w:val="O%1"/>
      <w:lvlJc w:val="left"/>
      <w:pPr>
        <w:ind w:left="632" w:firstLine="360"/>
      </w:pPr>
      <w:rPr>
        <w:rFonts w:ascii="Arial" w:cs="Arial" w:eastAsia="Arial" w:hAnsi="Arial"/>
        <w:b w:val="1"/>
        <w:i w:val="1"/>
        <w:vertAlign w:val="baseline"/>
      </w:rPr>
    </w:lvl>
    <w:lvl w:ilvl="1">
      <w:start w:val="1"/>
      <w:numFmt w:val="lowerLetter"/>
      <w:lvlText w:val="%2."/>
      <w:lvlJc w:val="left"/>
      <w:pPr>
        <w:ind w:left="1069" w:firstLine="1080"/>
      </w:pPr>
      <w:rPr>
        <w:vertAlign w:val="baseline"/>
      </w:rPr>
    </w:lvl>
    <w:lvl w:ilvl="2">
      <w:start w:val="1"/>
      <w:numFmt w:val="lowerRoman"/>
      <w:lvlText w:val="%3."/>
      <w:lvlJc w:val="right"/>
      <w:pPr>
        <w:ind w:left="1789" w:firstLine="1980"/>
      </w:pPr>
      <w:rPr>
        <w:vertAlign w:val="baseline"/>
      </w:rPr>
    </w:lvl>
    <w:lvl w:ilvl="3">
      <w:start w:val="1"/>
      <w:numFmt w:val="decimal"/>
      <w:lvlText w:val="%4."/>
      <w:lvlJc w:val="left"/>
      <w:pPr>
        <w:ind w:left="2509" w:firstLine="2520"/>
      </w:pPr>
      <w:rPr>
        <w:vertAlign w:val="baseline"/>
      </w:rPr>
    </w:lvl>
    <w:lvl w:ilvl="4">
      <w:start w:val="1"/>
      <w:numFmt w:val="lowerLetter"/>
      <w:lvlText w:val="%5."/>
      <w:lvlJc w:val="left"/>
      <w:pPr>
        <w:ind w:left="3229" w:firstLine="3240"/>
      </w:pPr>
      <w:rPr>
        <w:vertAlign w:val="baseline"/>
      </w:rPr>
    </w:lvl>
    <w:lvl w:ilvl="5">
      <w:start w:val="1"/>
      <w:numFmt w:val="lowerRoman"/>
      <w:lvlText w:val="%6."/>
      <w:lvlJc w:val="right"/>
      <w:pPr>
        <w:ind w:left="3949" w:firstLine="4140"/>
      </w:pPr>
      <w:rPr>
        <w:vertAlign w:val="baseline"/>
      </w:rPr>
    </w:lvl>
    <w:lvl w:ilvl="6">
      <w:start w:val="1"/>
      <w:numFmt w:val="decimal"/>
      <w:lvlText w:val="%7."/>
      <w:lvlJc w:val="left"/>
      <w:pPr>
        <w:ind w:left="4669" w:firstLine="4680"/>
      </w:pPr>
      <w:rPr>
        <w:vertAlign w:val="baseline"/>
      </w:rPr>
    </w:lvl>
    <w:lvl w:ilvl="7">
      <w:start w:val="1"/>
      <w:numFmt w:val="lowerLetter"/>
      <w:lvlText w:val="%8."/>
      <w:lvlJc w:val="left"/>
      <w:pPr>
        <w:ind w:left="5389" w:firstLine="5400"/>
      </w:pPr>
      <w:rPr>
        <w:vertAlign w:val="baseline"/>
      </w:rPr>
    </w:lvl>
    <w:lvl w:ilvl="8">
      <w:start w:val="1"/>
      <w:numFmt w:val="lowerRoman"/>
      <w:lvlText w:val="%9."/>
      <w:lvlJc w:val="right"/>
      <w:pPr>
        <w:ind w:left="6109" w:firstLine="6300"/>
      </w:pPr>
      <w:rPr>
        <w:vertAlign w:val="baseli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24">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5">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6">
    <w:lvl w:ilvl="0">
      <w:start w:val="3"/>
      <w:numFmt w:val="decimal"/>
      <w:lvlText w:val="%1"/>
      <w:lvlJc w:val="left"/>
      <w:pPr>
        <w:ind w:left="786" w:firstLine="425"/>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7">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8">
    <w:lvl w:ilvl="0">
      <w:start w:val="1"/>
      <w:numFmt w:val="decimal"/>
      <w:lvlText w:val="%1."/>
      <w:lvlJc w:val="left"/>
      <w:pPr>
        <w:ind w:left="852" w:firstLine="492"/>
      </w:pPr>
      <w:rPr>
        <w:vertAlign w:val="baseline"/>
      </w:rPr>
    </w:lvl>
    <w:lvl w:ilvl="1">
      <w:start w:val="1"/>
      <w:numFmt w:val="decimal"/>
      <w:lvlText w:val="%2."/>
      <w:lvlJc w:val="left"/>
      <w:pPr>
        <w:ind w:left="1572" w:firstLine="1212"/>
      </w:pPr>
      <w:rPr>
        <w:vertAlign w:val="baseline"/>
      </w:rPr>
    </w:lvl>
    <w:lvl w:ilvl="2">
      <w:start w:val="1"/>
      <w:numFmt w:val="decimal"/>
      <w:lvlText w:val="%3."/>
      <w:lvlJc w:val="left"/>
      <w:pPr>
        <w:ind w:left="2292" w:firstLine="1932"/>
      </w:pPr>
      <w:rPr>
        <w:vertAlign w:val="baseline"/>
      </w:rPr>
    </w:lvl>
    <w:lvl w:ilvl="3">
      <w:start w:val="1"/>
      <w:numFmt w:val="decimal"/>
      <w:lvlText w:val="%4."/>
      <w:lvlJc w:val="left"/>
      <w:pPr>
        <w:ind w:left="3012" w:firstLine="2652"/>
      </w:pPr>
      <w:rPr>
        <w:vertAlign w:val="baseline"/>
      </w:rPr>
    </w:lvl>
    <w:lvl w:ilvl="4">
      <w:start w:val="1"/>
      <w:numFmt w:val="decimal"/>
      <w:lvlText w:val="%5."/>
      <w:lvlJc w:val="left"/>
      <w:pPr>
        <w:ind w:left="3732" w:firstLine="3372"/>
      </w:pPr>
      <w:rPr>
        <w:vertAlign w:val="baseline"/>
      </w:rPr>
    </w:lvl>
    <w:lvl w:ilvl="5">
      <w:start w:val="1"/>
      <w:numFmt w:val="decimal"/>
      <w:lvlText w:val="%6."/>
      <w:lvlJc w:val="left"/>
      <w:pPr>
        <w:ind w:left="4452" w:firstLine="4092"/>
      </w:pPr>
      <w:rPr>
        <w:vertAlign w:val="baseline"/>
      </w:rPr>
    </w:lvl>
    <w:lvl w:ilvl="6">
      <w:start w:val="1"/>
      <w:numFmt w:val="decimal"/>
      <w:lvlText w:val="%7."/>
      <w:lvlJc w:val="left"/>
      <w:pPr>
        <w:ind w:left="5172" w:firstLine="4812"/>
      </w:pPr>
      <w:rPr>
        <w:vertAlign w:val="baseline"/>
      </w:rPr>
    </w:lvl>
    <w:lvl w:ilvl="7">
      <w:start w:val="1"/>
      <w:numFmt w:val="decimal"/>
      <w:lvlText w:val="%8."/>
      <w:lvlJc w:val="left"/>
      <w:pPr>
        <w:ind w:left="5892" w:firstLine="5532"/>
      </w:pPr>
      <w:rPr>
        <w:vertAlign w:val="baseline"/>
      </w:rPr>
    </w:lvl>
    <w:lvl w:ilvl="8">
      <w:start w:val="1"/>
      <w:numFmt w:val="decimal"/>
      <w:lvlText w:val="%9."/>
      <w:lvlJc w:val="left"/>
      <w:pPr>
        <w:ind w:left="6612" w:firstLine="6252"/>
      </w:pPr>
      <w:rPr>
        <w:vertAlign w:val="baseli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6">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7">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6">
    <w:lvl w:ilvl="0">
      <w:start w:val="1"/>
      <w:numFmt w:val="bullet"/>
      <w:lvlText w:val="●"/>
      <w:lvlJc w:val="left"/>
      <w:pPr>
        <w:ind w:left="1800" w:firstLine="1440"/>
      </w:pPr>
      <w:rPr>
        <w:rFonts w:ascii="Arial" w:cs="Arial" w:eastAsia="Arial" w:hAnsi="Arial"/>
        <w:vertAlign w:val="baseline"/>
      </w:rPr>
    </w:lvl>
    <w:lvl w:ilvl="1">
      <w:start w:val="1"/>
      <w:numFmt w:val="bullet"/>
      <w:lvlText w:val="o"/>
      <w:lvlJc w:val="left"/>
      <w:pPr>
        <w:ind w:left="2520" w:firstLine="2160"/>
      </w:pPr>
      <w:rPr>
        <w:rFonts w:ascii="Arial" w:cs="Arial" w:eastAsia="Arial" w:hAnsi="Arial"/>
        <w:vertAlign w:val="baseline"/>
      </w:rPr>
    </w:lvl>
    <w:lvl w:ilvl="2">
      <w:start w:val="1"/>
      <w:numFmt w:val="bullet"/>
      <w:lvlText w:val="▪"/>
      <w:lvlJc w:val="left"/>
      <w:pPr>
        <w:ind w:left="3240" w:firstLine="2880"/>
      </w:pPr>
      <w:rPr>
        <w:rFonts w:ascii="Arial" w:cs="Arial" w:eastAsia="Arial" w:hAnsi="Arial"/>
        <w:vertAlign w:val="baseline"/>
      </w:rPr>
    </w:lvl>
    <w:lvl w:ilvl="3">
      <w:start w:val="1"/>
      <w:numFmt w:val="bullet"/>
      <w:lvlText w:val="●"/>
      <w:lvlJc w:val="left"/>
      <w:pPr>
        <w:ind w:left="3960" w:firstLine="3600"/>
      </w:pPr>
      <w:rPr>
        <w:rFonts w:ascii="Arial" w:cs="Arial" w:eastAsia="Arial" w:hAnsi="Arial"/>
        <w:vertAlign w:val="baseline"/>
      </w:rPr>
    </w:lvl>
    <w:lvl w:ilvl="4">
      <w:start w:val="1"/>
      <w:numFmt w:val="bullet"/>
      <w:lvlText w:val="o"/>
      <w:lvlJc w:val="left"/>
      <w:pPr>
        <w:ind w:left="4680" w:firstLine="4320"/>
      </w:pPr>
      <w:rPr>
        <w:rFonts w:ascii="Arial" w:cs="Arial" w:eastAsia="Arial" w:hAnsi="Arial"/>
        <w:vertAlign w:val="baseline"/>
      </w:rPr>
    </w:lvl>
    <w:lvl w:ilvl="5">
      <w:start w:val="1"/>
      <w:numFmt w:val="bullet"/>
      <w:lvlText w:val="▪"/>
      <w:lvlJc w:val="left"/>
      <w:pPr>
        <w:ind w:left="5400" w:firstLine="5040"/>
      </w:pPr>
      <w:rPr>
        <w:rFonts w:ascii="Arial" w:cs="Arial" w:eastAsia="Arial" w:hAnsi="Arial"/>
        <w:vertAlign w:val="baseline"/>
      </w:rPr>
    </w:lvl>
    <w:lvl w:ilvl="6">
      <w:start w:val="1"/>
      <w:numFmt w:val="bullet"/>
      <w:lvlText w:val="●"/>
      <w:lvlJc w:val="left"/>
      <w:pPr>
        <w:ind w:left="6120" w:firstLine="5760"/>
      </w:pPr>
      <w:rPr>
        <w:rFonts w:ascii="Arial" w:cs="Arial" w:eastAsia="Arial" w:hAnsi="Arial"/>
        <w:vertAlign w:val="baseline"/>
      </w:rPr>
    </w:lvl>
    <w:lvl w:ilvl="7">
      <w:start w:val="1"/>
      <w:numFmt w:val="bullet"/>
      <w:lvlText w:val="o"/>
      <w:lvlJc w:val="left"/>
      <w:pPr>
        <w:ind w:left="6840" w:firstLine="6480"/>
      </w:pPr>
      <w:rPr>
        <w:rFonts w:ascii="Arial" w:cs="Arial" w:eastAsia="Arial" w:hAnsi="Arial"/>
        <w:vertAlign w:val="baseline"/>
      </w:rPr>
    </w:lvl>
    <w:lvl w:ilvl="8">
      <w:start w:val="1"/>
      <w:numFmt w:val="bullet"/>
      <w:lvlText w:val="▪"/>
      <w:lvlJc w:val="left"/>
      <w:pPr>
        <w:ind w:left="7560" w:firstLine="7200"/>
      </w:pPr>
      <w:rPr>
        <w:rFonts w:ascii="Arial" w:cs="Arial" w:eastAsia="Arial" w:hAnsi="Arial"/>
        <w:vertAlign w:val="baseline"/>
      </w:rPr>
    </w:lvl>
  </w:abstractNum>
  <w:abstractNum w:abstractNumId="6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0">
    <w:lvl w:ilvl="0">
      <w:start w:val="1"/>
      <w:numFmt w:val="decimal"/>
      <w:lvlText w:val="%1."/>
      <w:lvlJc w:val="left"/>
      <w:pPr>
        <w:ind w:left="720" w:firstLine="360"/>
      </w:pPr>
      <w:rPr>
        <w:vertAlign w:val="baseline"/>
      </w:rPr>
    </w:lvl>
    <w:lvl w:ilvl="1">
      <w:start w:val="1"/>
      <w:numFmt w:val="bullet"/>
      <w:lvlText w:val="o"/>
      <w:lvlJc w:val="left"/>
      <w:pPr>
        <w:ind w:left="1724" w:firstLine="1364"/>
      </w:pPr>
      <w:rPr>
        <w:rFonts w:ascii="Arial" w:cs="Arial" w:eastAsia="Arial" w:hAnsi="Arial"/>
        <w:vertAlign w:val="baseline"/>
      </w:rPr>
    </w:lvl>
    <w:lvl w:ilvl="2">
      <w:start w:val="1"/>
      <w:numFmt w:val="bullet"/>
      <w:lvlText w:val="▪"/>
      <w:lvlJc w:val="left"/>
      <w:pPr>
        <w:ind w:left="2444" w:firstLine="2084"/>
      </w:pPr>
      <w:rPr>
        <w:rFonts w:ascii="Arial" w:cs="Arial" w:eastAsia="Arial" w:hAnsi="Arial"/>
        <w:vertAlign w:val="baseline"/>
      </w:rPr>
    </w:lvl>
    <w:lvl w:ilvl="3">
      <w:start w:val="1"/>
      <w:numFmt w:val="bullet"/>
      <w:lvlText w:val="●"/>
      <w:lvlJc w:val="left"/>
      <w:pPr>
        <w:ind w:left="3164" w:firstLine="2804"/>
      </w:pPr>
      <w:rPr>
        <w:rFonts w:ascii="Arial" w:cs="Arial" w:eastAsia="Arial" w:hAnsi="Arial"/>
        <w:vertAlign w:val="baseline"/>
      </w:rPr>
    </w:lvl>
    <w:lvl w:ilvl="4">
      <w:start w:val="1"/>
      <w:numFmt w:val="bullet"/>
      <w:lvlText w:val="o"/>
      <w:lvlJc w:val="left"/>
      <w:pPr>
        <w:ind w:left="3884" w:firstLine="3524"/>
      </w:pPr>
      <w:rPr>
        <w:rFonts w:ascii="Arial" w:cs="Arial" w:eastAsia="Arial" w:hAnsi="Arial"/>
        <w:vertAlign w:val="baseline"/>
      </w:rPr>
    </w:lvl>
    <w:lvl w:ilvl="5">
      <w:start w:val="1"/>
      <w:numFmt w:val="bullet"/>
      <w:lvlText w:val="▪"/>
      <w:lvlJc w:val="left"/>
      <w:pPr>
        <w:ind w:left="4604" w:firstLine="4244"/>
      </w:pPr>
      <w:rPr>
        <w:rFonts w:ascii="Arial" w:cs="Arial" w:eastAsia="Arial" w:hAnsi="Arial"/>
        <w:vertAlign w:val="baseline"/>
      </w:rPr>
    </w:lvl>
    <w:lvl w:ilvl="6">
      <w:start w:val="1"/>
      <w:numFmt w:val="bullet"/>
      <w:lvlText w:val="●"/>
      <w:lvlJc w:val="left"/>
      <w:pPr>
        <w:ind w:left="5324" w:firstLine="4964"/>
      </w:pPr>
      <w:rPr>
        <w:rFonts w:ascii="Arial" w:cs="Arial" w:eastAsia="Arial" w:hAnsi="Arial"/>
        <w:vertAlign w:val="baseline"/>
      </w:rPr>
    </w:lvl>
    <w:lvl w:ilvl="7">
      <w:start w:val="1"/>
      <w:numFmt w:val="bullet"/>
      <w:lvlText w:val="o"/>
      <w:lvlJc w:val="left"/>
      <w:pPr>
        <w:ind w:left="6044" w:firstLine="5684"/>
      </w:pPr>
      <w:rPr>
        <w:rFonts w:ascii="Arial" w:cs="Arial" w:eastAsia="Arial" w:hAnsi="Arial"/>
        <w:vertAlign w:val="baseline"/>
      </w:rPr>
    </w:lvl>
    <w:lvl w:ilvl="8">
      <w:start w:val="1"/>
      <w:numFmt w:val="bullet"/>
      <w:lvlText w:val="▪"/>
      <w:lvlJc w:val="left"/>
      <w:pPr>
        <w:ind w:left="6764" w:firstLine="6404"/>
      </w:pPr>
      <w:rPr>
        <w:rFonts w:ascii="Arial" w:cs="Arial" w:eastAsia="Arial" w:hAnsi="Arial"/>
        <w:vertAlign w:val="baseli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7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9">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lowerRoman"/>
      <w:lvlText w:val="%3."/>
      <w:lvlJc w:val="right"/>
      <w:pPr>
        <w:ind w:left="0" w:firstLine="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8">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9">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8">
    <w:lvl w:ilvl="0">
      <w:start w:val="1"/>
      <w:numFmt w:val="decimal"/>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rFonts w:ascii="Arial" w:cs="Arial" w:eastAsia="Arial" w:hAnsi="Arial"/>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9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0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05">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Arial" w:cs="Arial" w:eastAsia="Arial" w:hAnsi="Arial"/>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1286" w:firstLine="1003"/>
      </w:pPr>
      <w:rPr>
        <w:rFonts w:ascii="Arial" w:cs="Arial" w:eastAsia="Arial" w:hAnsi="Arial"/>
        <w:vertAlign w:val="baseline"/>
      </w:rPr>
    </w:lvl>
    <w:lvl w:ilvl="1">
      <w:start w:val="1"/>
      <w:numFmt w:val="bullet"/>
      <w:lvlText w:val="o"/>
      <w:lvlJc w:val="left"/>
      <w:pPr>
        <w:ind w:left="2159" w:firstLine="1799"/>
      </w:pPr>
      <w:rPr>
        <w:rFonts w:ascii="Arial" w:cs="Arial" w:eastAsia="Arial" w:hAnsi="Arial"/>
        <w:vertAlign w:val="baseline"/>
      </w:rPr>
    </w:lvl>
    <w:lvl w:ilvl="2">
      <w:start w:val="1"/>
      <w:numFmt w:val="bullet"/>
      <w:lvlText w:val="▪"/>
      <w:lvlJc w:val="left"/>
      <w:pPr>
        <w:ind w:left="2879" w:firstLine="2519"/>
      </w:pPr>
      <w:rPr>
        <w:rFonts w:ascii="Arial" w:cs="Arial" w:eastAsia="Arial" w:hAnsi="Arial"/>
        <w:vertAlign w:val="baseline"/>
      </w:rPr>
    </w:lvl>
    <w:lvl w:ilvl="3">
      <w:start w:val="1"/>
      <w:numFmt w:val="bullet"/>
      <w:lvlText w:val="●"/>
      <w:lvlJc w:val="left"/>
      <w:pPr>
        <w:ind w:left="3599" w:firstLine="3239"/>
      </w:pPr>
      <w:rPr>
        <w:rFonts w:ascii="Arial" w:cs="Arial" w:eastAsia="Arial" w:hAnsi="Arial"/>
        <w:vertAlign w:val="baseline"/>
      </w:rPr>
    </w:lvl>
    <w:lvl w:ilvl="4">
      <w:start w:val="1"/>
      <w:numFmt w:val="bullet"/>
      <w:lvlText w:val="o"/>
      <w:lvlJc w:val="left"/>
      <w:pPr>
        <w:ind w:left="4319" w:firstLine="3959"/>
      </w:pPr>
      <w:rPr>
        <w:rFonts w:ascii="Arial" w:cs="Arial" w:eastAsia="Arial" w:hAnsi="Arial"/>
        <w:vertAlign w:val="baseline"/>
      </w:rPr>
    </w:lvl>
    <w:lvl w:ilvl="5">
      <w:start w:val="1"/>
      <w:numFmt w:val="bullet"/>
      <w:lvlText w:val="▪"/>
      <w:lvlJc w:val="left"/>
      <w:pPr>
        <w:ind w:left="5039" w:firstLine="4679"/>
      </w:pPr>
      <w:rPr>
        <w:rFonts w:ascii="Arial" w:cs="Arial" w:eastAsia="Arial" w:hAnsi="Arial"/>
        <w:vertAlign w:val="baseline"/>
      </w:rPr>
    </w:lvl>
    <w:lvl w:ilvl="6">
      <w:start w:val="1"/>
      <w:numFmt w:val="bullet"/>
      <w:lvlText w:val="●"/>
      <w:lvlJc w:val="left"/>
      <w:pPr>
        <w:ind w:left="5759" w:firstLine="5399"/>
      </w:pPr>
      <w:rPr>
        <w:rFonts w:ascii="Arial" w:cs="Arial" w:eastAsia="Arial" w:hAnsi="Arial"/>
        <w:vertAlign w:val="baseline"/>
      </w:rPr>
    </w:lvl>
    <w:lvl w:ilvl="7">
      <w:start w:val="1"/>
      <w:numFmt w:val="bullet"/>
      <w:lvlText w:val="o"/>
      <w:lvlJc w:val="left"/>
      <w:pPr>
        <w:ind w:left="6479" w:firstLine="6119"/>
      </w:pPr>
      <w:rPr>
        <w:rFonts w:ascii="Arial" w:cs="Arial" w:eastAsia="Arial" w:hAnsi="Arial"/>
        <w:vertAlign w:val="baseline"/>
      </w:rPr>
    </w:lvl>
    <w:lvl w:ilvl="8">
      <w:start w:val="1"/>
      <w:numFmt w:val="bullet"/>
      <w:lvlText w:val="▪"/>
      <w:lvlJc w:val="left"/>
      <w:pPr>
        <w:ind w:left="7199" w:firstLine="6839"/>
      </w:pPr>
      <w:rPr>
        <w:rFonts w:ascii="Arial" w:cs="Arial" w:eastAsia="Arial" w:hAnsi="Arial"/>
        <w:vertAlign w:val="baseline"/>
      </w:rPr>
    </w:lvl>
  </w:abstractNum>
  <w:abstractNum w:abstractNumId="110">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5">
    <w:lvl w:ilvl="0">
      <w:start w:val="1"/>
      <w:numFmt w:val="bullet"/>
      <w:lvlText w:val="●"/>
      <w:lvlJc w:val="left"/>
      <w:pPr>
        <w:ind w:left="851" w:firstLine="567.9999999999998"/>
      </w:pPr>
      <w:rPr>
        <w:rFonts w:ascii="Arial" w:cs="Arial" w:eastAsia="Arial" w:hAnsi="Arial"/>
        <w:vertAlign w:val="baseline"/>
      </w:rPr>
    </w:lvl>
    <w:lvl w:ilvl="1">
      <w:start w:val="1"/>
      <w:numFmt w:val="bullet"/>
      <w:lvlText w:val="o"/>
      <w:lvlJc w:val="left"/>
      <w:pPr>
        <w:ind w:left="1724" w:firstLine="1364"/>
      </w:pPr>
      <w:rPr>
        <w:rFonts w:ascii="Arial" w:cs="Arial" w:eastAsia="Arial" w:hAnsi="Arial"/>
        <w:vertAlign w:val="baseline"/>
      </w:rPr>
    </w:lvl>
    <w:lvl w:ilvl="2">
      <w:start w:val="1"/>
      <w:numFmt w:val="bullet"/>
      <w:lvlText w:val="▪"/>
      <w:lvlJc w:val="left"/>
      <w:pPr>
        <w:ind w:left="2444" w:firstLine="2084"/>
      </w:pPr>
      <w:rPr>
        <w:rFonts w:ascii="Arial" w:cs="Arial" w:eastAsia="Arial" w:hAnsi="Arial"/>
        <w:vertAlign w:val="baseline"/>
      </w:rPr>
    </w:lvl>
    <w:lvl w:ilvl="3">
      <w:start w:val="1"/>
      <w:numFmt w:val="bullet"/>
      <w:lvlText w:val="●"/>
      <w:lvlJc w:val="left"/>
      <w:pPr>
        <w:ind w:left="3164" w:firstLine="2804"/>
      </w:pPr>
      <w:rPr>
        <w:rFonts w:ascii="Arial" w:cs="Arial" w:eastAsia="Arial" w:hAnsi="Arial"/>
        <w:vertAlign w:val="baseline"/>
      </w:rPr>
    </w:lvl>
    <w:lvl w:ilvl="4">
      <w:start w:val="1"/>
      <w:numFmt w:val="bullet"/>
      <w:lvlText w:val="o"/>
      <w:lvlJc w:val="left"/>
      <w:pPr>
        <w:ind w:left="3884" w:firstLine="3524"/>
      </w:pPr>
      <w:rPr>
        <w:rFonts w:ascii="Arial" w:cs="Arial" w:eastAsia="Arial" w:hAnsi="Arial"/>
        <w:vertAlign w:val="baseline"/>
      </w:rPr>
    </w:lvl>
    <w:lvl w:ilvl="5">
      <w:start w:val="1"/>
      <w:numFmt w:val="bullet"/>
      <w:lvlText w:val="▪"/>
      <w:lvlJc w:val="left"/>
      <w:pPr>
        <w:ind w:left="4604" w:firstLine="4244"/>
      </w:pPr>
      <w:rPr>
        <w:rFonts w:ascii="Arial" w:cs="Arial" w:eastAsia="Arial" w:hAnsi="Arial"/>
        <w:vertAlign w:val="baseline"/>
      </w:rPr>
    </w:lvl>
    <w:lvl w:ilvl="6">
      <w:start w:val="1"/>
      <w:numFmt w:val="bullet"/>
      <w:lvlText w:val="●"/>
      <w:lvlJc w:val="left"/>
      <w:pPr>
        <w:ind w:left="5324" w:firstLine="4964"/>
      </w:pPr>
      <w:rPr>
        <w:rFonts w:ascii="Arial" w:cs="Arial" w:eastAsia="Arial" w:hAnsi="Arial"/>
        <w:vertAlign w:val="baseline"/>
      </w:rPr>
    </w:lvl>
    <w:lvl w:ilvl="7">
      <w:start w:val="1"/>
      <w:numFmt w:val="bullet"/>
      <w:lvlText w:val="o"/>
      <w:lvlJc w:val="left"/>
      <w:pPr>
        <w:ind w:left="6044" w:firstLine="5684"/>
      </w:pPr>
      <w:rPr>
        <w:rFonts w:ascii="Arial" w:cs="Arial" w:eastAsia="Arial" w:hAnsi="Arial"/>
        <w:vertAlign w:val="baseline"/>
      </w:rPr>
    </w:lvl>
    <w:lvl w:ilvl="8">
      <w:start w:val="1"/>
      <w:numFmt w:val="bullet"/>
      <w:lvlText w:val="▪"/>
      <w:lvlJc w:val="left"/>
      <w:pPr>
        <w:ind w:left="6764" w:firstLine="6404"/>
      </w:pPr>
      <w:rPr>
        <w:rFonts w:ascii="Arial" w:cs="Arial" w:eastAsia="Arial" w:hAnsi="Arial"/>
        <w:vertAlign w:val="baseline"/>
      </w:rPr>
    </w:lvl>
  </w:abstractNum>
  <w:abstractNum w:abstractNumId="116">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17">
    <w:lvl w:ilvl="0">
      <w:start w:val="1"/>
      <w:numFmt w:val="decimal"/>
      <w:lvlText w:val="%1."/>
      <w:lvlJc w:val="left"/>
      <w:pPr>
        <w:ind w:left="1080"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1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0">
    <w:lvl w:ilvl="0">
      <w:start w:val="1"/>
      <w:numFmt w:val="decimal"/>
      <w:lvlText w:val="G%1"/>
      <w:lvlJc w:val="left"/>
      <w:pPr>
        <w:ind w:left="282" w:firstLine="710"/>
      </w:pPr>
      <w:rPr>
        <w:rFonts w:ascii="Arial" w:cs="Arial" w:eastAsia="Arial" w:hAnsi="Arial"/>
        <w:b w:val="1"/>
        <w:i w:val="1"/>
        <w:vertAlign w:val="baseline"/>
      </w:rPr>
    </w:lvl>
    <w:lvl w:ilvl="1">
      <w:start w:val="10"/>
      <w:numFmt w:val="decimal"/>
      <w:lvlText w:val="%2."/>
      <w:lvlJc w:val="left"/>
      <w:pPr>
        <w:ind w:left="1012" w:firstLine="1440"/>
      </w:pPr>
      <w:rPr>
        <w:vertAlign w:val="baseline"/>
      </w:rPr>
    </w:lvl>
    <w:lvl w:ilvl="2">
      <w:start w:val="1"/>
      <w:numFmt w:val="lowerRoman"/>
      <w:lvlText w:val="%3."/>
      <w:lvlJc w:val="right"/>
      <w:pPr>
        <w:ind w:left="1732" w:firstLine="2340"/>
      </w:pPr>
      <w:rPr>
        <w:vertAlign w:val="baseline"/>
      </w:rPr>
    </w:lvl>
    <w:lvl w:ilvl="3">
      <w:start w:val="1"/>
      <w:numFmt w:val="decimal"/>
      <w:lvlText w:val="%4."/>
      <w:lvlJc w:val="left"/>
      <w:pPr>
        <w:ind w:left="2452" w:firstLine="2880"/>
      </w:pPr>
      <w:rPr>
        <w:vertAlign w:val="baseline"/>
      </w:rPr>
    </w:lvl>
    <w:lvl w:ilvl="4">
      <w:start w:val="1"/>
      <w:numFmt w:val="lowerLetter"/>
      <w:lvlText w:val="%5."/>
      <w:lvlJc w:val="left"/>
      <w:pPr>
        <w:ind w:left="3172" w:firstLine="3600"/>
      </w:pPr>
      <w:rPr>
        <w:vertAlign w:val="baseline"/>
      </w:rPr>
    </w:lvl>
    <w:lvl w:ilvl="5">
      <w:start w:val="1"/>
      <w:numFmt w:val="lowerRoman"/>
      <w:lvlText w:val="%6."/>
      <w:lvlJc w:val="right"/>
      <w:pPr>
        <w:ind w:left="3892" w:firstLine="4500"/>
      </w:pPr>
      <w:rPr>
        <w:vertAlign w:val="baseline"/>
      </w:rPr>
    </w:lvl>
    <w:lvl w:ilvl="6">
      <w:start w:val="1"/>
      <w:numFmt w:val="decimal"/>
      <w:lvlText w:val="%7."/>
      <w:lvlJc w:val="left"/>
      <w:pPr>
        <w:ind w:left="4612" w:firstLine="5040"/>
      </w:pPr>
      <w:rPr>
        <w:vertAlign w:val="baseline"/>
      </w:rPr>
    </w:lvl>
    <w:lvl w:ilvl="7">
      <w:start w:val="1"/>
      <w:numFmt w:val="lowerLetter"/>
      <w:lvlText w:val="%8."/>
      <w:lvlJc w:val="left"/>
      <w:pPr>
        <w:ind w:left="5332" w:firstLine="5760"/>
      </w:pPr>
      <w:rPr>
        <w:vertAlign w:val="baseline"/>
      </w:rPr>
    </w:lvl>
    <w:lvl w:ilvl="8">
      <w:start w:val="1"/>
      <w:numFmt w:val="lowerRoman"/>
      <w:lvlText w:val="%9."/>
      <w:lvlJc w:val="right"/>
      <w:pPr>
        <w:ind w:left="6052" w:firstLine="6660"/>
      </w:pPr>
      <w:rPr>
        <w:vertAlign w:val="baseline"/>
      </w:rPr>
    </w:lvl>
  </w:abstractNum>
  <w:abstractNum w:abstractNumId="121">
    <w:lvl w:ilvl="0">
      <w:start w:val="1"/>
      <w:numFmt w:val="decimal"/>
      <w:lvlText w:val="%1."/>
      <w:lvlJc w:val="left"/>
      <w:pPr>
        <w:ind w:left="720" w:firstLine="360"/>
      </w:pPr>
      <w:rPr>
        <w:vertAlign w:val="baseline"/>
      </w:rPr>
    </w:lvl>
    <w:lvl w:ilvl="1">
      <w:start w:val="1"/>
      <w:numFmt w:val="decimal"/>
      <w:lvlText w:val="%2."/>
      <w:lvlJc w:val="left"/>
      <w:pPr>
        <w:ind w:left="1440" w:firstLine="1080"/>
      </w:pPr>
      <w:rPr>
        <w:rFonts w:ascii="Arial Black" w:cs="Arial Black" w:eastAsia="Arial Black" w:hAnsi="Arial Black"/>
        <w:b w:val="1"/>
        <w:i w:val="0"/>
        <w:sz w:val="24"/>
        <w:szCs w:val="24"/>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4">
    <w:lvl w:ilvl="0">
      <w:start w:val="1"/>
      <w:numFmt w:val="decimal"/>
      <w:lvlText w:val="%1."/>
      <w:lvlJc w:val="left"/>
      <w:pPr>
        <w:ind w:left="720" w:hanging="360"/>
      </w:pPr>
      <w:rPr/>
    </w:lvl>
    <w:lvl w:ilvl="1">
      <w:start w:val="1"/>
      <w:numFmt w:val="bullet"/>
      <w:lvlText w:val="-"/>
      <w:lvlJc w:val="left"/>
      <w:pPr>
        <w:ind w:left="1440" w:hanging="360"/>
      </w:pPr>
      <w:rPr>
        <w:rFonts w:ascii="Arial" w:cs="Arial" w:eastAsia="Arial" w:hAnsi="Arial"/>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6">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9">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1">
    <w:lvl w:ilvl="0">
      <w:start w:val="1"/>
      <w:numFmt w:val="bullet"/>
      <w:lvlText w:val="●"/>
      <w:lvlJc w:val="left"/>
      <w:pPr>
        <w:ind w:left="567" w:firstLine="284"/>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32">
    <w:lvl w:ilvl="0">
      <w:start w:val="1"/>
      <w:numFmt w:val="bullet"/>
      <w:lvlText w:val="●"/>
      <w:lvlJc w:val="left"/>
      <w:pPr>
        <w:ind w:left="567" w:firstLine="284"/>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3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6">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3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8">
    <w:lvl w:ilvl="0">
      <w:start w:val="1"/>
      <w:numFmt w:val="bullet"/>
      <w:lvlText w:val="●"/>
      <w:lvlJc w:val="left"/>
      <w:pPr>
        <w:ind w:left="851" w:firstLine="567.9999999999998"/>
      </w:pPr>
      <w:rPr>
        <w:rFonts w:ascii="Arial" w:cs="Arial" w:eastAsia="Arial" w:hAnsi="Arial"/>
        <w:vertAlign w:val="baseline"/>
      </w:rPr>
    </w:lvl>
    <w:lvl w:ilvl="1">
      <w:start w:val="1"/>
      <w:numFmt w:val="bullet"/>
      <w:lvlText w:val="o"/>
      <w:lvlJc w:val="left"/>
      <w:pPr>
        <w:ind w:left="1724" w:firstLine="1364"/>
      </w:pPr>
      <w:rPr>
        <w:rFonts w:ascii="Arial" w:cs="Arial" w:eastAsia="Arial" w:hAnsi="Arial"/>
        <w:vertAlign w:val="baseline"/>
      </w:rPr>
    </w:lvl>
    <w:lvl w:ilvl="2">
      <w:start w:val="1"/>
      <w:numFmt w:val="bullet"/>
      <w:lvlText w:val="▪"/>
      <w:lvlJc w:val="left"/>
      <w:pPr>
        <w:ind w:left="2444" w:firstLine="2084"/>
      </w:pPr>
      <w:rPr>
        <w:rFonts w:ascii="Arial" w:cs="Arial" w:eastAsia="Arial" w:hAnsi="Arial"/>
        <w:vertAlign w:val="baseline"/>
      </w:rPr>
    </w:lvl>
    <w:lvl w:ilvl="3">
      <w:start w:val="1"/>
      <w:numFmt w:val="bullet"/>
      <w:lvlText w:val="●"/>
      <w:lvlJc w:val="left"/>
      <w:pPr>
        <w:ind w:left="3164" w:firstLine="2804"/>
      </w:pPr>
      <w:rPr>
        <w:rFonts w:ascii="Arial" w:cs="Arial" w:eastAsia="Arial" w:hAnsi="Arial"/>
        <w:vertAlign w:val="baseline"/>
      </w:rPr>
    </w:lvl>
    <w:lvl w:ilvl="4">
      <w:start w:val="1"/>
      <w:numFmt w:val="bullet"/>
      <w:lvlText w:val="o"/>
      <w:lvlJc w:val="left"/>
      <w:pPr>
        <w:ind w:left="3884" w:firstLine="3524"/>
      </w:pPr>
      <w:rPr>
        <w:rFonts w:ascii="Arial" w:cs="Arial" w:eastAsia="Arial" w:hAnsi="Arial"/>
        <w:vertAlign w:val="baseline"/>
      </w:rPr>
    </w:lvl>
    <w:lvl w:ilvl="5">
      <w:start w:val="1"/>
      <w:numFmt w:val="bullet"/>
      <w:lvlText w:val="▪"/>
      <w:lvlJc w:val="left"/>
      <w:pPr>
        <w:ind w:left="4604" w:firstLine="4244"/>
      </w:pPr>
      <w:rPr>
        <w:rFonts w:ascii="Arial" w:cs="Arial" w:eastAsia="Arial" w:hAnsi="Arial"/>
        <w:vertAlign w:val="baseline"/>
      </w:rPr>
    </w:lvl>
    <w:lvl w:ilvl="6">
      <w:start w:val="1"/>
      <w:numFmt w:val="bullet"/>
      <w:lvlText w:val="●"/>
      <w:lvlJc w:val="left"/>
      <w:pPr>
        <w:ind w:left="5324" w:firstLine="4964"/>
      </w:pPr>
      <w:rPr>
        <w:rFonts w:ascii="Arial" w:cs="Arial" w:eastAsia="Arial" w:hAnsi="Arial"/>
        <w:vertAlign w:val="baseline"/>
      </w:rPr>
    </w:lvl>
    <w:lvl w:ilvl="7">
      <w:start w:val="1"/>
      <w:numFmt w:val="bullet"/>
      <w:lvlText w:val="o"/>
      <w:lvlJc w:val="left"/>
      <w:pPr>
        <w:ind w:left="6044" w:firstLine="5684"/>
      </w:pPr>
      <w:rPr>
        <w:rFonts w:ascii="Arial" w:cs="Arial" w:eastAsia="Arial" w:hAnsi="Arial"/>
        <w:vertAlign w:val="baseline"/>
      </w:rPr>
    </w:lvl>
    <w:lvl w:ilvl="8">
      <w:start w:val="1"/>
      <w:numFmt w:val="bullet"/>
      <w:lvlText w:val="▪"/>
      <w:lvlJc w:val="left"/>
      <w:pPr>
        <w:ind w:left="6764" w:firstLine="6404"/>
      </w:pPr>
      <w:rPr>
        <w:rFonts w:ascii="Arial" w:cs="Arial" w:eastAsia="Arial" w:hAnsi="Arial"/>
        <w:vertAlign w:val="baseline"/>
      </w:rPr>
    </w:lvl>
  </w:abstractNum>
  <w:abstractNum w:abstractNumId="139">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42">
    <w:lvl w:ilvl="0">
      <w:start w:val="1"/>
      <w:numFmt w:val="bullet"/>
      <w:lvlText w:val="●"/>
      <w:lvlJc w:val="left"/>
      <w:pPr>
        <w:ind w:left="851" w:firstLine="567.9999999999998"/>
      </w:pPr>
      <w:rPr>
        <w:rFonts w:ascii="Arial" w:cs="Arial" w:eastAsia="Arial" w:hAnsi="Arial"/>
        <w:vertAlign w:val="baseline"/>
      </w:rPr>
    </w:lvl>
    <w:lvl w:ilvl="1">
      <w:start w:val="1"/>
      <w:numFmt w:val="bullet"/>
      <w:lvlText w:val="o"/>
      <w:lvlJc w:val="left"/>
      <w:pPr>
        <w:ind w:left="1724" w:firstLine="1364"/>
      </w:pPr>
      <w:rPr>
        <w:rFonts w:ascii="Arial" w:cs="Arial" w:eastAsia="Arial" w:hAnsi="Arial"/>
        <w:vertAlign w:val="baseline"/>
      </w:rPr>
    </w:lvl>
    <w:lvl w:ilvl="2">
      <w:start w:val="1"/>
      <w:numFmt w:val="bullet"/>
      <w:lvlText w:val="▪"/>
      <w:lvlJc w:val="left"/>
      <w:pPr>
        <w:ind w:left="2444" w:firstLine="2084"/>
      </w:pPr>
      <w:rPr>
        <w:rFonts w:ascii="Arial" w:cs="Arial" w:eastAsia="Arial" w:hAnsi="Arial"/>
        <w:vertAlign w:val="baseline"/>
      </w:rPr>
    </w:lvl>
    <w:lvl w:ilvl="3">
      <w:start w:val="1"/>
      <w:numFmt w:val="bullet"/>
      <w:lvlText w:val="●"/>
      <w:lvlJc w:val="left"/>
      <w:pPr>
        <w:ind w:left="3164" w:firstLine="2804"/>
      </w:pPr>
      <w:rPr>
        <w:rFonts w:ascii="Arial" w:cs="Arial" w:eastAsia="Arial" w:hAnsi="Arial"/>
        <w:vertAlign w:val="baseline"/>
      </w:rPr>
    </w:lvl>
    <w:lvl w:ilvl="4">
      <w:start w:val="1"/>
      <w:numFmt w:val="bullet"/>
      <w:lvlText w:val="o"/>
      <w:lvlJc w:val="left"/>
      <w:pPr>
        <w:ind w:left="3884" w:firstLine="3524"/>
      </w:pPr>
      <w:rPr>
        <w:rFonts w:ascii="Arial" w:cs="Arial" w:eastAsia="Arial" w:hAnsi="Arial"/>
        <w:vertAlign w:val="baseline"/>
      </w:rPr>
    </w:lvl>
    <w:lvl w:ilvl="5">
      <w:start w:val="1"/>
      <w:numFmt w:val="bullet"/>
      <w:lvlText w:val="▪"/>
      <w:lvlJc w:val="left"/>
      <w:pPr>
        <w:ind w:left="4604" w:firstLine="4244"/>
      </w:pPr>
      <w:rPr>
        <w:rFonts w:ascii="Arial" w:cs="Arial" w:eastAsia="Arial" w:hAnsi="Arial"/>
        <w:vertAlign w:val="baseline"/>
      </w:rPr>
    </w:lvl>
    <w:lvl w:ilvl="6">
      <w:start w:val="1"/>
      <w:numFmt w:val="bullet"/>
      <w:lvlText w:val="●"/>
      <w:lvlJc w:val="left"/>
      <w:pPr>
        <w:ind w:left="5324" w:firstLine="4964"/>
      </w:pPr>
      <w:rPr>
        <w:rFonts w:ascii="Arial" w:cs="Arial" w:eastAsia="Arial" w:hAnsi="Arial"/>
        <w:vertAlign w:val="baseline"/>
      </w:rPr>
    </w:lvl>
    <w:lvl w:ilvl="7">
      <w:start w:val="1"/>
      <w:numFmt w:val="bullet"/>
      <w:lvlText w:val="o"/>
      <w:lvlJc w:val="left"/>
      <w:pPr>
        <w:ind w:left="6044" w:firstLine="5684"/>
      </w:pPr>
      <w:rPr>
        <w:rFonts w:ascii="Arial" w:cs="Arial" w:eastAsia="Arial" w:hAnsi="Arial"/>
        <w:vertAlign w:val="baseline"/>
      </w:rPr>
    </w:lvl>
    <w:lvl w:ilvl="8">
      <w:start w:val="1"/>
      <w:numFmt w:val="bullet"/>
      <w:lvlText w:val="▪"/>
      <w:lvlJc w:val="left"/>
      <w:pPr>
        <w:ind w:left="6764" w:firstLine="6404"/>
      </w:pPr>
      <w:rPr>
        <w:rFonts w:ascii="Arial" w:cs="Arial" w:eastAsia="Arial" w:hAnsi="Arial"/>
        <w:vertAlign w:val="baseline"/>
      </w:rPr>
    </w:lvl>
  </w:abstractNum>
  <w:abstractNum w:abstractNumId="143">
    <w:lvl w:ilvl="0">
      <w:start w:val="1"/>
      <w:numFmt w:val="bullet"/>
      <w:lvlText w:val="●"/>
      <w:lvlJc w:val="left"/>
      <w:pPr>
        <w:ind w:left="1003" w:firstLine="720"/>
      </w:pPr>
      <w:rPr>
        <w:rFonts w:ascii="Arial" w:cs="Arial" w:eastAsia="Arial" w:hAnsi="Arial"/>
        <w:vertAlign w:val="baseline"/>
      </w:rPr>
    </w:lvl>
    <w:lvl w:ilvl="1">
      <w:start w:val="1"/>
      <w:numFmt w:val="bullet"/>
      <w:lvlText w:val="o"/>
      <w:lvlJc w:val="left"/>
      <w:pPr>
        <w:ind w:left="1876" w:firstLine="1516"/>
      </w:pPr>
      <w:rPr>
        <w:rFonts w:ascii="Arial" w:cs="Arial" w:eastAsia="Arial" w:hAnsi="Arial"/>
        <w:vertAlign w:val="baseline"/>
      </w:rPr>
    </w:lvl>
    <w:lvl w:ilvl="2">
      <w:start w:val="1"/>
      <w:numFmt w:val="bullet"/>
      <w:lvlText w:val="▪"/>
      <w:lvlJc w:val="left"/>
      <w:pPr>
        <w:ind w:left="2596" w:firstLine="2236"/>
      </w:pPr>
      <w:rPr>
        <w:rFonts w:ascii="Arial" w:cs="Arial" w:eastAsia="Arial" w:hAnsi="Arial"/>
        <w:vertAlign w:val="baseline"/>
      </w:rPr>
    </w:lvl>
    <w:lvl w:ilvl="3">
      <w:start w:val="1"/>
      <w:numFmt w:val="bullet"/>
      <w:lvlText w:val="●"/>
      <w:lvlJc w:val="left"/>
      <w:pPr>
        <w:ind w:left="3316" w:firstLine="2956"/>
      </w:pPr>
      <w:rPr>
        <w:rFonts w:ascii="Arial" w:cs="Arial" w:eastAsia="Arial" w:hAnsi="Arial"/>
        <w:vertAlign w:val="baseline"/>
      </w:rPr>
    </w:lvl>
    <w:lvl w:ilvl="4">
      <w:start w:val="1"/>
      <w:numFmt w:val="bullet"/>
      <w:lvlText w:val="o"/>
      <w:lvlJc w:val="left"/>
      <w:pPr>
        <w:ind w:left="4036" w:firstLine="3676"/>
      </w:pPr>
      <w:rPr>
        <w:rFonts w:ascii="Arial" w:cs="Arial" w:eastAsia="Arial" w:hAnsi="Arial"/>
        <w:vertAlign w:val="baseline"/>
      </w:rPr>
    </w:lvl>
    <w:lvl w:ilvl="5">
      <w:start w:val="1"/>
      <w:numFmt w:val="bullet"/>
      <w:lvlText w:val="▪"/>
      <w:lvlJc w:val="left"/>
      <w:pPr>
        <w:ind w:left="4756" w:firstLine="4396"/>
      </w:pPr>
      <w:rPr>
        <w:rFonts w:ascii="Arial" w:cs="Arial" w:eastAsia="Arial" w:hAnsi="Arial"/>
        <w:vertAlign w:val="baseline"/>
      </w:rPr>
    </w:lvl>
    <w:lvl w:ilvl="6">
      <w:start w:val="1"/>
      <w:numFmt w:val="bullet"/>
      <w:lvlText w:val="●"/>
      <w:lvlJc w:val="left"/>
      <w:pPr>
        <w:ind w:left="5476" w:firstLine="5116"/>
      </w:pPr>
      <w:rPr>
        <w:rFonts w:ascii="Arial" w:cs="Arial" w:eastAsia="Arial" w:hAnsi="Arial"/>
        <w:vertAlign w:val="baseline"/>
      </w:rPr>
    </w:lvl>
    <w:lvl w:ilvl="7">
      <w:start w:val="1"/>
      <w:numFmt w:val="bullet"/>
      <w:lvlText w:val="o"/>
      <w:lvlJc w:val="left"/>
      <w:pPr>
        <w:ind w:left="6196" w:firstLine="5836"/>
      </w:pPr>
      <w:rPr>
        <w:rFonts w:ascii="Arial" w:cs="Arial" w:eastAsia="Arial" w:hAnsi="Arial"/>
        <w:vertAlign w:val="baseline"/>
      </w:rPr>
    </w:lvl>
    <w:lvl w:ilvl="8">
      <w:start w:val="1"/>
      <w:numFmt w:val="bullet"/>
      <w:lvlText w:val="▪"/>
      <w:lvlJc w:val="left"/>
      <w:pPr>
        <w:ind w:left="6916" w:firstLine="6556"/>
      </w:pPr>
      <w:rPr>
        <w:rFonts w:ascii="Arial" w:cs="Arial" w:eastAsia="Arial" w:hAnsi="Arial"/>
        <w:vertAlign w:val="baseline"/>
      </w:rPr>
    </w:lvl>
  </w:abstractNum>
  <w:abstractNum w:abstractNumId="144">
    <w:lvl w:ilvl="0">
      <w:start w:val="1"/>
      <w:numFmt w:val="decimal"/>
      <w:lvlText w:val="%1."/>
      <w:lvlJc w:val="left"/>
      <w:pPr>
        <w:ind w:left="720" w:firstLine="360"/>
      </w:pPr>
      <w:rPr>
        <w:vertAlign w:val="baseline"/>
      </w:rPr>
    </w:lvl>
    <w:lvl w:ilvl="1">
      <w:start w:val="1"/>
      <w:numFmt w:val="bullet"/>
      <w:lvlText w:val="o"/>
      <w:lvlJc w:val="left"/>
      <w:pPr>
        <w:ind w:left="1724" w:firstLine="1364"/>
      </w:pPr>
      <w:rPr>
        <w:rFonts w:ascii="Arial" w:cs="Arial" w:eastAsia="Arial" w:hAnsi="Arial"/>
        <w:vertAlign w:val="baseline"/>
      </w:rPr>
    </w:lvl>
    <w:lvl w:ilvl="2">
      <w:start w:val="1"/>
      <w:numFmt w:val="bullet"/>
      <w:lvlText w:val="▪"/>
      <w:lvlJc w:val="left"/>
      <w:pPr>
        <w:ind w:left="2444" w:firstLine="2084"/>
      </w:pPr>
      <w:rPr>
        <w:rFonts w:ascii="Arial" w:cs="Arial" w:eastAsia="Arial" w:hAnsi="Arial"/>
        <w:vertAlign w:val="baseline"/>
      </w:rPr>
    </w:lvl>
    <w:lvl w:ilvl="3">
      <w:start w:val="1"/>
      <w:numFmt w:val="bullet"/>
      <w:lvlText w:val="●"/>
      <w:lvlJc w:val="left"/>
      <w:pPr>
        <w:ind w:left="3164" w:firstLine="2804"/>
      </w:pPr>
      <w:rPr>
        <w:rFonts w:ascii="Arial" w:cs="Arial" w:eastAsia="Arial" w:hAnsi="Arial"/>
        <w:vertAlign w:val="baseline"/>
      </w:rPr>
    </w:lvl>
    <w:lvl w:ilvl="4">
      <w:start w:val="1"/>
      <w:numFmt w:val="bullet"/>
      <w:lvlText w:val="o"/>
      <w:lvlJc w:val="left"/>
      <w:pPr>
        <w:ind w:left="3884" w:firstLine="3524"/>
      </w:pPr>
      <w:rPr>
        <w:rFonts w:ascii="Arial" w:cs="Arial" w:eastAsia="Arial" w:hAnsi="Arial"/>
        <w:vertAlign w:val="baseline"/>
      </w:rPr>
    </w:lvl>
    <w:lvl w:ilvl="5">
      <w:start w:val="1"/>
      <w:numFmt w:val="bullet"/>
      <w:lvlText w:val="▪"/>
      <w:lvlJc w:val="left"/>
      <w:pPr>
        <w:ind w:left="4604" w:firstLine="4244"/>
      </w:pPr>
      <w:rPr>
        <w:rFonts w:ascii="Arial" w:cs="Arial" w:eastAsia="Arial" w:hAnsi="Arial"/>
        <w:vertAlign w:val="baseline"/>
      </w:rPr>
    </w:lvl>
    <w:lvl w:ilvl="6">
      <w:start w:val="1"/>
      <w:numFmt w:val="bullet"/>
      <w:lvlText w:val="●"/>
      <w:lvlJc w:val="left"/>
      <w:pPr>
        <w:ind w:left="5324" w:firstLine="4964"/>
      </w:pPr>
      <w:rPr>
        <w:rFonts w:ascii="Arial" w:cs="Arial" w:eastAsia="Arial" w:hAnsi="Arial"/>
        <w:vertAlign w:val="baseline"/>
      </w:rPr>
    </w:lvl>
    <w:lvl w:ilvl="7">
      <w:start w:val="1"/>
      <w:numFmt w:val="bullet"/>
      <w:lvlText w:val="o"/>
      <w:lvlJc w:val="left"/>
      <w:pPr>
        <w:ind w:left="6044" w:firstLine="5684"/>
      </w:pPr>
      <w:rPr>
        <w:rFonts w:ascii="Arial" w:cs="Arial" w:eastAsia="Arial" w:hAnsi="Arial"/>
        <w:vertAlign w:val="baseline"/>
      </w:rPr>
    </w:lvl>
    <w:lvl w:ilvl="8">
      <w:start w:val="1"/>
      <w:numFmt w:val="bullet"/>
      <w:lvlText w:val="▪"/>
      <w:lvlJc w:val="left"/>
      <w:pPr>
        <w:ind w:left="6764" w:firstLine="6404"/>
      </w:pPr>
      <w:rPr>
        <w:rFonts w:ascii="Arial" w:cs="Arial" w:eastAsia="Arial" w:hAnsi="Arial"/>
        <w:vertAlign w:val="baseline"/>
      </w:rPr>
    </w:lvl>
  </w:abstractNum>
  <w:abstractNum w:abstractNumId="145">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7">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NZ"/>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pPr>
    <w:rPr>
      <w:rFonts w:ascii="Arial" w:cs="Arial" w:eastAsia="Arial" w:hAnsi="Arial"/>
      <w:b w:val="1"/>
      <w:i w:val="0"/>
      <w:smallCaps w:val="0"/>
      <w:strike w:val="0"/>
      <w:color w:val="000000"/>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pPr>
    <w:rPr>
      <w:rFonts w:ascii="Arial" w:cs="Arial" w:eastAsia="Arial" w:hAnsi="Arial"/>
      <w:b w:val="1"/>
      <w:i w:val="1"/>
      <w:smallCaps w:val="0"/>
      <w:strike w:val="0"/>
      <w:color w:val="000000"/>
      <w:sz w:val="28"/>
      <w:szCs w:val="28"/>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Arial" w:cs="Arial" w:eastAsia="Arial" w:hAnsi="Arial"/>
      <w:b w:val="0"/>
      <w:i w:val="0"/>
      <w:smallCaps w:val="0"/>
      <w:strike w:val="0"/>
      <w:color w:val="000000"/>
      <w:sz w:val="24"/>
      <w:szCs w:val="24"/>
      <w:u w:val="singl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both"/>
    </w:pPr>
    <w:rPr>
      <w:rFonts w:ascii="Arial Black" w:cs="Arial Black" w:eastAsia="Arial Black" w:hAnsi="Arial Black"/>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pPr>
    <w:rPr>
      <w:rFonts w:ascii="Arial" w:cs="Arial" w:eastAsia="Arial" w:hAnsi="Arial"/>
      <w:b w:val="1"/>
      <w:i w:val="1"/>
      <w:smallCaps w:val="0"/>
      <w:strike w:val="0"/>
      <w:color w:val="000000"/>
      <w:sz w:val="28"/>
      <w:szCs w:val="28"/>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Arial" w:cs="Arial" w:eastAsia="Arial" w:hAnsi="Arial"/>
      <w:b w:val="0"/>
      <w:i w:val="0"/>
      <w:smallCaps w:val="0"/>
      <w:strike w:val="0"/>
      <w:color w:val="000000"/>
      <w:sz w:val="24"/>
      <w:szCs w:val="24"/>
      <w:u w:val="singl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qFormat w:val="1"/>
  </w:style>
  <w:style w:type="paragraph" w:styleId="Heading1">
    <w:name w:val="heading 1"/>
    <w:basedOn w:val="Normal1"/>
    <w:next w:val="Normal1"/>
    <w:pPr>
      <w:keepNext w:val="1"/>
      <w:keepLines w:val="1"/>
      <w:spacing w:after="60" w:before="240"/>
      <w:outlineLvl w:val="0"/>
    </w:pPr>
    <w:rPr>
      <w:rFonts w:ascii="Arial" w:cs="Arial" w:eastAsia="Arial" w:hAnsi="Arial"/>
      <w:b w:val="1"/>
      <w:sz w:val="32"/>
      <w:szCs w:val="32"/>
    </w:rPr>
  </w:style>
  <w:style w:type="paragraph" w:styleId="Heading2">
    <w:name w:val="heading 2"/>
    <w:basedOn w:val="Normal1"/>
    <w:next w:val="Normal1"/>
    <w:link w:val="Heading2Char"/>
    <w:pPr>
      <w:keepNext w:val="1"/>
      <w:keepLines w:val="1"/>
      <w:spacing w:after="60" w:before="240"/>
      <w:outlineLvl w:val="1"/>
    </w:pPr>
    <w:rPr>
      <w:rFonts w:ascii="Arial" w:cs="Arial" w:eastAsia="Arial" w:hAnsi="Arial"/>
      <w:b w:val="1"/>
      <w:i w:val="1"/>
      <w:sz w:val="28"/>
      <w:szCs w:val="28"/>
    </w:rPr>
  </w:style>
  <w:style w:type="paragraph" w:styleId="Heading3">
    <w:name w:val="heading 3"/>
    <w:basedOn w:val="Normal1"/>
    <w:next w:val="Normal1"/>
    <w:pPr>
      <w:keepNext w:val="1"/>
      <w:keepLines w:val="1"/>
      <w:spacing w:after="80" w:before="280"/>
      <w:contextualSpacing w:val="1"/>
      <w:outlineLvl w:val="2"/>
    </w:pPr>
    <w:rPr>
      <w:b w:val="1"/>
      <w:sz w:val="28"/>
      <w:szCs w:val="28"/>
    </w:rPr>
  </w:style>
  <w:style w:type="paragraph" w:styleId="Heading4">
    <w:name w:val="heading 4"/>
    <w:basedOn w:val="Normal1"/>
    <w:next w:val="Normal1"/>
    <w:pPr>
      <w:keepNext w:val="1"/>
      <w:keepLines w:val="1"/>
      <w:jc w:val="center"/>
      <w:outlineLvl w:val="3"/>
    </w:pPr>
    <w:rPr>
      <w:rFonts w:ascii="Arial" w:cs="Arial" w:eastAsia="Arial" w:hAnsi="Arial"/>
      <w:sz w:val="24"/>
      <w:szCs w:val="24"/>
      <w:u w:val="single"/>
    </w:rPr>
  </w:style>
  <w:style w:type="paragraph" w:styleId="Heading5">
    <w:name w:val="heading 5"/>
    <w:basedOn w:val="Normal1"/>
    <w:next w:val="Normal1"/>
    <w:pPr>
      <w:keepNext w:val="1"/>
      <w:keepLines w:val="1"/>
      <w:spacing w:after="40" w:before="220"/>
      <w:contextualSpacing w:val="1"/>
      <w:outlineLvl w:val="4"/>
    </w:pPr>
    <w:rPr>
      <w:b w:val="1"/>
      <w:sz w:val="22"/>
      <w:szCs w:val="22"/>
    </w:rPr>
  </w:style>
  <w:style w:type="paragraph" w:styleId="Heading6">
    <w:name w:val="heading 6"/>
    <w:basedOn w:val="Normal1"/>
    <w:next w:val="Normal1"/>
    <w:pPr>
      <w:keepNext w:val="1"/>
      <w:keepLines w:val="1"/>
      <w:spacing w:after="40" w:before="200"/>
      <w:contextualSpacing w:val="1"/>
      <w:outlineLvl w:val="5"/>
    </w:pPr>
    <w:rPr>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1" w:customStyle="1">
    <w:name w:val="Normal1"/>
  </w:style>
  <w:style w:type="paragraph" w:styleId="Title">
    <w:name w:val="Title"/>
    <w:basedOn w:val="Normal1"/>
    <w:next w:val="Normal1"/>
    <w:pPr>
      <w:keepNext w:val="1"/>
      <w:keepLines w:val="1"/>
      <w:spacing w:after="120" w:before="480"/>
      <w:contextualSpacing w:val="1"/>
    </w:pPr>
    <w:rPr>
      <w:b w:val="1"/>
      <w:sz w:val="72"/>
      <w:szCs w:val="72"/>
    </w:rPr>
  </w:style>
  <w:style w:type="paragraph" w:styleId="Subtitle">
    <w:name w:val="Subtitle"/>
    <w:basedOn w:val="Normal1"/>
    <w:next w:val="Normal1"/>
    <w:pPr>
      <w:keepNext w:val="1"/>
      <w:keepLines w:val="1"/>
      <w:spacing w:after="80" w:before="360"/>
      <w:contextualSpacing w:val="1"/>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CellMar>
        <w:top w:w="45.0" w:type="dxa"/>
        <w:left w:w="45.0" w:type="dxa"/>
        <w:bottom w:w="45.0" w:type="dxa"/>
        <w:right w:w="45.0" w:type="dxa"/>
      </w:tblCellMar>
    </w:tblPr>
  </w:style>
  <w:style w:type="table" w:styleId="a1" w:customStyle="1">
    <w:basedOn w:val="TableNormal"/>
    <w:tblPr>
      <w:tblStyleRowBandSize w:val="1"/>
      <w:tblStyleColBandSize w:val="1"/>
      <w:tblCellMar>
        <w:top w:w="45.0" w:type="dxa"/>
        <w:left w:w="45.0" w:type="dxa"/>
        <w:bottom w:w="45.0" w:type="dxa"/>
        <w:right w:w="45.0" w:type="dxa"/>
      </w:tblCellMar>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CellMar>
        <w:left w:w="0.0" w:type="dxa"/>
        <w:right w:w="0.0" w:type="dxa"/>
      </w:tblCellMar>
    </w:tblPr>
  </w:style>
  <w:style w:type="table" w:styleId="a7" w:customStyle="1">
    <w:basedOn w:val="TableNormal"/>
    <w:tblPr>
      <w:tblStyleRowBandSize w:val="1"/>
      <w:tblStyleColBandSize w:val="1"/>
      <w:tblCellMar>
        <w:left w:w="0.0" w:type="dxa"/>
        <w:right w:w="0.0" w:type="dxa"/>
      </w:tblCellMar>
    </w:tblPr>
  </w:style>
  <w:style w:type="table" w:styleId="a8" w:customStyle="1">
    <w:basedOn w:val="TableNormal"/>
    <w:tblPr>
      <w:tblStyleRowBandSize w:val="1"/>
      <w:tblStyleColBandSize w:val="1"/>
      <w:tblCellMar>
        <w:left w:w="0.0" w:type="dxa"/>
        <w:right w:w="0.0" w:type="dxa"/>
      </w:tblCellMar>
    </w:tblPr>
  </w:style>
  <w:style w:type="character" w:styleId="Hyperlink">
    <w:name w:val="Hyperlink"/>
    <w:basedOn w:val="DefaultParagraphFont"/>
    <w:uiPriority w:val="99"/>
    <w:unhideWhenUsed w:val="1"/>
    <w:rsid w:val="00D9165D"/>
    <w:rPr>
      <w:color w:val="0000ff" w:themeColor="hyperlink"/>
      <w:u w:val="single"/>
    </w:rPr>
  </w:style>
  <w:style w:type="paragraph" w:styleId="Header">
    <w:name w:val="header"/>
    <w:basedOn w:val="Normal"/>
    <w:link w:val="HeaderChar"/>
    <w:uiPriority w:val="99"/>
    <w:unhideWhenUsed w:val="1"/>
    <w:rsid w:val="00C506CD"/>
    <w:pPr>
      <w:tabs>
        <w:tab w:val="center" w:pos="4513"/>
        <w:tab w:val="right" w:pos="9026"/>
      </w:tabs>
    </w:pPr>
  </w:style>
  <w:style w:type="character" w:styleId="HeaderChar" w:customStyle="1">
    <w:name w:val="Header Char"/>
    <w:basedOn w:val="DefaultParagraphFont"/>
    <w:link w:val="Header"/>
    <w:uiPriority w:val="99"/>
    <w:rsid w:val="00C506CD"/>
  </w:style>
  <w:style w:type="paragraph" w:styleId="Footer">
    <w:name w:val="footer"/>
    <w:basedOn w:val="Normal"/>
    <w:link w:val="FooterChar"/>
    <w:uiPriority w:val="99"/>
    <w:unhideWhenUsed w:val="1"/>
    <w:rsid w:val="00C506CD"/>
    <w:pPr>
      <w:tabs>
        <w:tab w:val="center" w:pos="4513"/>
        <w:tab w:val="right" w:pos="9026"/>
      </w:tabs>
    </w:pPr>
  </w:style>
  <w:style w:type="character" w:styleId="FooterChar" w:customStyle="1">
    <w:name w:val="Footer Char"/>
    <w:basedOn w:val="DefaultParagraphFont"/>
    <w:link w:val="Footer"/>
    <w:uiPriority w:val="99"/>
    <w:rsid w:val="00C506CD"/>
  </w:style>
  <w:style w:type="paragraph" w:styleId="BodyText">
    <w:name w:val="Body Text"/>
    <w:basedOn w:val="Normal"/>
    <w:link w:val="BodyTextChar"/>
    <w:semiHidden w:val="1"/>
    <w:rsid w:val="00CF7F2D"/>
    <w:pPr>
      <w:jc w:val="both"/>
    </w:pPr>
    <w:rPr>
      <w:color w:val="auto"/>
      <w:lang w:eastAsia="en-NZ" w:val="en-AU"/>
    </w:rPr>
  </w:style>
  <w:style w:type="character" w:styleId="BodyTextChar" w:customStyle="1">
    <w:name w:val="Body Text Char"/>
    <w:basedOn w:val="DefaultParagraphFont"/>
    <w:link w:val="BodyText"/>
    <w:semiHidden w:val="1"/>
    <w:rsid w:val="00CF7F2D"/>
    <w:rPr>
      <w:color w:val="auto"/>
      <w:lang w:eastAsia="en-NZ" w:val="en-AU"/>
    </w:rPr>
  </w:style>
  <w:style w:type="paragraph" w:styleId="ListParagraph">
    <w:name w:val="List Paragraph"/>
    <w:basedOn w:val="Normal"/>
    <w:uiPriority w:val="34"/>
    <w:qFormat w:val="1"/>
    <w:rsid w:val="00CA38E6"/>
    <w:pPr>
      <w:ind w:left="720"/>
    </w:pPr>
    <w:rPr>
      <w:kern w:val="28"/>
      <w:lang w:val="en-US"/>
    </w:rPr>
  </w:style>
  <w:style w:type="paragraph" w:styleId="NormalWeb">
    <w:name w:val="Normal (Web)"/>
    <w:basedOn w:val="Normal"/>
    <w:uiPriority w:val="99"/>
    <w:unhideWhenUsed w:val="1"/>
    <w:rsid w:val="00641099"/>
    <w:pPr>
      <w:spacing w:after="100" w:afterAutospacing="1" w:before="100" w:beforeAutospacing="1"/>
    </w:pPr>
    <w:rPr>
      <w:color w:val="auto"/>
      <w:sz w:val="24"/>
      <w:szCs w:val="24"/>
      <w:lang w:eastAsia="en-NZ"/>
    </w:rPr>
  </w:style>
  <w:style w:type="character" w:styleId="apple-tab-span" w:customStyle="1">
    <w:name w:val="apple-tab-span"/>
    <w:basedOn w:val="DefaultParagraphFont"/>
    <w:rsid w:val="00641099"/>
  </w:style>
  <w:style w:type="character" w:styleId="Emphasis">
    <w:name w:val="Emphasis"/>
    <w:basedOn w:val="DefaultParagraphFont"/>
    <w:uiPriority w:val="20"/>
    <w:qFormat w:val="1"/>
    <w:rsid w:val="008E367A"/>
    <w:rPr>
      <w:i w:val="1"/>
      <w:iCs w:val="1"/>
    </w:rPr>
  </w:style>
  <w:style w:type="character" w:styleId="Strong">
    <w:name w:val="Strong"/>
    <w:basedOn w:val="DefaultParagraphFont"/>
    <w:uiPriority w:val="22"/>
    <w:qFormat w:val="1"/>
    <w:rsid w:val="008E367A"/>
    <w:rPr>
      <w:b w:val="1"/>
      <w:bCs w:val="1"/>
    </w:rPr>
  </w:style>
  <w:style w:type="character" w:styleId="UnresolvedMention1" w:customStyle="1">
    <w:name w:val="Unresolved Mention1"/>
    <w:basedOn w:val="DefaultParagraphFont"/>
    <w:uiPriority w:val="99"/>
    <w:semiHidden w:val="1"/>
    <w:unhideWhenUsed w:val="1"/>
    <w:rsid w:val="00B37D32"/>
    <w:rPr>
      <w:color w:val="808080"/>
      <w:shd w:color="auto" w:fill="e6e6e6" w:val="clear"/>
    </w:rPr>
  </w:style>
  <w:style w:type="paragraph" w:styleId="BalloonText">
    <w:name w:val="Balloon Text"/>
    <w:basedOn w:val="Normal"/>
    <w:link w:val="BalloonTextChar"/>
    <w:uiPriority w:val="99"/>
    <w:semiHidden w:val="1"/>
    <w:unhideWhenUsed w:val="1"/>
    <w:rsid w:val="004A56A9"/>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4A56A9"/>
    <w:rPr>
      <w:rFonts w:ascii="Segoe UI" w:cs="Segoe UI" w:hAnsi="Segoe UI"/>
      <w:sz w:val="18"/>
      <w:szCs w:val="18"/>
    </w:rPr>
  </w:style>
  <w:style w:type="table" w:styleId="TableGrid">
    <w:name w:val="Table Grid"/>
    <w:basedOn w:val="TableNormal"/>
    <w:uiPriority w:val="39"/>
    <w:rsid w:val="00BD2F96"/>
    <w:pPr>
      <w:widowControl w:val="0"/>
      <w:autoSpaceDE w:val="0"/>
      <w:autoSpaceDN w:val="0"/>
    </w:pPr>
    <w:rPr>
      <w:rFonts w:asciiTheme="minorHAnsi" w:cstheme="minorBidi" w:eastAsiaTheme="minorHAnsi" w:hAnsiTheme="minorHAnsi"/>
      <w:color w:val="auto"/>
      <w:sz w:val="22"/>
      <w:szCs w:val="22"/>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2Char" w:customStyle="1">
    <w:name w:val="Heading 2 Char"/>
    <w:basedOn w:val="DefaultParagraphFont"/>
    <w:link w:val="Heading2"/>
    <w:rsid w:val="00BD2F96"/>
    <w:rPr>
      <w:rFonts w:ascii="Arial" w:cs="Arial" w:eastAsia="Arial" w:hAnsi="Arial"/>
      <w:b w:val="1"/>
      <w:i w:val="1"/>
      <w:sz w:val="28"/>
      <w:szCs w:val="2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widowControl w:val="0"/>
    </w:pPr>
    <w:rPr>
      <w:rFonts w:ascii="Cambria" w:cs="Cambria" w:eastAsia="Cambria" w:hAnsi="Cambria"/>
      <w:color w:val="000000"/>
      <w:sz w:val="22"/>
      <w:szCs w:val="22"/>
    </w:rPr>
    <w:tblPr>
      <w:tblStyleRowBandSize w:val="1"/>
      <w:tblStyleColBandSize w:val="1"/>
      <w:tblCellMar>
        <w:top w:w="45.0" w:type="dxa"/>
        <w:left w:w="0.0" w:type="dxa"/>
        <w:bottom w:w="45.0" w:type="dxa"/>
        <w:right w:w="0.0" w:type="dxa"/>
      </w:tblCellMar>
    </w:tblPr>
  </w:style>
  <w:style w:type="table" w:styleId="Table2">
    <w:basedOn w:val="TableNormal"/>
    <w:pPr>
      <w:widowControl w:val="0"/>
    </w:pPr>
    <w:rPr>
      <w:rFonts w:ascii="Cambria" w:cs="Cambria" w:eastAsia="Cambria" w:hAnsi="Cambria"/>
      <w:color w:val="000000"/>
      <w:sz w:val="22"/>
      <w:szCs w:val="22"/>
    </w:rPr>
    <w:tblPr>
      <w:tblStyleRowBandSize w:val="1"/>
      <w:tblStyleColBandSize w:val="1"/>
      <w:tblCellMar>
        <w:top w:w="45.0" w:type="dxa"/>
        <w:left w:w="0.0" w:type="dxa"/>
        <w:bottom w:w="45.0" w:type="dxa"/>
        <w:right w:w="0.0" w:type="dxa"/>
      </w:tblCellMar>
    </w:tblPr>
  </w:style>
  <w:style w:type="table" w:styleId="Table3">
    <w:basedOn w:val="TableNormal"/>
    <w:pPr>
      <w:widowControl w:val="0"/>
    </w:pPr>
    <w:rPr>
      <w:rFonts w:ascii="Cambria" w:cs="Cambria" w:eastAsia="Cambria" w:hAnsi="Cambria"/>
      <w:color w:val="000000"/>
      <w:sz w:val="22"/>
      <w:szCs w:val="22"/>
    </w:rPr>
    <w:tblPr>
      <w:tblStyleRowBandSize w:val="1"/>
      <w:tblStyleColBandSize w:val="1"/>
      <w:tblCellMar>
        <w:top w:w="45.0" w:type="dxa"/>
        <w:left w:w="0.0" w:type="dxa"/>
        <w:bottom w:w="45.0" w:type="dxa"/>
        <w:right w:w="0.0" w:type="dxa"/>
      </w:tblCellMar>
    </w:tblPr>
  </w:style>
  <w:style w:type="table" w:styleId="Table4">
    <w:basedOn w:val="TableNormal"/>
    <w:pPr>
      <w:widowControl w:val="0"/>
    </w:pPr>
    <w:rPr>
      <w:rFonts w:ascii="Cambria" w:cs="Cambria" w:eastAsia="Cambria" w:hAnsi="Cambria"/>
      <w:color w:val="000000"/>
      <w:sz w:val="22"/>
      <w:szCs w:val="22"/>
    </w:rPr>
    <w:tblPr>
      <w:tblStyleRowBandSize w:val="1"/>
      <w:tblStyleColBandSize w:val="1"/>
      <w:tblCellMar>
        <w:top w:w="45.0" w:type="dxa"/>
        <w:left w:w="0.0" w:type="dxa"/>
        <w:bottom w:w="45.0" w:type="dxa"/>
        <w:right w:w="0.0" w:type="dxa"/>
      </w:tblCellMar>
    </w:tblPr>
  </w:style>
  <w:style w:type="table" w:styleId="Table5">
    <w:basedOn w:val="TableNormal"/>
    <w:pPr>
      <w:widowControl w:val="0"/>
    </w:pPr>
    <w:rPr>
      <w:rFonts w:ascii="Cambria" w:cs="Cambria" w:eastAsia="Cambria" w:hAnsi="Cambria"/>
      <w:color w:val="000000"/>
      <w:sz w:val="22"/>
      <w:szCs w:val="22"/>
    </w:rPr>
    <w:tblPr>
      <w:tblStyleRowBandSize w:val="1"/>
      <w:tblStyleColBandSize w:val="1"/>
      <w:tblCellMar>
        <w:top w:w="45.0" w:type="dxa"/>
        <w:left w:w="0.0" w:type="dxa"/>
        <w:bottom w:w="45.0" w:type="dxa"/>
        <w:right w:w="0.0" w:type="dxa"/>
      </w:tblCellMar>
    </w:tblPr>
  </w:style>
  <w:style w:type="table" w:styleId="Table6">
    <w:basedOn w:val="TableNormal"/>
    <w:pPr>
      <w:widowControl w:val="0"/>
    </w:pPr>
    <w:rPr>
      <w:rFonts w:ascii="Cambria" w:cs="Cambria" w:eastAsia="Cambria" w:hAnsi="Cambria"/>
      <w:color w:val="000000"/>
      <w:sz w:val="22"/>
      <w:szCs w:val="22"/>
    </w:rPr>
    <w:tblPr>
      <w:tblStyleRowBandSize w:val="1"/>
      <w:tblStyleColBandSize w:val="1"/>
      <w:tblCellMar>
        <w:top w:w="45.0" w:type="dxa"/>
        <w:left w:w="0.0" w:type="dxa"/>
        <w:bottom w:w="45.0" w:type="dxa"/>
        <w:right w:w="0.0" w:type="dxa"/>
      </w:tblCellMar>
    </w:tblPr>
  </w:style>
  <w:style w:type="table" w:styleId="Table7">
    <w:basedOn w:val="TableNormal"/>
    <w:pPr>
      <w:widowControl w:val="0"/>
    </w:pPr>
    <w:rPr>
      <w:rFonts w:ascii="Cambria" w:cs="Cambria" w:eastAsia="Cambria" w:hAnsi="Cambria"/>
      <w:color w:val="000000"/>
      <w:sz w:val="22"/>
      <w:szCs w:val="22"/>
    </w:rPr>
    <w:tblPr>
      <w:tblStyleRowBandSize w:val="1"/>
      <w:tblStyleColBandSize w:val="1"/>
      <w:tblCellMar>
        <w:top w:w="45.0" w:type="dxa"/>
        <w:left w:w="0.0" w:type="dxa"/>
        <w:bottom w:w="45.0" w:type="dxa"/>
        <w:right w:w="0.0" w:type="dxa"/>
      </w:tblCellMar>
    </w:tblPr>
  </w:style>
  <w:style w:type="table" w:styleId="Table8">
    <w:basedOn w:val="TableNormal"/>
    <w:pPr>
      <w:widowControl w:val="0"/>
    </w:pPr>
    <w:rPr>
      <w:rFonts w:ascii="Cambria" w:cs="Cambria" w:eastAsia="Cambria" w:hAnsi="Cambria"/>
      <w:color w:val="000000"/>
      <w:sz w:val="22"/>
      <w:szCs w:val="22"/>
    </w:rPr>
    <w:tblPr>
      <w:tblStyleRowBandSize w:val="1"/>
      <w:tblStyleColBandSize w:val="1"/>
      <w:tblCellMar>
        <w:top w:w="45.0" w:type="dxa"/>
        <w:left w:w="0.0" w:type="dxa"/>
        <w:bottom w:w="45.0" w:type="dxa"/>
        <w:right w:w="0.0" w:type="dxa"/>
      </w:tblCellMar>
    </w:tblPr>
  </w:style>
  <w:style w:type="table" w:styleId="Table9">
    <w:basedOn w:val="TableNormal"/>
    <w:pPr>
      <w:widowControl w:val="0"/>
    </w:pPr>
    <w:rPr>
      <w:rFonts w:ascii="Cambria" w:cs="Cambria" w:eastAsia="Cambria" w:hAnsi="Cambria"/>
      <w:color w:val="000000"/>
      <w:sz w:val="22"/>
      <w:szCs w:val="22"/>
    </w:rPr>
    <w:tblPr>
      <w:tblStyleRowBandSize w:val="1"/>
      <w:tblStyleColBandSize w:val="1"/>
      <w:tblCellMar>
        <w:top w:w="45.0" w:type="dxa"/>
        <w:left w:w="0.0" w:type="dxa"/>
        <w:bottom w:w="45.0" w:type="dxa"/>
        <w:right w:w="0.0" w:type="dxa"/>
      </w:tblCellMar>
    </w:tblPr>
  </w:style>
  <w:style w:type="table" w:styleId="Table10">
    <w:basedOn w:val="TableNormal"/>
    <w:pPr>
      <w:widowControl w:val="0"/>
    </w:pPr>
    <w:rPr>
      <w:rFonts w:ascii="Cambria" w:cs="Cambria" w:eastAsia="Cambria" w:hAnsi="Cambria"/>
      <w:color w:val="000000"/>
      <w:sz w:val="22"/>
      <w:szCs w:val="22"/>
    </w:rPr>
    <w:tblPr>
      <w:tblStyleRowBandSize w:val="1"/>
      <w:tblStyleColBandSize w:val="1"/>
      <w:tblCellMar>
        <w:top w:w="45.0" w:type="dxa"/>
        <w:left w:w="0.0" w:type="dxa"/>
        <w:bottom w:w="45.0" w:type="dxa"/>
        <w:right w:w="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widowControl w:val="0"/>
    </w:pPr>
    <w:rPr>
      <w:rFonts w:ascii="Cambria" w:cs="Cambria" w:eastAsia="Cambria" w:hAnsi="Cambria"/>
      <w:color w:val="000000"/>
      <w:sz w:val="22"/>
      <w:szCs w:val="22"/>
    </w:rPr>
    <w:tblPr>
      <w:tblStyleRowBandSize w:val="1"/>
      <w:tblStyleColBandSize w:val="1"/>
      <w:tblCellMar>
        <w:top w:w="45.0" w:type="dxa"/>
        <w:left w:w="0.0" w:type="dxa"/>
        <w:bottom w:w="45.0" w:type="dxa"/>
        <w:right w:w="0.0" w:type="dxa"/>
      </w:tblCellMar>
    </w:tblPr>
  </w:style>
  <w:style w:type="table" w:styleId="Table2">
    <w:basedOn w:val="TableNormal"/>
    <w:pPr>
      <w:widowControl w:val="0"/>
    </w:pPr>
    <w:rPr>
      <w:rFonts w:ascii="Cambria" w:cs="Cambria" w:eastAsia="Cambria" w:hAnsi="Cambria"/>
      <w:color w:val="000000"/>
      <w:sz w:val="22"/>
      <w:szCs w:val="22"/>
    </w:rPr>
    <w:tblPr>
      <w:tblStyleRowBandSize w:val="1"/>
      <w:tblStyleColBandSize w:val="1"/>
      <w:tblCellMar>
        <w:top w:w="45.0" w:type="dxa"/>
        <w:left w:w="0.0" w:type="dxa"/>
        <w:bottom w:w="45.0" w:type="dxa"/>
        <w:right w:w="0.0" w:type="dxa"/>
      </w:tblCellMar>
    </w:tblPr>
  </w:style>
  <w:style w:type="table" w:styleId="Table3">
    <w:basedOn w:val="TableNormal"/>
    <w:pPr>
      <w:widowControl w:val="0"/>
    </w:pPr>
    <w:rPr>
      <w:rFonts w:ascii="Cambria" w:cs="Cambria" w:eastAsia="Cambria" w:hAnsi="Cambria"/>
      <w:color w:val="000000"/>
      <w:sz w:val="22"/>
      <w:szCs w:val="22"/>
    </w:rPr>
    <w:tblPr>
      <w:tblStyleRowBandSize w:val="1"/>
      <w:tblStyleColBandSize w:val="1"/>
      <w:tblCellMar>
        <w:top w:w="45.0" w:type="dxa"/>
        <w:left w:w="0.0" w:type="dxa"/>
        <w:bottom w:w="45.0" w:type="dxa"/>
        <w:right w:w="0.0" w:type="dxa"/>
      </w:tblCellMar>
    </w:tblPr>
  </w:style>
  <w:style w:type="table" w:styleId="Table4">
    <w:basedOn w:val="TableNormal"/>
    <w:pPr>
      <w:widowControl w:val="0"/>
    </w:pPr>
    <w:rPr>
      <w:rFonts w:ascii="Cambria" w:cs="Cambria" w:eastAsia="Cambria" w:hAnsi="Cambria"/>
      <w:color w:val="000000"/>
      <w:sz w:val="22"/>
      <w:szCs w:val="22"/>
    </w:rPr>
    <w:tblPr>
      <w:tblStyleRowBandSize w:val="1"/>
      <w:tblStyleColBandSize w:val="1"/>
      <w:tblCellMar>
        <w:top w:w="45.0" w:type="dxa"/>
        <w:left w:w="0.0" w:type="dxa"/>
        <w:bottom w:w="45.0" w:type="dxa"/>
        <w:right w:w="0.0" w:type="dxa"/>
      </w:tblCellMar>
    </w:tblPr>
  </w:style>
  <w:style w:type="table" w:styleId="Table5">
    <w:basedOn w:val="TableNormal"/>
    <w:pPr>
      <w:widowControl w:val="0"/>
    </w:pPr>
    <w:rPr>
      <w:rFonts w:ascii="Cambria" w:cs="Cambria" w:eastAsia="Cambria" w:hAnsi="Cambria"/>
      <w:color w:val="000000"/>
      <w:sz w:val="22"/>
      <w:szCs w:val="22"/>
    </w:rPr>
    <w:tblPr>
      <w:tblStyleRowBandSize w:val="1"/>
      <w:tblStyleColBandSize w:val="1"/>
      <w:tblCellMar>
        <w:top w:w="45.0" w:type="dxa"/>
        <w:left w:w="0.0" w:type="dxa"/>
        <w:bottom w:w="45.0" w:type="dxa"/>
        <w:right w:w="0.0" w:type="dxa"/>
      </w:tblCellMar>
    </w:tblPr>
  </w:style>
  <w:style w:type="table" w:styleId="Table6">
    <w:basedOn w:val="TableNormal"/>
    <w:pPr>
      <w:widowControl w:val="0"/>
    </w:pPr>
    <w:rPr>
      <w:rFonts w:ascii="Cambria" w:cs="Cambria" w:eastAsia="Cambria" w:hAnsi="Cambria"/>
      <w:color w:val="000000"/>
      <w:sz w:val="22"/>
      <w:szCs w:val="22"/>
    </w:rPr>
    <w:tblPr>
      <w:tblStyleRowBandSize w:val="1"/>
      <w:tblStyleColBandSize w:val="1"/>
      <w:tblCellMar>
        <w:top w:w="45.0" w:type="dxa"/>
        <w:left w:w="0.0" w:type="dxa"/>
        <w:bottom w:w="45.0" w:type="dxa"/>
        <w:right w:w="0.0" w:type="dxa"/>
      </w:tblCellMar>
    </w:tblPr>
  </w:style>
  <w:style w:type="table" w:styleId="Table7">
    <w:basedOn w:val="TableNormal"/>
    <w:pPr>
      <w:widowControl w:val="0"/>
    </w:pPr>
    <w:rPr>
      <w:rFonts w:ascii="Cambria" w:cs="Cambria" w:eastAsia="Cambria" w:hAnsi="Cambria"/>
      <w:color w:val="000000"/>
      <w:sz w:val="22"/>
      <w:szCs w:val="22"/>
    </w:rPr>
    <w:tblPr>
      <w:tblStyleRowBandSize w:val="1"/>
      <w:tblStyleColBandSize w:val="1"/>
      <w:tblCellMar>
        <w:top w:w="45.0" w:type="dxa"/>
        <w:left w:w="0.0" w:type="dxa"/>
        <w:bottom w:w="45.0" w:type="dxa"/>
        <w:right w:w="0.0" w:type="dxa"/>
      </w:tblCellMar>
    </w:tblPr>
  </w:style>
  <w:style w:type="table" w:styleId="Table8">
    <w:basedOn w:val="TableNormal"/>
    <w:pPr>
      <w:widowControl w:val="0"/>
    </w:pPr>
    <w:rPr>
      <w:rFonts w:ascii="Cambria" w:cs="Cambria" w:eastAsia="Cambria" w:hAnsi="Cambria"/>
      <w:color w:val="000000"/>
      <w:sz w:val="22"/>
      <w:szCs w:val="22"/>
    </w:rPr>
    <w:tblPr>
      <w:tblStyleRowBandSize w:val="1"/>
      <w:tblStyleColBandSize w:val="1"/>
      <w:tblCellMar>
        <w:top w:w="45.0" w:type="dxa"/>
        <w:left w:w="0.0" w:type="dxa"/>
        <w:bottom w:w="45.0" w:type="dxa"/>
        <w:right w:w="0.0" w:type="dxa"/>
      </w:tblCellMar>
    </w:tblPr>
  </w:style>
  <w:style w:type="table" w:styleId="Table9">
    <w:basedOn w:val="TableNormal"/>
    <w:pPr>
      <w:widowControl w:val="0"/>
    </w:pPr>
    <w:rPr>
      <w:rFonts w:ascii="Cambria" w:cs="Cambria" w:eastAsia="Cambria" w:hAnsi="Cambria"/>
      <w:color w:val="000000"/>
      <w:sz w:val="22"/>
      <w:szCs w:val="22"/>
    </w:rPr>
    <w:tblPr>
      <w:tblStyleRowBandSize w:val="1"/>
      <w:tblStyleColBandSize w:val="1"/>
      <w:tblCellMar>
        <w:top w:w="45.0" w:type="dxa"/>
        <w:left w:w="0.0" w:type="dxa"/>
        <w:bottom w:w="45.0" w:type="dxa"/>
        <w:right w:w="0.0" w:type="dxa"/>
      </w:tblCellMar>
    </w:tblPr>
  </w:style>
  <w:style w:type="table" w:styleId="Table10">
    <w:basedOn w:val="TableNormal"/>
    <w:pPr>
      <w:widowControl w:val="0"/>
    </w:pPr>
    <w:rPr>
      <w:rFonts w:ascii="Cambria" w:cs="Cambria" w:eastAsia="Cambria" w:hAnsi="Cambria"/>
      <w:color w:val="000000"/>
      <w:sz w:val="22"/>
      <w:szCs w:val="22"/>
    </w:rPr>
    <w:tblPr>
      <w:tblStyleRowBandSize w:val="1"/>
      <w:tblStyleColBandSize w:val="1"/>
      <w:tblCellMar>
        <w:top w:w="45.0" w:type="dxa"/>
        <w:left w:w="0.0" w:type="dxa"/>
        <w:bottom w:w="45.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minedu.govt.nz/sdsguidelines" TargetMode="External"/><Relationship Id="rId42" Type="http://schemas.openxmlformats.org/officeDocument/2006/relationships/hyperlink" Target="http://oaklands.schooldocs.co.nz/375.htm" TargetMode="External"/><Relationship Id="rId41" Type="http://schemas.openxmlformats.org/officeDocument/2006/relationships/hyperlink" Target="http://oaklands.schooldocs.co.nz/447.htm" TargetMode="External"/><Relationship Id="rId44" Type="http://schemas.openxmlformats.org/officeDocument/2006/relationships/hyperlink" Target="https://www.education.govt.nz/assets/Documents/News/Incident-of-Physical-Restraint-form-for-the-Ministry-of-Education-and-th....docx" TargetMode="External"/><Relationship Id="rId43" Type="http://schemas.openxmlformats.org/officeDocument/2006/relationships/hyperlink" Target="https://www.education.govt.nz/assets/Documents/News/2017-Physical-Restraint-Rules-2017.pdf" TargetMode="External"/><Relationship Id="rId46" Type="http://schemas.openxmlformats.org/officeDocument/2006/relationships/hyperlink" Target="https://www.education.govt.nz/ministry-of-education/regional-ministry-contacts/" TargetMode="External"/><Relationship Id="rId45" Type="http://schemas.openxmlformats.org/officeDocument/2006/relationships/hyperlink" Target="https://www.education.govt.nz/assets/Documents/School/Managing-and-supporting-students/Guidance-for-New-Zealand-Schools-on-Behaviour-Mgmt-to-Minimise-Physical-....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48" Type="http://schemas.openxmlformats.org/officeDocument/2006/relationships/hyperlink" Target="https://assets.education.govt.nz/public/Documents/School/Guidelines-for-the-surrender-and-retention-of-property-and-searches.pdf" TargetMode="External"/><Relationship Id="rId47" Type="http://schemas.openxmlformats.org/officeDocument/2006/relationships/hyperlink" Target="https://intranet.moe.govt.nz/assets/Communcations/News2017/Ed-Update-Act/INTEdActUpdateFSSeclusionandRestraint.pdf" TargetMode="External"/><Relationship Id="rId49" Type="http://schemas.openxmlformats.org/officeDocument/2006/relationships/hyperlink" Target="https://www.legislation.govt.nz/act/public/2020/0038/latest/LMS171382.html?search=ta_act_E_ac%40ainf%40anif_an%40bn%40rn_25_a&amp;p=1"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2.png"/><Relationship Id="rId31" Type="http://schemas.openxmlformats.org/officeDocument/2006/relationships/hyperlink" Target="http://www.netbasics.org.nz" TargetMode="External"/><Relationship Id="rId30" Type="http://schemas.openxmlformats.org/officeDocument/2006/relationships/hyperlink" Target="http://www.cyberbullying.co.nz" TargetMode="External"/><Relationship Id="rId33" Type="http://schemas.openxmlformats.org/officeDocument/2006/relationships/hyperlink" Target="http://inclusive.tki.org.nz/guides/behaviour-and-learning" TargetMode="External"/><Relationship Id="rId32" Type="http://schemas.openxmlformats.org/officeDocument/2006/relationships/hyperlink" Target="mailto:abuse@facebook.com" TargetMode="External"/><Relationship Id="rId35" Type="http://schemas.openxmlformats.org/officeDocument/2006/relationships/hyperlink" Target="http://inclusive.tki.org.nz/guides/developing-an-inclusive-classroom-culture/" TargetMode="External"/><Relationship Id="rId34" Type="http://schemas.openxmlformats.org/officeDocument/2006/relationships/hyperlink" Target="http://inclusive.tki.org.nz/guides/supporting-positive-peer-relationships/" TargetMode="External"/><Relationship Id="rId37" Type="http://schemas.openxmlformats.org/officeDocument/2006/relationships/hyperlink" Target="http://inclusive.tki.org.nz/guides/supporting-maori-students/" TargetMode="External"/><Relationship Id="rId36" Type="http://schemas.openxmlformats.org/officeDocument/2006/relationships/hyperlink" Target="http://inclusive.tki.org.nz/guides/deterring-and-respponding-to-bullying-behaviour/" TargetMode="External"/><Relationship Id="rId39" Type="http://schemas.openxmlformats.org/officeDocument/2006/relationships/hyperlink" Target="mailto:info@restorativesolutions.co.nz" TargetMode="External"/><Relationship Id="rId38" Type="http://schemas.openxmlformats.org/officeDocument/2006/relationships/hyperlink" Target="https://assets.education.govt.nz/public/Documents/School/Guidelines-for-the-surrender-and-retention-of-property-and-searches.pdf" TargetMode="External"/><Relationship Id="rId62" Type="http://schemas.openxmlformats.org/officeDocument/2006/relationships/hyperlink" Target="https://religiouseducation.co.nz/short-guide-to-religious-instruction-for-boards-of-trustees/" TargetMode="External"/><Relationship Id="rId61" Type="http://schemas.openxmlformats.org/officeDocument/2006/relationships/hyperlink" Target="https://www.education.govt.nz/school/boards-information/religious-instruction-guidelines/" TargetMode="External"/><Relationship Id="rId20" Type="http://schemas.openxmlformats.org/officeDocument/2006/relationships/hyperlink" Target="http://www.childmatters.org.nz/24/learn-about-child-abuse" TargetMode="External"/><Relationship Id="rId64" Type="http://schemas.openxmlformats.org/officeDocument/2006/relationships/hyperlink" Target="mailto:principal@broadlands.school.nz" TargetMode="External"/><Relationship Id="rId63" Type="http://schemas.openxmlformats.org/officeDocument/2006/relationships/image" Target="media/image1.png"/><Relationship Id="rId22" Type="http://schemas.openxmlformats.org/officeDocument/2006/relationships/hyperlink" Target="http://www.ero.govt.nz/National-Reports/Safe-Schools-Strategies-to-Prevent-Bullying-May-2017" TargetMode="External"/><Relationship Id="rId66" Type="http://schemas.openxmlformats.org/officeDocument/2006/relationships/image" Target="media/image3.png"/><Relationship Id="rId21" Type="http://schemas.openxmlformats.org/officeDocument/2006/relationships/hyperlink" Target="http://www.broadlands.school.nz" TargetMode="External"/><Relationship Id="rId65" Type="http://schemas.openxmlformats.org/officeDocument/2006/relationships/hyperlink" Target="http://www.broadlands.school.nz" TargetMode="External"/><Relationship Id="rId24" Type="http://schemas.openxmlformats.org/officeDocument/2006/relationships/hyperlink" Target="http://www.midedu.govt.nz/Parents/AllAges/UsefulInformation/IsMyChildBeing%20Bullied.aspx" TargetMode="External"/><Relationship Id="rId23" Type="http://schemas.openxmlformats.org/officeDocument/2006/relationships/hyperlink" Target="http://www.midedu.govt.nz/Parents/AllAges/UsefulInformation/IsMyChildABully.aspx" TargetMode="External"/><Relationship Id="rId60" Type="http://schemas.openxmlformats.org/officeDocument/2006/relationships/hyperlink" Target="https://assets.education.govt.nz/public/MOE-Physical-Restraint-Rules-FINAL.pdf" TargetMode="External"/><Relationship Id="rId26" Type="http://schemas.openxmlformats.org/officeDocument/2006/relationships/hyperlink" Target="http://www.police.govt.nz/service/yes/nobully/" TargetMode="External"/><Relationship Id="rId25" Type="http://schemas.openxmlformats.org/officeDocument/2006/relationships/hyperlink" Target="http://www.police.govt.nz/kia-kaha" TargetMode="External"/><Relationship Id="rId28" Type="http://schemas.openxmlformats.org/officeDocument/2006/relationships/hyperlink" Target="https://assets.education.govt.nz/public/Documents/School/Guidelines-for-the-surrender-and-retention-of-property-and-searches.pdf" TargetMode="External"/><Relationship Id="rId27" Type="http://schemas.openxmlformats.org/officeDocument/2006/relationships/hyperlink" Target="http://www.restorativejusticeaotearoa.org.nz/node/281" TargetMode="External"/><Relationship Id="rId29" Type="http://schemas.openxmlformats.org/officeDocument/2006/relationships/hyperlink" Target="http://www.netsafe.org.nz" TargetMode="External"/><Relationship Id="rId51" Type="http://schemas.openxmlformats.org/officeDocument/2006/relationships/hyperlink" Target="http://www.legislation.govt.nz/act/public/2020/0038/latest/LMS204058.html?search=ta_act_E_ac%40ainf%40anif_an%40bn%40rn_25_a&amp;p=1" TargetMode="External"/><Relationship Id="rId50" Type="http://schemas.openxmlformats.org/officeDocument/2006/relationships/hyperlink" Target="http://www.legislation.govt.nz/act/public/2020/0038/latest/LMS171386.html?search=ta_act_E_ac%40ainf%40anif_an%40bn%40rn_25_a&amp;p=1" TargetMode="External"/><Relationship Id="rId53" Type="http://schemas.openxmlformats.org/officeDocument/2006/relationships/hyperlink" Target="https://www.legislation.govt.nz/act/public/2020/0038/latest/LMS170676.html#LMS274508" TargetMode="External"/><Relationship Id="rId52" Type="http://schemas.openxmlformats.org/officeDocument/2006/relationships/hyperlink" Target="http://www.legislation.govt.nz/act/public/2020/0038/latest/LMS258475.html?search=ta_act_E_ac%40ainf%40anif_an%40bn%40rn_25_a&amp;p=1" TargetMode="External"/><Relationship Id="rId11" Type="http://schemas.openxmlformats.org/officeDocument/2006/relationships/hyperlink" Target="mailto:rossandkarla@hotmail.com" TargetMode="External"/><Relationship Id="rId55" Type="http://schemas.openxmlformats.org/officeDocument/2006/relationships/hyperlink" Target="https://www.legislation.govt.nz/act/public/2015/0070/latest/DLM5976660.html" TargetMode="External"/><Relationship Id="rId10" Type="http://schemas.openxmlformats.org/officeDocument/2006/relationships/footer" Target="footer1.xml"/><Relationship Id="rId54" Type="http://schemas.openxmlformats.org/officeDocument/2006/relationships/hyperlink" Target="https://www.education.govt.nz/school/student-support/special-education/behaviour-services-to-help-schools-and-students/minimising-physical-restraint-in-new-zealand-schools-and-kura/" TargetMode="External"/><Relationship Id="rId13" Type="http://schemas.openxmlformats.org/officeDocument/2006/relationships/hyperlink" Target="http://www.legislation.govt.nz/act/public/2000/0007/latest/DLM53466.html?search=ad_act%40bill%40regulation%40deemedreg__protected+disclosure+act_2000___25_ac%40bc%40rc%40dc%40apub%40aloc%40apri%40apro%40aimp%40bgov%40bloc%40bpri%40bmem%40rpub%40rimp_ac%40bc%40rc%40ainf%40anif%40bcur%40rinf%40rnif_a_aw_se&amp;p=1" TargetMode="External"/><Relationship Id="rId57" Type="http://schemas.openxmlformats.org/officeDocument/2006/relationships/hyperlink" Target="https://assets.education.govt.nz/public/MOE-Physical-Restraint-Guidelines-FINAL-Web-singles.pdf" TargetMode="External"/><Relationship Id="rId12" Type="http://schemas.openxmlformats.org/officeDocument/2006/relationships/footer" Target="footer2.xml"/><Relationship Id="rId56" Type="http://schemas.openxmlformats.org/officeDocument/2006/relationships/hyperlink" Target="https://assets.education.govt.nz/public/MOE-Physical-Restraint-Guidelines-FINAL-Web-singles.pdf" TargetMode="External"/><Relationship Id="rId15" Type="http://schemas.openxmlformats.org/officeDocument/2006/relationships/hyperlink" Target="https://www.worksafe.govt.nz/dmsdocument/20212-identifying-assessing-and-managing-work-risks/latest#:~:text=Risks%20to%20health%20and%20safety,of%20harm)%20if%20it%20happens." TargetMode="External"/><Relationship Id="rId59" Type="http://schemas.openxmlformats.org/officeDocument/2006/relationships/hyperlink" Target="https://assets.education.govt.nz/public/MOE-Physical-Restraint-Rules-FINAL.pdf" TargetMode="External"/><Relationship Id="rId14" Type="http://schemas.openxmlformats.org/officeDocument/2006/relationships/hyperlink" Target="https://assets.education.govt.nz/public/Documents/School/Running-a-school/2016-SchoolRecordsRetentionDisposalv2.pdf" TargetMode="External"/><Relationship Id="rId58" Type="http://schemas.openxmlformats.org/officeDocument/2006/relationships/hyperlink" Target="https://assets.education.govt.nz/public/MOE-Physical-Restraint-Rules-FINAL.pdf" TargetMode="External"/><Relationship Id="rId17" Type="http://schemas.openxmlformats.org/officeDocument/2006/relationships/hyperlink" Target="https://eotc.tki.org.nz/EOTC-home/EOTC-Guidelines" TargetMode="External"/><Relationship Id="rId16" Type="http://schemas.openxmlformats.org/officeDocument/2006/relationships/hyperlink" Target="https://eotc.tki.org.nz/EOTC-home/EOTC-Guidelines" TargetMode="External"/><Relationship Id="rId19" Type="http://schemas.openxmlformats.org/officeDocument/2006/relationships/hyperlink" Target="http://www.cyf.govt.nz/documents/about-us/publications/27713-working-together-3-0-45ppi.pdf" TargetMode="External"/><Relationship Id="rId18" Type="http://schemas.openxmlformats.org/officeDocument/2006/relationships/hyperlink" Target="http://www.legislation.govt.nz/regulation/public/2016/0019/latest/DLM6725703.html#DLM672576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1" Type="http://schemas.openxmlformats.org/officeDocument/2006/relationships/font" Target="fonts/SortsMillGoudy-italic.ttf"/><Relationship Id="rId10" Type="http://schemas.openxmlformats.org/officeDocument/2006/relationships/font" Target="fonts/SortsMillGoudy-regular.ttf"/><Relationship Id="rId9" Type="http://schemas.openxmlformats.org/officeDocument/2006/relationships/font" Target="fonts/Satisfy-regular.ttf"/><Relationship Id="rId5" Type="http://schemas.openxmlformats.org/officeDocument/2006/relationships/font" Target="fonts/Courgette-regular.ttf"/><Relationship Id="rId6" Type="http://schemas.openxmlformats.org/officeDocument/2006/relationships/font" Target="fonts/NotoSansSymbols-regular.ttf"/><Relationship Id="rId7" Type="http://schemas.openxmlformats.org/officeDocument/2006/relationships/font" Target="fonts/NotoSansSymbols-bold.ttf"/><Relationship Id="rId8" Type="http://schemas.openxmlformats.org/officeDocument/2006/relationships/font" Target="fonts/ArialBlack-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E8znzGg3CqTR2HN6lNKtFLBprQ==">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2020-05-28T02:52:00Z</dcterms:created>
  <dc:creator>jj.mere</dc:creator>
</cp:coreProperties>
</file>